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1.xml" ContentType="application/vnd.openxmlformats-officedocument.wordprocessingml.header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BD" w:rsidRDefault="00B557C1">
      <w:pPr>
        <w:spacing w:before="78" w:line="210" w:lineRule="auto"/>
        <w:rPr>
          <w:rFonts w:ascii="FangSong" w:eastAsia="FangSong" w:hAnsi="FangSong" w:cs="FangSong"/>
          <w:sz w:val="31"/>
          <w:szCs w:val="31"/>
        </w:rPr>
      </w:pPr>
      <w:r>
        <w:rPr>
          <w:rFonts w:ascii="Times New Roman" w:eastAsia="Times New Roman" w:hAnsi="Times New Roman" w:cs="Times New Roman"/>
          <w:spacing w:val="-8"/>
          <w:position w:val="2"/>
          <w:sz w:val="36"/>
          <w:szCs w:val="36"/>
        </w:rPr>
        <w:t xml:space="preserve">(GF—2018—0201)                       </w:t>
      </w:r>
      <w:r>
        <w:rPr>
          <w:rFonts w:ascii="Times New Roman" w:eastAsia="Times New Roman" w:hAnsi="Times New Roman" w:cs="Times New Roman"/>
          <w:spacing w:val="-9"/>
          <w:position w:val="2"/>
          <w:sz w:val="36"/>
          <w:szCs w:val="36"/>
        </w:rPr>
        <w:t xml:space="preserve">       </w:t>
      </w:r>
      <w:r>
        <w:rPr>
          <w:rFonts w:ascii="FangSong" w:eastAsia="FangSong" w:hAnsi="FangSong" w:cs="FangSong"/>
          <w:spacing w:val="-9"/>
          <w:position w:val="-6"/>
          <w:sz w:val="31"/>
          <w:szCs w:val="31"/>
        </w:rPr>
        <w:t>档案号：</w:t>
      </w:r>
    </w:p>
    <w:p w:rsidR="00C35FBD" w:rsidRDefault="00C35FBD">
      <w:pPr>
        <w:pStyle w:val="a3"/>
        <w:spacing w:line="258" w:lineRule="auto"/>
      </w:pPr>
    </w:p>
    <w:p w:rsidR="00C35FBD" w:rsidRDefault="00C35FBD">
      <w:pPr>
        <w:pStyle w:val="a3"/>
        <w:spacing w:line="258" w:lineRule="auto"/>
      </w:pPr>
    </w:p>
    <w:p w:rsidR="00C35FBD" w:rsidRDefault="00C35FBD">
      <w:pPr>
        <w:pStyle w:val="a3"/>
        <w:spacing w:line="258" w:lineRule="auto"/>
      </w:pPr>
    </w:p>
    <w:p w:rsidR="00C35FBD" w:rsidRDefault="00C35FBD">
      <w:pPr>
        <w:pStyle w:val="a3"/>
        <w:spacing w:line="258" w:lineRule="auto"/>
      </w:pPr>
    </w:p>
    <w:p w:rsidR="00C35FBD" w:rsidRDefault="00C35FBD">
      <w:pPr>
        <w:pStyle w:val="a3"/>
        <w:spacing w:line="259" w:lineRule="auto"/>
      </w:pPr>
    </w:p>
    <w:p w:rsidR="00C35FBD" w:rsidRDefault="00C35FBD">
      <w:pPr>
        <w:pStyle w:val="a3"/>
        <w:spacing w:line="259" w:lineRule="auto"/>
      </w:pPr>
    </w:p>
    <w:p w:rsidR="00C35FBD" w:rsidRDefault="00C35FBD">
      <w:pPr>
        <w:pStyle w:val="a3"/>
        <w:spacing w:line="259" w:lineRule="auto"/>
      </w:pPr>
    </w:p>
    <w:p w:rsidR="00C35FBD" w:rsidRDefault="00B557C1">
      <w:pPr>
        <w:spacing w:before="230" w:line="222" w:lineRule="auto"/>
        <w:ind w:left="1460"/>
        <w:rPr>
          <w:rFonts w:ascii="黑体" w:eastAsia="黑体" w:hAnsi="黑体" w:cs="黑体"/>
          <w:sz w:val="71"/>
          <w:szCs w:val="71"/>
        </w:rPr>
      </w:pPr>
      <w:r>
        <w:rPr>
          <w:rFonts w:ascii="黑体" w:eastAsia="黑体" w:hAnsi="黑体" w:cs="黑体"/>
          <w:b/>
          <w:bCs/>
          <w:spacing w:val="-5"/>
          <w:sz w:val="71"/>
          <w:szCs w:val="71"/>
        </w:rPr>
        <w:t>建设工程施工合同</w:t>
      </w:r>
    </w:p>
    <w:p w:rsidR="00C35FBD" w:rsidRDefault="00C35FBD">
      <w:pPr>
        <w:pStyle w:val="a3"/>
        <w:spacing w:line="270" w:lineRule="auto"/>
      </w:pPr>
    </w:p>
    <w:p w:rsidR="00C35FBD" w:rsidRDefault="00C35FBD">
      <w:pPr>
        <w:pStyle w:val="a3"/>
        <w:spacing w:line="270" w:lineRule="auto"/>
      </w:pPr>
    </w:p>
    <w:p w:rsidR="00C35FBD" w:rsidRDefault="00C35FBD">
      <w:pPr>
        <w:pStyle w:val="a3"/>
        <w:spacing w:line="270" w:lineRule="auto"/>
      </w:pPr>
    </w:p>
    <w:p w:rsidR="00C35FBD" w:rsidRDefault="00C35FBD">
      <w:pPr>
        <w:pStyle w:val="a3"/>
        <w:spacing w:line="270" w:lineRule="auto"/>
      </w:pPr>
    </w:p>
    <w:p w:rsidR="00C35FBD" w:rsidRDefault="00C35FBD">
      <w:pPr>
        <w:pStyle w:val="a3"/>
        <w:spacing w:line="270" w:lineRule="auto"/>
      </w:pPr>
    </w:p>
    <w:p w:rsidR="00C35FBD" w:rsidRDefault="00C35FBD">
      <w:pPr>
        <w:pStyle w:val="a3"/>
        <w:spacing w:line="271" w:lineRule="auto"/>
      </w:pPr>
    </w:p>
    <w:p w:rsidR="00C35FBD" w:rsidRDefault="00B557C1">
      <w:pPr>
        <w:spacing w:line="10" w:lineRule="exact"/>
        <w:ind w:left="2650"/>
      </w:pPr>
      <w:r>
        <w:rPr>
          <w:lang w:eastAsia="zh-CN"/>
        </w:rPr>
        <w:drawing>
          <wp:inline distT="0" distB="0" distL="0" distR="0">
            <wp:extent cx="222236" cy="630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236" cy="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FBD" w:rsidRDefault="00B557C1">
      <w:pPr>
        <w:spacing w:before="41" w:line="222" w:lineRule="auto"/>
        <w:ind w:left="26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一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商城县城河源街西延工程</w:t>
      </w:r>
    </w:p>
    <w:p w:rsidR="00C35FBD" w:rsidRDefault="00C35FBD">
      <w:pPr>
        <w:spacing w:before="13"/>
      </w:pPr>
    </w:p>
    <w:p w:rsidR="00C35FBD" w:rsidRDefault="00C35FBD">
      <w:pPr>
        <w:spacing w:before="12"/>
      </w:pPr>
    </w:p>
    <w:p w:rsidR="00C35FBD" w:rsidRDefault="00C35FBD">
      <w:pPr>
        <w:spacing w:before="12"/>
      </w:pPr>
    </w:p>
    <w:p w:rsidR="00C35FBD" w:rsidRDefault="00C35FBD">
      <w:pPr>
        <w:spacing w:before="12"/>
      </w:pPr>
    </w:p>
    <w:p w:rsidR="00C35FBD" w:rsidRDefault="00C35FBD">
      <w:pPr>
        <w:sectPr w:rsidR="00C35FBD">
          <w:pgSz w:w="11900" w:h="16820"/>
          <w:pgMar w:top="1330" w:right="29" w:bottom="0" w:left="1720" w:header="0" w:footer="0" w:gutter="0"/>
          <w:cols w:space="720" w:equalWidth="0">
            <w:col w:w="10151" w:space="0"/>
          </w:cols>
        </w:sectPr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4" w:lineRule="auto"/>
      </w:pPr>
    </w:p>
    <w:p w:rsidR="00C35FBD" w:rsidRDefault="00C35FBD">
      <w:pPr>
        <w:pStyle w:val="a3"/>
        <w:spacing w:line="255" w:lineRule="auto"/>
      </w:pPr>
    </w:p>
    <w:p w:rsidR="00C35FBD" w:rsidRDefault="00C35FBD">
      <w:pPr>
        <w:pStyle w:val="a3"/>
        <w:spacing w:line="255" w:lineRule="auto"/>
      </w:pPr>
    </w:p>
    <w:p w:rsidR="00C35FBD" w:rsidRDefault="00C35FBD">
      <w:pPr>
        <w:pStyle w:val="a3"/>
        <w:spacing w:line="255" w:lineRule="auto"/>
      </w:pPr>
    </w:p>
    <w:p w:rsidR="00C35FBD" w:rsidRDefault="00C35FBD">
      <w:pPr>
        <w:pStyle w:val="a3"/>
        <w:spacing w:line="255" w:lineRule="auto"/>
      </w:pPr>
    </w:p>
    <w:p w:rsidR="00C35FBD" w:rsidRDefault="00C35FBD">
      <w:pPr>
        <w:pStyle w:val="a3"/>
        <w:spacing w:line="255" w:lineRule="auto"/>
      </w:pPr>
    </w:p>
    <w:p w:rsidR="00C35FBD" w:rsidRDefault="00C35FBD">
      <w:pPr>
        <w:pStyle w:val="a3"/>
        <w:spacing w:line="255" w:lineRule="auto"/>
      </w:pPr>
    </w:p>
    <w:p w:rsidR="00C35FBD" w:rsidRDefault="00B557C1">
      <w:pPr>
        <w:spacing w:before="138" w:line="233" w:lineRule="auto"/>
        <w:ind w:left="698" w:right="358" w:hanging="3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sz w:val="42"/>
          <w:szCs w:val="42"/>
        </w:rPr>
        <w:t>住</w:t>
      </w:r>
      <w:r>
        <w:rPr>
          <w:rFonts w:ascii="宋体" w:eastAsia="宋体" w:hAnsi="宋体" w:cs="宋体"/>
          <w:spacing w:val="11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房</w:t>
      </w:r>
      <w:r>
        <w:rPr>
          <w:rFonts w:ascii="宋体" w:eastAsia="宋体" w:hAnsi="宋体" w:cs="宋体"/>
          <w:spacing w:val="11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和</w:t>
      </w:r>
      <w:r>
        <w:rPr>
          <w:rFonts w:ascii="宋体" w:eastAsia="宋体" w:hAnsi="宋体" w:cs="宋体"/>
          <w:spacing w:val="11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城</w:t>
      </w:r>
      <w:r>
        <w:rPr>
          <w:rFonts w:ascii="宋体" w:eastAsia="宋体" w:hAnsi="宋体" w:cs="宋体"/>
          <w:spacing w:val="13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乡</w:t>
      </w:r>
      <w:r>
        <w:rPr>
          <w:rFonts w:ascii="宋体" w:eastAsia="宋体" w:hAnsi="宋体" w:cs="宋体"/>
          <w:spacing w:val="11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建</w:t>
      </w:r>
      <w:r>
        <w:rPr>
          <w:rFonts w:ascii="宋体" w:eastAsia="宋体" w:hAnsi="宋体" w:cs="宋体"/>
          <w:spacing w:val="12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设</w:t>
      </w:r>
      <w:r>
        <w:rPr>
          <w:rFonts w:ascii="宋体" w:eastAsia="宋体" w:hAnsi="宋体" w:cs="宋体"/>
          <w:spacing w:val="11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部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国</w:t>
      </w:r>
      <w:r>
        <w:rPr>
          <w:rFonts w:ascii="宋体" w:eastAsia="宋体" w:hAnsi="宋体" w:cs="宋体"/>
          <w:spacing w:val="-4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家</w:t>
      </w:r>
      <w:r>
        <w:rPr>
          <w:rFonts w:ascii="宋体" w:eastAsia="宋体" w:hAnsi="宋体" w:cs="宋体"/>
          <w:spacing w:val="-4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工</w:t>
      </w:r>
      <w:r>
        <w:rPr>
          <w:rFonts w:ascii="宋体" w:eastAsia="宋体" w:hAnsi="宋体" w:cs="宋体"/>
          <w:spacing w:val="-3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商</w:t>
      </w:r>
      <w:r>
        <w:rPr>
          <w:rFonts w:ascii="宋体" w:eastAsia="宋体" w:hAnsi="宋体" w:cs="宋体"/>
          <w:spacing w:val="-3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行</w:t>
      </w:r>
      <w:r>
        <w:rPr>
          <w:rFonts w:ascii="宋体" w:eastAsia="宋体" w:hAnsi="宋体" w:cs="宋体"/>
          <w:spacing w:val="-4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政</w:t>
      </w:r>
      <w:r>
        <w:rPr>
          <w:rFonts w:ascii="宋体" w:eastAsia="宋体" w:hAnsi="宋体" w:cs="宋体"/>
          <w:spacing w:val="-2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管</w:t>
      </w:r>
      <w:r>
        <w:rPr>
          <w:rFonts w:ascii="宋体" w:eastAsia="宋体" w:hAnsi="宋体" w:cs="宋体"/>
          <w:spacing w:val="-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理</w:t>
      </w:r>
      <w:r>
        <w:rPr>
          <w:rFonts w:ascii="宋体" w:eastAsia="宋体" w:hAnsi="宋体" w:cs="宋体"/>
          <w:spacing w:val="-3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总</w:t>
      </w:r>
      <w:r>
        <w:rPr>
          <w:rFonts w:ascii="宋体" w:eastAsia="宋体" w:hAnsi="宋体" w:cs="宋体"/>
          <w:spacing w:val="-4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7"/>
          <w:sz w:val="42"/>
          <w:szCs w:val="42"/>
        </w:rPr>
        <w:t>局</w:t>
      </w:r>
    </w:p>
    <w:p w:rsidR="00C35FBD" w:rsidRDefault="00B557C1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5" w:lineRule="auto"/>
      </w:pPr>
    </w:p>
    <w:p w:rsidR="00C35FBD" w:rsidRDefault="00C35FBD">
      <w:pPr>
        <w:pStyle w:val="a3"/>
        <w:spacing w:line="246" w:lineRule="auto"/>
      </w:pPr>
    </w:p>
    <w:p w:rsidR="00C35FBD" w:rsidRDefault="00C35FBD">
      <w:pPr>
        <w:pStyle w:val="a3"/>
        <w:spacing w:line="246" w:lineRule="auto"/>
      </w:pPr>
    </w:p>
    <w:p w:rsidR="00C35FBD" w:rsidRDefault="00C35FBD">
      <w:pPr>
        <w:pStyle w:val="a3"/>
        <w:spacing w:line="246" w:lineRule="auto"/>
      </w:pPr>
    </w:p>
    <w:p w:rsidR="00C35FBD" w:rsidRDefault="00C35FBD">
      <w:pPr>
        <w:pStyle w:val="a3"/>
        <w:spacing w:line="246" w:lineRule="auto"/>
      </w:pPr>
    </w:p>
    <w:p w:rsidR="00C35FBD" w:rsidRDefault="00B557C1">
      <w:pPr>
        <w:spacing w:before="138" w:line="220" w:lineRule="auto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b/>
          <w:bCs/>
          <w:spacing w:val="-14"/>
          <w:sz w:val="42"/>
          <w:szCs w:val="42"/>
        </w:rPr>
        <w:t>制</w:t>
      </w:r>
      <w:r>
        <w:rPr>
          <w:rFonts w:ascii="宋体" w:eastAsia="宋体" w:hAnsi="宋体" w:cs="宋体"/>
          <w:spacing w:val="80"/>
          <w:sz w:val="42"/>
          <w:szCs w:val="42"/>
        </w:rPr>
        <w:t xml:space="preserve"> </w:t>
      </w:r>
      <w:r>
        <w:rPr>
          <w:rFonts w:ascii="宋体" w:eastAsia="宋体" w:hAnsi="宋体" w:cs="宋体"/>
          <w:b/>
          <w:bCs/>
          <w:spacing w:val="-14"/>
          <w:sz w:val="42"/>
          <w:szCs w:val="42"/>
        </w:rPr>
        <w:t>定</w:t>
      </w:r>
    </w:p>
    <w:p w:rsidR="00C35FBD" w:rsidRDefault="00B557C1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35FBD" w:rsidRDefault="00B557C1">
      <w:pPr>
        <w:spacing w:line="2140" w:lineRule="exact"/>
      </w:pPr>
      <w:r>
        <w:rPr>
          <w:position w:val="-42"/>
          <w:lang w:eastAsia="zh-CN"/>
        </w:rPr>
        <w:drawing>
          <wp:inline distT="0" distB="0" distL="0" distR="0">
            <wp:extent cx="458179" cy="135865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79" cy="135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FBD" w:rsidRDefault="00C35FBD">
      <w:pPr>
        <w:spacing w:line="2140" w:lineRule="exact"/>
        <w:sectPr w:rsidR="00C35FBD">
          <w:type w:val="continuous"/>
          <w:pgSz w:w="11900" w:h="16820"/>
          <w:pgMar w:top="1330" w:right="29" w:bottom="0" w:left="1720" w:header="0" w:footer="0" w:gutter="0"/>
          <w:cols w:num="3" w:space="720" w:equalWidth="0">
            <w:col w:w="6536" w:space="100"/>
            <w:col w:w="2693" w:space="100"/>
            <w:col w:w="722" w:space="0"/>
          </w:cols>
        </w:sectPr>
      </w:pPr>
    </w:p>
    <w:sdt>
      <w:sdtPr>
        <w:id w:val="47503463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9"/>
          <w:szCs w:val="29"/>
        </w:rPr>
      </w:sdtEndPr>
      <w:sdtContent>
        <w:p w:rsidR="00C35FBD" w:rsidRDefault="00B557C1">
          <w:pPr>
            <w:spacing w:before="359" w:line="223" w:lineRule="auto"/>
            <w:ind w:left="3760"/>
            <w:rPr>
              <w:rFonts w:ascii="FangSong" w:eastAsia="FangSong" w:hAnsi="FangSong" w:cs="FangSong"/>
              <w:sz w:val="39"/>
              <w:szCs w:val="39"/>
            </w:rPr>
          </w:pPr>
          <w:r>
            <w:rPr>
              <w:rFonts w:ascii="FangSong" w:eastAsia="FangSong" w:hAnsi="FangSong" w:cs="FangSong"/>
              <w:b/>
              <w:bCs/>
              <w:spacing w:val="-69"/>
              <w:sz w:val="39"/>
              <w:szCs w:val="39"/>
            </w:rPr>
            <w:t>目</w:t>
          </w:r>
          <w:r>
            <w:rPr>
              <w:rFonts w:ascii="FangSong" w:eastAsia="FangSong" w:hAnsi="FangSong" w:cs="FangSong"/>
              <w:spacing w:val="84"/>
              <w:sz w:val="39"/>
              <w:szCs w:val="39"/>
            </w:rPr>
            <w:t xml:space="preserve"> </w:t>
          </w:r>
          <w:r>
            <w:rPr>
              <w:rFonts w:ascii="FangSong" w:eastAsia="FangSong" w:hAnsi="FangSong" w:cs="FangSong"/>
              <w:b/>
              <w:bCs/>
              <w:spacing w:val="-69"/>
              <w:sz w:val="39"/>
              <w:szCs w:val="39"/>
            </w:rPr>
            <w:t>录</w:t>
          </w:r>
        </w:p>
        <w:p w:rsidR="00C35FBD" w:rsidRDefault="00C35FBD">
          <w:pPr>
            <w:pStyle w:val="a3"/>
            <w:spacing w:line="284" w:lineRule="auto"/>
          </w:pPr>
        </w:p>
        <w:p w:rsidR="00C35FBD" w:rsidRDefault="00B557C1">
          <w:pPr>
            <w:tabs>
              <w:tab w:val="right" w:leader="dot" w:pos="8555"/>
            </w:tabs>
            <w:spacing w:before="94" w:line="222" w:lineRule="auto"/>
            <w:ind w:left="10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" w:history="1">
            <w:r>
              <w:rPr>
                <w:rFonts w:ascii="FangSong" w:eastAsia="FangSong" w:hAnsi="FangSong" w:cs="FangSong"/>
                <w:spacing w:val="11"/>
                <w:sz w:val="29"/>
                <w:szCs w:val="29"/>
              </w:rPr>
              <w:t>第一部分</w:t>
            </w:r>
            <w:r>
              <w:rPr>
                <w:rFonts w:ascii="FangSong" w:eastAsia="FangSong" w:hAnsi="FangSong" w:cs="FangSong"/>
                <w:spacing w:val="4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11"/>
                <w:sz w:val="29"/>
                <w:szCs w:val="29"/>
              </w:rPr>
              <w:t>合同协议书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52"/>
                <w:sz w:val="29"/>
                <w:szCs w:val="29"/>
              </w:rPr>
              <w:t>1</w:t>
            </w:r>
          </w:hyperlink>
        </w:p>
        <w:bookmarkStart w:id="0" w:name="bookmark2"/>
        <w:bookmarkEnd w:id="0"/>
        <w:p w:rsidR="00C35FBD" w:rsidRDefault="00B557C1">
          <w:pPr>
            <w:tabs>
              <w:tab w:val="right" w:leader="dot" w:pos="8550"/>
            </w:tabs>
            <w:spacing w:before="141" w:line="222" w:lineRule="auto"/>
            <w:ind w:left="10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>第二部分</w:t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>通用合同条款</w:t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>(</w:t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>另附</w:t>
          </w:r>
          <w:r>
            <w:rPr>
              <w:rFonts w:ascii="FangSong" w:eastAsia="FangSong" w:hAnsi="FangSong" w:cs="FangSong"/>
              <w:spacing w:val="23"/>
              <w:sz w:val="29"/>
              <w:szCs w:val="29"/>
            </w:rPr>
            <w:t>)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1"/>
              <w:sz w:val="29"/>
              <w:szCs w:val="29"/>
            </w:rPr>
            <w:t>7</w:t>
          </w:r>
          <w:r>
            <w:rPr>
              <w:rFonts w:ascii="Times New Roman" w:eastAsia="Times New Roman" w:hAnsi="Times New Roman" w:cs="Times New Roman"/>
              <w:spacing w:val="-11"/>
              <w:sz w:val="29"/>
              <w:szCs w:val="29"/>
            </w:rPr>
            <w:fldChar w:fldCharType="end"/>
          </w:r>
        </w:p>
        <w:p w:rsidR="00C35FBD" w:rsidRDefault="00B557C1">
          <w:pPr>
            <w:tabs>
              <w:tab w:val="right" w:leader="dot" w:pos="8545"/>
            </w:tabs>
            <w:spacing w:before="177" w:line="222" w:lineRule="auto"/>
            <w:ind w:left="109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3" w:history="1">
            <w:r>
              <w:rPr>
                <w:rFonts w:ascii="FangSong" w:eastAsia="FangSong" w:hAnsi="FangSong" w:cs="FangSong"/>
                <w:b/>
                <w:bCs/>
                <w:spacing w:val="9"/>
                <w:sz w:val="29"/>
                <w:szCs w:val="29"/>
              </w:rPr>
              <w:t>第三部分</w:t>
            </w:r>
            <w:r>
              <w:rPr>
                <w:rFonts w:ascii="FangSong" w:eastAsia="FangSong" w:hAnsi="FangSong" w:cs="FangSong"/>
                <w:spacing w:val="9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b/>
                <w:bCs/>
                <w:spacing w:val="9"/>
                <w:sz w:val="29"/>
                <w:szCs w:val="29"/>
              </w:rPr>
              <w:t>专用合同条款</w:t>
            </w:r>
            <w:r>
              <w:rPr>
                <w:rFonts w:ascii="FangSong" w:eastAsia="FangSong" w:hAnsi="FangSong" w:cs="FangSong"/>
                <w:spacing w:val="-12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16"/>
                <w:sz w:val="29"/>
                <w:szCs w:val="29"/>
              </w:rPr>
              <w:t>5</w:t>
            </w:r>
          </w:hyperlink>
        </w:p>
        <w:p w:rsidR="00C35FBD" w:rsidRDefault="00B557C1">
          <w:pPr>
            <w:tabs>
              <w:tab w:val="right" w:leader="dot" w:pos="8545"/>
            </w:tabs>
            <w:spacing w:before="176" w:line="224" w:lineRule="auto"/>
            <w:ind w:left="69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4" w:history="1">
            <w:r>
              <w:rPr>
                <w:rFonts w:ascii="Times New Roman" w:eastAsia="Times New Roman" w:hAnsi="Times New Roman" w:cs="Times New Roman"/>
                <w:spacing w:val="4"/>
                <w:sz w:val="29"/>
                <w:szCs w:val="29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43"/>
                <w:w w:val="10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4"/>
                <w:sz w:val="29"/>
                <w:szCs w:val="29"/>
              </w:rPr>
              <w:t>一</w:t>
            </w:r>
            <w:r>
              <w:rPr>
                <w:rFonts w:ascii="FangSong" w:eastAsia="FangSong" w:hAnsi="FangSong" w:cs="FangSong"/>
                <w:spacing w:val="-7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pacing w:val="4"/>
                <w:sz w:val="29"/>
                <w:szCs w:val="29"/>
              </w:rPr>
              <w:t>般约定</w:t>
            </w:r>
            <w:r>
              <w:rPr>
                <w:rFonts w:ascii="FangSong" w:eastAsia="FangSong" w:hAnsi="FangSong" w:cs="FangSong"/>
                <w:spacing w:val="-13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8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4"/>
                <w:sz w:val="29"/>
                <w:szCs w:val="29"/>
              </w:rPr>
              <w:t>5</w:t>
            </w:r>
          </w:hyperlink>
        </w:p>
        <w:bookmarkStart w:id="1" w:name="bookmark5"/>
        <w:bookmarkEnd w:id="1"/>
        <w:p w:rsidR="00C35FBD" w:rsidRDefault="00B557C1">
          <w:pPr>
            <w:tabs>
              <w:tab w:val="right" w:leader="dot" w:pos="8542"/>
            </w:tabs>
            <w:spacing w:before="168" w:line="224" w:lineRule="auto"/>
            <w:ind w:left="69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6"/>
              <w:sz w:val="29"/>
              <w:szCs w:val="29"/>
            </w:rPr>
            <w:t>2.</w:t>
          </w:r>
          <w:r>
            <w:rPr>
              <w:rFonts w:ascii="Times New Roman" w:eastAsia="Times New Roman" w:hAnsi="Times New Roman" w:cs="Times New Roman"/>
              <w:spacing w:val="27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6"/>
              <w:sz w:val="29"/>
              <w:szCs w:val="29"/>
            </w:rPr>
            <w:t>发包人</w:t>
          </w:r>
          <w:r>
            <w:rPr>
              <w:rFonts w:ascii="FangSong" w:eastAsia="FangSong" w:hAnsi="FangSong" w:cs="FangSong"/>
              <w:spacing w:val="-133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18"/>
              <w:sz w:val="29"/>
              <w:szCs w:val="29"/>
            </w:rPr>
            <w:t>8</w:t>
          </w:r>
          <w:r>
            <w:rPr>
              <w:rFonts w:ascii="Times New Roman" w:eastAsia="Times New Roman" w:hAnsi="Times New Roman" w:cs="Times New Roman"/>
              <w:spacing w:val="-18"/>
              <w:sz w:val="29"/>
              <w:szCs w:val="29"/>
            </w:rPr>
            <w:fldChar w:fldCharType="end"/>
          </w:r>
        </w:p>
        <w:p w:rsidR="00C35FBD" w:rsidRDefault="00B557C1">
          <w:pPr>
            <w:tabs>
              <w:tab w:val="right" w:leader="dot" w:pos="8542"/>
            </w:tabs>
            <w:spacing w:before="158" w:line="224" w:lineRule="auto"/>
            <w:ind w:left="69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6" w:history="1">
            <w:r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3.  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>承包人</w:t>
            </w:r>
            <w:r>
              <w:rPr>
                <w:rFonts w:ascii="FangSong" w:eastAsia="FangSong" w:hAnsi="FangSong" w:cs="FangSong"/>
                <w:spacing w:val="-13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9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8"/>
                <w:sz w:val="29"/>
                <w:szCs w:val="29"/>
              </w:rPr>
              <w:t>8</w:t>
            </w:r>
          </w:hyperlink>
        </w:p>
        <w:p w:rsidR="00C35FBD" w:rsidRDefault="00B557C1">
          <w:pPr>
            <w:tabs>
              <w:tab w:val="right" w:leader="dot" w:pos="8430"/>
            </w:tabs>
            <w:spacing w:before="172" w:line="227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7" w:history="1">
            <w:r>
              <w:rPr>
                <w:rFonts w:ascii="Times New Roman" w:eastAsia="Times New Roman" w:hAnsi="Times New Roman" w:cs="Times New Roman"/>
                <w:spacing w:val="1"/>
                <w:sz w:val="29"/>
                <w:szCs w:val="29"/>
              </w:rPr>
              <w:t xml:space="preserve">4.   </w:t>
            </w:r>
            <w:r>
              <w:rPr>
                <w:rFonts w:ascii="FangSong" w:eastAsia="FangSong" w:hAnsi="FangSong" w:cs="FangSong"/>
                <w:spacing w:val="1"/>
                <w:sz w:val="29"/>
                <w:szCs w:val="29"/>
              </w:rPr>
              <w:t>监理人</w:t>
            </w:r>
            <w:r>
              <w:rPr>
                <w:rFonts w:ascii="FangSong" w:eastAsia="FangSong" w:hAnsi="FangSong" w:cs="FangSong"/>
                <w:spacing w:val="-130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10</w:t>
            </w:r>
          </w:hyperlink>
        </w:p>
        <w:bookmarkStart w:id="2" w:name="bookmark8"/>
        <w:bookmarkEnd w:id="2"/>
        <w:p w:rsidR="00C35FBD" w:rsidRDefault="00B557C1">
          <w:pPr>
            <w:tabs>
              <w:tab w:val="right" w:leader="dot" w:pos="8440"/>
            </w:tabs>
            <w:spacing w:before="168" w:line="223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z w:val="29"/>
              <w:szCs w:val="29"/>
            </w:rPr>
            <w:t>5.</w:t>
          </w:r>
          <w:r>
            <w:rPr>
              <w:rFonts w:ascii="Times New Roman" w:eastAsia="Times New Roman" w:hAnsi="Times New Roman" w:cs="Times New Roman"/>
              <w:spacing w:val="36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z w:val="29"/>
              <w:szCs w:val="29"/>
            </w:rPr>
            <w:t>工程质量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fldChar w:fldCharType="end"/>
          </w:r>
        </w:p>
        <w:p w:rsidR="00C35FBD" w:rsidRDefault="00B557C1">
          <w:pPr>
            <w:tabs>
              <w:tab w:val="right" w:leader="dot" w:pos="8420"/>
            </w:tabs>
            <w:spacing w:before="156" w:line="221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9" w:history="1">
            <w:r>
              <w:rPr>
                <w:rFonts w:ascii="Times New Roman" w:eastAsia="Times New Roman" w:hAnsi="Times New Roman" w:cs="Times New Roman"/>
                <w:spacing w:val="-3"/>
                <w:sz w:val="29"/>
                <w:szCs w:val="29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26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-3"/>
                <w:sz w:val="29"/>
                <w:szCs w:val="29"/>
              </w:rPr>
              <w:t>安全文明施工与环境保护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13"/>
                <w:sz w:val="29"/>
                <w:szCs w:val="29"/>
              </w:rPr>
              <w:t>11</w:t>
            </w:r>
          </w:hyperlink>
        </w:p>
        <w:p w:rsidR="00C35FBD" w:rsidRDefault="00B557C1">
          <w:pPr>
            <w:tabs>
              <w:tab w:val="right" w:leader="dot" w:pos="8450"/>
            </w:tabs>
            <w:spacing w:before="177" w:line="223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0" w:history="1">
            <w:r>
              <w:rPr>
                <w:rFonts w:ascii="Times New Roman" w:eastAsia="Times New Roman" w:hAnsi="Times New Roman" w:cs="Times New Roman"/>
                <w:spacing w:val="-1"/>
                <w:sz w:val="29"/>
                <w:szCs w:val="29"/>
              </w:rPr>
              <w:t xml:space="preserve">7.   </w:t>
            </w:r>
            <w:r>
              <w:rPr>
                <w:rFonts w:ascii="FangSong" w:eastAsia="FangSong" w:hAnsi="FangSong" w:cs="FangSong"/>
                <w:spacing w:val="-1"/>
                <w:sz w:val="29"/>
                <w:szCs w:val="29"/>
              </w:rPr>
              <w:t>工期和进度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10"/>
                <w:sz w:val="29"/>
                <w:szCs w:val="29"/>
              </w:rPr>
              <w:t>12</w:t>
            </w:r>
          </w:hyperlink>
        </w:p>
        <w:p w:rsidR="00C35FBD" w:rsidRDefault="00B557C1">
          <w:pPr>
            <w:tabs>
              <w:tab w:val="right" w:leader="dot" w:pos="8440"/>
            </w:tabs>
            <w:spacing w:before="155" w:line="220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1" w:history="1">
            <w:r>
              <w:rPr>
                <w:rFonts w:ascii="Times New Roman" w:eastAsia="Times New Roman" w:hAnsi="Times New Roman" w:cs="Times New Roman"/>
                <w:spacing w:val="1"/>
                <w:sz w:val="29"/>
                <w:szCs w:val="29"/>
              </w:rPr>
              <w:t>8.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  <w:sz w:val="29"/>
                <w:szCs w:val="29"/>
              </w:rPr>
              <w:t xml:space="preserve">  </w:t>
            </w:r>
            <w:r>
              <w:rPr>
                <w:rFonts w:ascii="FangSong" w:eastAsia="FangSong" w:hAnsi="FangSong" w:cs="FangSong"/>
                <w:spacing w:val="1"/>
                <w:sz w:val="29"/>
                <w:szCs w:val="29"/>
              </w:rPr>
              <w:t>材料与设备</w:t>
            </w:r>
            <w:r>
              <w:rPr>
                <w:rFonts w:ascii="FangSong" w:eastAsia="FangSong" w:hAnsi="FangSong" w:cs="FangSong"/>
                <w:spacing w:val="-135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13</w:t>
            </w:r>
          </w:hyperlink>
        </w:p>
        <w:bookmarkStart w:id="3" w:name="bookmark12"/>
        <w:bookmarkEnd w:id="3"/>
        <w:p w:rsidR="00C35FBD" w:rsidRDefault="00B557C1">
          <w:pPr>
            <w:tabs>
              <w:tab w:val="right" w:leader="dot" w:pos="8380"/>
            </w:tabs>
            <w:spacing w:before="165" w:line="220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z w:val="29"/>
              <w:szCs w:val="29"/>
            </w:rPr>
            <w:t>9.</w:t>
          </w:r>
          <w:r>
            <w:rPr>
              <w:rFonts w:ascii="Times New Roman" w:eastAsia="Times New Roman" w:hAnsi="Times New Roman" w:cs="Times New Roman"/>
              <w:spacing w:val="27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z w:val="29"/>
              <w:szCs w:val="29"/>
            </w:rPr>
            <w:t>试验与检验</w:t>
          </w:r>
          <w:r>
            <w:rPr>
              <w:rFonts w:ascii="FangSong" w:eastAsia="FangSong" w:hAnsi="FangSong" w:cs="FangSong"/>
              <w:spacing w:val="-133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fldChar w:fldCharType="end"/>
          </w:r>
        </w:p>
        <w:bookmarkStart w:id="4" w:name="bookmark13"/>
        <w:bookmarkEnd w:id="4"/>
        <w:p w:rsidR="00C35FBD" w:rsidRDefault="00B557C1">
          <w:pPr>
            <w:tabs>
              <w:tab w:val="right" w:leader="dot" w:pos="8440"/>
            </w:tabs>
            <w:spacing w:before="171" w:line="224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3"/>
              <w:sz w:val="29"/>
              <w:szCs w:val="29"/>
            </w:rPr>
            <w:t>10.</w:t>
          </w:r>
          <w:r>
            <w:rPr>
              <w:rFonts w:ascii="Times New Roman" w:eastAsia="Times New Roman" w:hAnsi="Times New Roman" w:cs="Times New Roman"/>
              <w:spacing w:val="34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-3"/>
              <w:sz w:val="29"/>
              <w:szCs w:val="29"/>
            </w:rPr>
            <w:t>变更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4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fldChar w:fldCharType="end"/>
          </w:r>
        </w:p>
        <w:p w:rsidR="00C35FBD" w:rsidRDefault="00B557C1">
          <w:pPr>
            <w:tabs>
              <w:tab w:val="right" w:leader="dot" w:pos="8430"/>
            </w:tabs>
            <w:spacing w:before="165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14" w:history="1">
            <w:r>
              <w:rPr>
                <w:rFonts w:ascii="Times New Roman" w:eastAsia="Times New Roman" w:hAnsi="Times New Roman" w:cs="Times New Roman"/>
                <w:spacing w:val="15"/>
                <w:sz w:val="29"/>
                <w:szCs w:val="29"/>
              </w:rPr>
              <w:t xml:space="preserve">11. </w:t>
            </w:r>
            <w:r>
              <w:rPr>
                <w:rFonts w:ascii="FangSong" w:eastAsia="FangSong" w:hAnsi="FangSong" w:cs="FangSong"/>
                <w:spacing w:val="15"/>
                <w:sz w:val="29"/>
                <w:szCs w:val="29"/>
              </w:rPr>
              <w:t>价格调整</w:t>
            </w:r>
            <w:r>
              <w:rPr>
                <w:rFonts w:ascii="FangSong" w:eastAsia="FangSong" w:hAnsi="FangSong" w:cs="FangSong"/>
                <w:spacing w:val="-131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FangSong" w:eastAsia="FangSong" w:hAnsi="FangSong" w:cs="FangSong"/>
                <w:spacing w:val="-53"/>
                <w:sz w:val="29"/>
                <w:szCs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9"/>
                <w:szCs w:val="29"/>
              </w:rPr>
              <w:t>15</w:t>
            </w:r>
          </w:hyperlink>
        </w:p>
        <w:bookmarkStart w:id="5" w:name="bookmark15"/>
        <w:bookmarkEnd w:id="5"/>
        <w:p w:rsidR="00C35FBD" w:rsidRDefault="00B557C1">
          <w:pPr>
            <w:tabs>
              <w:tab w:val="right" w:leader="dot" w:pos="8410"/>
            </w:tabs>
            <w:spacing w:before="181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5"/>
              <w:sz w:val="29"/>
              <w:szCs w:val="29"/>
            </w:rPr>
            <w:t xml:space="preserve">12.   </w:t>
          </w:r>
          <w:r>
            <w:rPr>
              <w:rFonts w:ascii="FangSong" w:eastAsia="FangSong" w:hAnsi="FangSong" w:cs="FangSong"/>
              <w:spacing w:val="-5"/>
              <w:sz w:val="29"/>
              <w:szCs w:val="29"/>
            </w:rPr>
            <w:t>合同价格、计量与支付</w:t>
          </w:r>
          <w:r>
            <w:rPr>
              <w:rFonts w:ascii="FangSong" w:eastAsia="FangSong" w:hAnsi="FangSong" w:cs="FangSong"/>
              <w:spacing w:val="-127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fldChar w:fldCharType="end"/>
          </w:r>
        </w:p>
        <w:bookmarkStart w:id="6" w:name="bookmark16"/>
        <w:bookmarkEnd w:id="6"/>
        <w:p w:rsidR="00C35FBD" w:rsidRDefault="00B557C1">
          <w:pPr>
            <w:tabs>
              <w:tab w:val="right" w:leader="dot" w:pos="8410"/>
            </w:tabs>
            <w:spacing w:before="157" w:line="219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4"/>
              <w:sz w:val="29"/>
              <w:szCs w:val="29"/>
            </w:rPr>
            <w:t xml:space="preserve">13.   </w:t>
          </w:r>
          <w:r>
            <w:rPr>
              <w:rFonts w:ascii="FangSong" w:eastAsia="FangSong" w:hAnsi="FangSong" w:cs="FangSong"/>
              <w:spacing w:val="-4"/>
              <w:sz w:val="29"/>
              <w:szCs w:val="29"/>
            </w:rPr>
            <w:t>验收和工程试车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eastAsia="Times New Roman" w:hAnsi="Times New Roman" w:cs="Times New Roman"/>
              <w:spacing w:val="-9"/>
              <w:sz w:val="29"/>
              <w:szCs w:val="29"/>
            </w:rPr>
            <w:fldChar w:fldCharType="end"/>
          </w:r>
        </w:p>
        <w:bookmarkStart w:id="7" w:name="bookmark17"/>
        <w:bookmarkEnd w:id="7"/>
        <w:p w:rsidR="00C35FBD" w:rsidRDefault="00B557C1">
          <w:pPr>
            <w:tabs>
              <w:tab w:val="right" w:leader="dot" w:pos="8420"/>
            </w:tabs>
            <w:spacing w:before="178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4"/>
              <w:sz w:val="29"/>
              <w:szCs w:val="29"/>
            </w:rPr>
            <w:t>14.</w:t>
          </w:r>
          <w:r>
            <w:rPr>
              <w:rFonts w:ascii="Times New Roman" w:eastAsia="Times New Roman" w:hAnsi="Times New Roman" w:cs="Times New Roman"/>
              <w:spacing w:val="29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-4"/>
              <w:sz w:val="29"/>
              <w:szCs w:val="29"/>
            </w:rPr>
            <w:t>竣工结算</w:t>
          </w:r>
          <w:r>
            <w:rPr>
              <w:rFonts w:ascii="FangSong" w:eastAsia="FangSong" w:hAnsi="FangSong" w:cs="FangSong"/>
              <w:spacing w:val="-115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87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9"/>
              <w:szCs w:val="29"/>
            </w:rPr>
            <w:t>:</w:t>
          </w:r>
          <w:r>
            <w:rPr>
              <w:rFonts w:ascii="Times New Roman" w:eastAsia="Times New Roman" w:hAnsi="Times New Roman" w:cs="Times New Roman"/>
              <w:spacing w:val="-7"/>
              <w:sz w:val="29"/>
              <w:szCs w:val="29"/>
            </w:rPr>
            <w:t>……………………………………………</w:t>
          </w:r>
          <w:r>
            <w:rPr>
              <w:rFonts w:ascii="Times New Roman" w:eastAsia="Times New Roman" w:hAnsi="Times New Roman" w:cs="Times New Roman"/>
              <w:spacing w:val="20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7"/>
              <w:sz w:val="29"/>
              <w:szCs w:val="29"/>
            </w:rPr>
            <w:t>19</w:t>
          </w:r>
          <w:r>
            <w:rPr>
              <w:rFonts w:ascii="Times New Roman" w:eastAsia="Times New Roman" w:hAnsi="Times New Roman" w:cs="Times New Roman"/>
              <w:spacing w:val="-7"/>
              <w:sz w:val="29"/>
              <w:szCs w:val="29"/>
            </w:rPr>
            <w:fldChar w:fldCharType="end"/>
          </w:r>
        </w:p>
        <w:bookmarkStart w:id="8" w:name="bookmark18"/>
        <w:bookmarkEnd w:id="8"/>
        <w:p w:rsidR="00C35FBD" w:rsidRDefault="00B557C1">
          <w:pPr>
            <w:tabs>
              <w:tab w:val="right" w:leader="dot" w:pos="8429"/>
            </w:tabs>
            <w:spacing w:before="181" w:line="221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1"/>
              <w:sz w:val="29"/>
              <w:szCs w:val="29"/>
            </w:rPr>
            <w:t xml:space="preserve">15. </w:t>
          </w:r>
          <w:r>
            <w:rPr>
              <w:rFonts w:ascii="FangSong" w:eastAsia="FangSong" w:hAnsi="FangSong" w:cs="FangSong"/>
              <w:spacing w:val="11"/>
              <w:sz w:val="29"/>
              <w:szCs w:val="29"/>
            </w:rPr>
            <w:t>缺陷责任期与保修</w:t>
          </w:r>
          <w:r>
            <w:rPr>
              <w:rFonts w:ascii="FangSong" w:eastAsia="FangSong" w:hAnsi="FangSong" w:cs="FangSong"/>
              <w:spacing w:val="-133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9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fldChar w:fldCharType="end"/>
          </w:r>
        </w:p>
        <w:bookmarkStart w:id="9" w:name="bookmark19"/>
        <w:bookmarkEnd w:id="9"/>
        <w:p w:rsidR="00C35FBD" w:rsidRDefault="00B557C1">
          <w:pPr>
            <w:tabs>
              <w:tab w:val="right" w:leader="dot" w:pos="8459"/>
            </w:tabs>
            <w:spacing w:before="167" w:line="224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16"/>
              <w:sz w:val="29"/>
              <w:szCs w:val="29"/>
            </w:rPr>
            <w:t>16.</w:t>
          </w:r>
          <w:r>
            <w:rPr>
              <w:rFonts w:ascii="Times New Roman" w:eastAsia="Times New Roman" w:hAnsi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-16"/>
              <w:sz w:val="29"/>
              <w:szCs w:val="29"/>
            </w:rPr>
            <w:t>违</w:t>
          </w:r>
          <w:r>
            <w:rPr>
              <w:rFonts w:ascii="FangSong" w:eastAsia="FangSong" w:hAnsi="FangSong" w:cs="FangSong"/>
              <w:spacing w:val="-47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-16"/>
              <w:sz w:val="29"/>
              <w:szCs w:val="29"/>
            </w:rPr>
            <w:t>约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6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t>21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fldChar w:fldCharType="end"/>
          </w:r>
        </w:p>
        <w:bookmarkStart w:id="10" w:name="bookmark20"/>
        <w:bookmarkEnd w:id="10"/>
        <w:p w:rsidR="00C35FBD" w:rsidRDefault="00B557C1">
          <w:pPr>
            <w:tabs>
              <w:tab w:val="right" w:leader="dot" w:pos="8429"/>
            </w:tabs>
            <w:spacing w:before="167" w:line="223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5"/>
              <w:sz w:val="29"/>
              <w:szCs w:val="29"/>
            </w:rPr>
            <w:t xml:space="preserve">17. </w:t>
          </w:r>
          <w:r>
            <w:rPr>
              <w:rFonts w:ascii="FangSong" w:eastAsia="FangSong" w:hAnsi="FangSong" w:cs="FangSong"/>
              <w:spacing w:val="15"/>
              <w:sz w:val="29"/>
              <w:szCs w:val="29"/>
            </w:rPr>
            <w:t>不可抗力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5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fldChar w:fldCharType="end"/>
          </w:r>
        </w:p>
        <w:bookmarkStart w:id="11" w:name="bookmark21"/>
        <w:bookmarkEnd w:id="11"/>
        <w:p w:rsidR="00C35FBD" w:rsidRDefault="00B557C1">
          <w:pPr>
            <w:tabs>
              <w:tab w:val="right" w:leader="dot" w:pos="8409"/>
            </w:tabs>
            <w:spacing w:before="236" w:line="221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-18"/>
              <w:sz w:val="29"/>
              <w:szCs w:val="29"/>
            </w:rPr>
            <w:t>18.</w:t>
          </w:r>
          <w:r>
            <w:rPr>
              <w:rFonts w:ascii="Times New Roman" w:eastAsia="Times New Roman" w:hAnsi="Times New Roman" w:cs="Times New Roman"/>
              <w:spacing w:val="30"/>
              <w:w w:val="101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-18"/>
              <w:sz w:val="29"/>
              <w:szCs w:val="29"/>
            </w:rPr>
            <w:t>保</w:t>
          </w:r>
          <w:r>
            <w:rPr>
              <w:rFonts w:ascii="FangSong" w:eastAsia="FangSong" w:hAnsi="FangSong" w:cs="FangSong"/>
              <w:spacing w:val="49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pacing w:val="-18"/>
              <w:sz w:val="29"/>
              <w:szCs w:val="29"/>
            </w:rPr>
            <w:t>险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pacing w:val="13"/>
              <w:sz w:val="29"/>
              <w:szCs w:val="29"/>
            </w:rPr>
            <w:t>22</w:t>
          </w:r>
          <w:r>
            <w:rPr>
              <w:rFonts w:ascii="Times New Roman" w:eastAsia="Times New Roman" w:hAnsi="Times New Roman" w:cs="Times New Roman"/>
              <w:spacing w:val="13"/>
              <w:sz w:val="29"/>
              <w:szCs w:val="29"/>
            </w:rPr>
            <w:fldChar w:fldCharType="end"/>
          </w:r>
        </w:p>
        <w:bookmarkStart w:id="12" w:name="bookmark22"/>
        <w:bookmarkEnd w:id="12"/>
        <w:p w:rsidR="00C35FBD" w:rsidRDefault="00B557C1">
          <w:pPr>
            <w:tabs>
              <w:tab w:val="right" w:leader="dot" w:pos="8429"/>
            </w:tabs>
            <w:spacing w:before="106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1"/>
              <w:sz w:val="29"/>
              <w:szCs w:val="29"/>
            </w:rPr>
            <w:t>20.</w:t>
          </w:r>
          <w:r>
            <w:rPr>
              <w:rFonts w:ascii="Times New Roman" w:eastAsia="Times New Roman" w:hAnsi="Times New Roman" w:cs="Times New Roman"/>
              <w:spacing w:val="36"/>
              <w:w w:val="101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1"/>
              <w:sz w:val="29"/>
              <w:szCs w:val="29"/>
            </w:rPr>
            <w:t>争议解决</w:t>
          </w:r>
          <w:r>
            <w:rPr>
              <w:rFonts w:ascii="FangSong" w:eastAsia="FangSong" w:hAnsi="FangSong" w:cs="FangSong"/>
              <w:spacing w:val="-134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pacing w:val="13"/>
              <w:sz w:val="29"/>
              <w:szCs w:val="29"/>
            </w:rPr>
            <w:t>23</w:t>
          </w:r>
          <w:r>
            <w:rPr>
              <w:rFonts w:ascii="Times New Roman" w:eastAsia="Times New Roman" w:hAnsi="Times New Roman" w:cs="Times New Roman"/>
              <w:spacing w:val="13"/>
              <w:sz w:val="29"/>
              <w:szCs w:val="29"/>
            </w:rPr>
            <w:fldChar w:fldCharType="end"/>
          </w:r>
        </w:p>
        <w:bookmarkStart w:id="13" w:name="bookmark23"/>
        <w:bookmarkEnd w:id="13"/>
        <w:p w:rsidR="00C35FBD" w:rsidRDefault="00B557C1">
          <w:pPr>
            <w:tabs>
              <w:tab w:val="right" w:leader="dot" w:pos="8439"/>
            </w:tabs>
            <w:spacing w:before="159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spacing w:val="3"/>
              <w:sz w:val="29"/>
              <w:szCs w:val="29"/>
            </w:rPr>
            <w:t>21.</w:t>
          </w:r>
          <w:r>
            <w:rPr>
              <w:rFonts w:ascii="Times New Roman" w:eastAsia="Times New Roman" w:hAnsi="Times New Roman" w:cs="Times New Roman"/>
              <w:spacing w:val="29"/>
              <w:w w:val="101"/>
              <w:sz w:val="29"/>
              <w:szCs w:val="29"/>
            </w:rPr>
            <w:t xml:space="preserve">  </w:t>
          </w:r>
          <w:r>
            <w:rPr>
              <w:rFonts w:ascii="FangSong" w:eastAsia="FangSong" w:hAnsi="FangSong" w:cs="FangSong"/>
              <w:spacing w:val="3"/>
              <w:sz w:val="29"/>
              <w:szCs w:val="29"/>
            </w:rPr>
            <w:t>补充条款</w:t>
          </w:r>
          <w:r>
            <w:rPr>
              <w:rFonts w:ascii="FangSong" w:eastAsia="FangSong" w:hAnsi="FangSong" w:cs="FangSong"/>
              <w:spacing w:val="-134"/>
              <w:sz w:val="29"/>
              <w:szCs w:val="29"/>
            </w:rPr>
            <w:t xml:space="preserve"> </w:t>
          </w:r>
          <w:r>
            <w:rPr>
              <w:rFonts w:ascii="FangSong" w:eastAsia="FangSong" w:hAnsi="FangSong" w:cs="FangSong"/>
              <w:sz w:val="29"/>
              <w:szCs w:val="29"/>
            </w:rPr>
            <w:tab/>
          </w:r>
          <w:r>
            <w:rPr>
              <w:rFonts w:ascii="FangSong" w:eastAsia="FangSong" w:hAnsi="FangSong" w:cs="FangSong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t>23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fldChar w:fldCharType="end"/>
          </w:r>
        </w:p>
        <w:bookmarkStart w:id="14" w:name="bookmark24"/>
        <w:bookmarkEnd w:id="14"/>
        <w:p w:rsidR="00C35FBD" w:rsidRDefault="00B557C1">
          <w:pPr>
            <w:tabs>
              <w:tab w:val="right" w:leader="dot" w:pos="8409"/>
            </w:tabs>
            <w:spacing w:before="180" w:line="223" w:lineRule="auto"/>
            <w:rPr>
              <w:rFonts w:ascii="Times New Roman" w:eastAsia="Times New Roman" w:hAnsi="Times New Roman" w:cs="Times New Roman"/>
              <w:sz w:val="29"/>
              <w:szCs w:val="29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FangSong" w:eastAsia="FangSong" w:hAnsi="FangSong" w:cs="FangSong"/>
              <w:b/>
              <w:bCs/>
              <w:spacing w:val="12"/>
              <w:sz w:val="29"/>
              <w:szCs w:val="29"/>
            </w:rPr>
            <w:t>施工合同备案意见</w:t>
          </w:r>
          <w:r>
            <w:rPr>
              <w:rFonts w:ascii="FangSong" w:eastAsia="FangSong" w:hAnsi="FangSong" w:cs="FangSong"/>
              <w:b/>
              <w:bCs/>
              <w:sz w:val="29"/>
              <w:szCs w:val="29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eastAsia="Times New Roman" w:hAnsi="Times New Roman" w:cs="Times New Roman"/>
              <w:spacing w:val="-2"/>
              <w:sz w:val="29"/>
              <w:szCs w:val="29"/>
            </w:rPr>
            <w:fldChar w:fldCharType="end"/>
          </w:r>
        </w:p>
        <w:p w:rsidR="00C35FBD" w:rsidRDefault="00B557C1">
          <w:pPr>
            <w:tabs>
              <w:tab w:val="right" w:leader="dot" w:pos="8559"/>
            </w:tabs>
            <w:spacing w:before="153" w:line="222" w:lineRule="auto"/>
            <w:ind w:left="585"/>
            <w:rPr>
              <w:rFonts w:ascii="Times New Roman" w:eastAsia="Times New Roman" w:hAnsi="Times New Roman" w:cs="Times New Roman"/>
              <w:sz w:val="29"/>
              <w:szCs w:val="29"/>
            </w:rPr>
          </w:pPr>
          <w:hyperlink w:anchor="bookmark25" w:history="1">
            <w:r>
              <w:rPr>
                <w:rFonts w:ascii="FangSong" w:eastAsia="FangSong" w:hAnsi="FangSong" w:cs="FangSong"/>
                <w:spacing w:val="-1"/>
                <w:sz w:val="29"/>
                <w:szCs w:val="29"/>
              </w:rPr>
              <w:t>附件</w:t>
            </w:r>
            <w:r>
              <w:rPr>
                <w:rFonts w:ascii="FangSong" w:eastAsia="FangSong" w:hAnsi="FangSong" w:cs="FangSong"/>
                <w:spacing w:val="-134"/>
                <w:sz w:val="29"/>
                <w:szCs w:val="29"/>
              </w:rPr>
              <w:t xml:space="preserve"> </w:t>
            </w:r>
            <w:r>
              <w:rPr>
                <w:rFonts w:ascii="FangSong" w:eastAsia="FangSong" w:hAnsi="FangSong" w:cs="FangSong"/>
                <w:sz w:val="29"/>
                <w:szCs w:val="29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9"/>
                <w:szCs w:val="29"/>
              </w:rPr>
              <w:t>25</w:t>
            </w:r>
          </w:hyperlink>
        </w:p>
      </w:sdtContent>
    </w:sdt>
    <w:p w:rsidR="00C35FBD" w:rsidRDefault="00C35FBD">
      <w:pPr>
        <w:spacing w:line="222" w:lineRule="auto"/>
        <w:rPr>
          <w:rFonts w:ascii="Times New Roman" w:eastAsia="Times New Roman" w:hAnsi="Times New Roman" w:cs="Times New Roman"/>
          <w:sz w:val="29"/>
          <w:szCs w:val="29"/>
        </w:rPr>
        <w:sectPr w:rsidR="00C35FBD">
          <w:pgSz w:w="11900" w:h="16820"/>
          <w:pgMar w:top="1429" w:right="1566" w:bottom="0" w:left="1774" w:header="0" w:footer="0" w:gutter="0"/>
          <w:cols w:space="720"/>
        </w:sectPr>
      </w:pPr>
    </w:p>
    <w:p w:rsidR="00C35FBD" w:rsidRDefault="00B557C1">
      <w:pPr>
        <w:spacing w:before="259" w:line="222" w:lineRule="auto"/>
        <w:ind w:left="2396"/>
        <w:outlineLvl w:val="0"/>
        <w:rPr>
          <w:rFonts w:ascii="黑体" w:eastAsia="黑体" w:hAnsi="黑体" w:cs="黑体"/>
          <w:sz w:val="44"/>
          <w:szCs w:val="44"/>
        </w:rPr>
      </w:pPr>
      <w:bookmarkStart w:id="15" w:name="bookmark1"/>
      <w:bookmarkEnd w:id="15"/>
      <w:r>
        <w:rPr>
          <w:rFonts w:ascii="宋体" w:eastAsia="宋体" w:hAnsi="宋体" w:cs="宋体"/>
          <w:b/>
          <w:bCs/>
          <w:spacing w:val="-9"/>
          <w:sz w:val="44"/>
          <w:szCs w:val="44"/>
        </w:rPr>
        <w:t>第一部分</w:t>
      </w:r>
      <w:r>
        <w:rPr>
          <w:rFonts w:ascii="宋体" w:eastAsia="宋体" w:hAnsi="宋体" w:cs="宋体"/>
          <w:spacing w:val="-9"/>
          <w:sz w:val="44"/>
          <w:szCs w:val="44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44"/>
          <w:szCs w:val="44"/>
        </w:rPr>
        <w:t>合同协议书</w:t>
      </w:r>
    </w:p>
    <w:p w:rsidR="00C35FBD" w:rsidRDefault="00C35FBD">
      <w:pPr>
        <w:pStyle w:val="a3"/>
        <w:spacing w:line="253" w:lineRule="auto"/>
      </w:pPr>
    </w:p>
    <w:p w:rsidR="00C35FBD" w:rsidRDefault="00B557C1">
      <w:pPr>
        <w:spacing w:before="100" w:line="227" w:lineRule="auto"/>
        <w:ind w:left="4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b/>
          <w:bCs/>
          <w:spacing w:val="34"/>
          <w:position w:val="1"/>
          <w:sz w:val="31"/>
          <w:szCs w:val="31"/>
        </w:rPr>
        <w:t>发包人</w:t>
      </w:r>
      <w:r>
        <w:rPr>
          <w:rFonts w:ascii="FangSong" w:eastAsia="FangSong" w:hAnsi="FangSong" w:cs="FangSong"/>
          <w:b/>
          <w:bCs/>
          <w:spacing w:val="34"/>
          <w:position w:val="1"/>
          <w:sz w:val="31"/>
          <w:szCs w:val="31"/>
        </w:rPr>
        <w:t>(</w:t>
      </w:r>
      <w:r>
        <w:rPr>
          <w:rFonts w:ascii="FangSong" w:eastAsia="FangSong" w:hAnsi="FangSong" w:cs="FangSong"/>
          <w:b/>
          <w:bCs/>
          <w:spacing w:val="34"/>
          <w:position w:val="1"/>
          <w:sz w:val="31"/>
          <w:szCs w:val="31"/>
        </w:rPr>
        <w:t>全称</w:t>
      </w:r>
      <w:r>
        <w:rPr>
          <w:rFonts w:ascii="FangSong" w:eastAsia="FangSong" w:hAnsi="FangSong" w:cs="FangSong"/>
          <w:b/>
          <w:bCs/>
          <w:spacing w:val="34"/>
          <w:position w:val="1"/>
          <w:sz w:val="31"/>
          <w:szCs w:val="31"/>
        </w:rPr>
        <w:t>):</w:t>
      </w:r>
      <w:r>
        <w:rPr>
          <w:rFonts w:ascii="FangSong" w:eastAsia="FangSong" w:hAnsi="FangSong" w:cs="FangSong"/>
          <w:spacing w:val="34"/>
          <w:position w:val="1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00"/>
          <w:position w:val="-1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34"/>
          <w:position w:val="-1"/>
          <w:sz w:val="29"/>
          <w:szCs w:val="29"/>
          <w:u w:val="single"/>
        </w:rPr>
        <w:t>商城县城市管理局</w:t>
      </w:r>
      <w:r>
        <w:rPr>
          <w:rFonts w:ascii="FangSong" w:eastAsia="FangSong" w:hAnsi="FangSong" w:cs="FangSong"/>
          <w:position w:val="-1"/>
          <w:sz w:val="29"/>
          <w:szCs w:val="29"/>
          <w:u w:val="single"/>
        </w:rPr>
        <w:t xml:space="preserve">  </w:t>
      </w:r>
    </w:p>
    <w:p w:rsidR="00C35FBD" w:rsidRDefault="00B557C1">
      <w:pPr>
        <w:spacing w:before="224" w:line="226" w:lineRule="auto"/>
        <w:ind w:left="4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b/>
          <w:bCs/>
          <w:spacing w:val="16"/>
          <w:position w:val="1"/>
          <w:sz w:val="31"/>
          <w:szCs w:val="31"/>
        </w:rPr>
        <w:t>承包人</w:t>
      </w:r>
      <w:r>
        <w:rPr>
          <w:rFonts w:ascii="FangSong" w:eastAsia="FangSong" w:hAnsi="FangSong" w:cs="FangSong"/>
          <w:b/>
          <w:bCs/>
          <w:spacing w:val="16"/>
          <w:position w:val="1"/>
          <w:sz w:val="31"/>
          <w:szCs w:val="31"/>
        </w:rPr>
        <w:t>(</w:t>
      </w:r>
      <w:r>
        <w:rPr>
          <w:rFonts w:ascii="FangSong" w:eastAsia="FangSong" w:hAnsi="FangSong" w:cs="FangSong"/>
          <w:b/>
          <w:bCs/>
          <w:spacing w:val="16"/>
          <w:position w:val="1"/>
          <w:sz w:val="31"/>
          <w:szCs w:val="31"/>
        </w:rPr>
        <w:t>全称</w:t>
      </w:r>
      <w:r>
        <w:rPr>
          <w:rFonts w:ascii="FangSong" w:eastAsia="FangSong" w:hAnsi="FangSong" w:cs="FangSong"/>
          <w:b/>
          <w:bCs/>
          <w:spacing w:val="16"/>
          <w:position w:val="1"/>
          <w:sz w:val="31"/>
          <w:szCs w:val="31"/>
        </w:rPr>
        <w:t>):</w:t>
      </w:r>
      <w:r>
        <w:rPr>
          <w:rFonts w:ascii="FangSong" w:eastAsia="FangSong" w:hAnsi="FangSong" w:cs="FangSong"/>
          <w:spacing w:val="143"/>
          <w:position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5"/>
          <w:position w:val="-1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16"/>
          <w:position w:val="-1"/>
          <w:sz w:val="29"/>
          <w:szCs w:val="29"/>
          <w:u w:val="single"/>
        </w:rPr>
        <w:t>商城县华隆建设有限公司</w:t>
      </w:r>
    </w:p>
    <w:p w:rsidR="00C35FBD" w:rsidRDefault="00B557C1">
      <w:pPr>
        <w:spacing w:before="239" w:line="301" w:lineRule="auto"/>
        <w:ind w:firstLine="47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根据《中华人民共和国民法典》、《中华人民共和国建筑法》及</w:t>
      </w:r>
      <w:r>
        <w:rPr>
          <w:rFonts w:ascii="FangSong" w:eastAsia="FangSong" w:hAnsi="FangSong" w:cs="FangSong"/>
          <w:spacing w:val="7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2"/>
          <w:sz w:val="31"/>
          <w:szCs w:val="31"/>
        </w:rPr>
        <w:t>有关法律规定，遵循平等、自愿、公平和诚实信用的原则，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商城县城</w:t>
      </w:r>
      <w:r>
        <w:rPr>
          <w:rFonts w:ascii="FangSong" w:eastAsia="FangSong" w:hAnsi="FangSong" w:cs="FangSong"/>
          <w:spacing w:val="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</w:rPr>
        <w:t>河源街西延工程。</w:t>
      </w:r>
      <w:r>
        <w:rPr>
          <w:rFonts w:ascii="FangSong" w:eastAsia="FangSong" w:hAnsi="FangSong" w:cs="FangSong"/>
          <w:spacing w:val="-19"/>
          <w:sz w:val="31"/>
          <w:szCs w:val="31"/>
        </w:rPr>
        <w:t>工程施工及有关事项协商一致，共同达成如下协议：</w:t>
      </w:r>
    </w:p>
    <w:p w:rsidR="00C35FBD" w:rsidRDefault="00B557C1">
      <w:pPr>
        <w:spacing w:before="143" w:line="221" w:lineRule="auto"/>
        <w:ind w:left="4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2"/>
          <w:sz w:val="31"/>
          <w:szCs w:val="31"/>
        </w:rPr>
        <w:t>一、工程概况</w:t>
      </w:r>
    </w:p>
    <w:p w:rsidR="00C35FBD" w:rsidRDefault="00B557C1">
      <w:pPr>
        <w:spacing w:before="292" w:line="290" w:lineRule="auto"/>
        <w:ind w:left="479" w:right="3228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1.</w:t>
      </w:r>
      <w:r>
        <w:rPr>
          <w:rFonts w:ascii="FangSong" w:eastAsia="FangSong" w:hAnsi="FangSong" w:cs="FangSong"/>
          <w:spacing w:val="-16"/>
          <w:sz w:val="31"/>
          <w:szCs w:val="31"/>
        </w:rPr>
        <w:t>工程名称：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商城县城河源街西延工程。</w:t>
      </w:r>
      <w:r>
        <w:rPr>
          <w:rFonts w:ascii="FangSong" w:eastAsia="FangSong" w:hAnsi="FangSong" w:cs="FangSong"/>
          <w:spacing w:val="-1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2.</w:t>
      </w:r>
      <w:r>
        <w:rPr>
          <w:rFonts w:ascii="FangSong" w:eastAsia="FangSong" w:hAnsi="FangSong" w:cs="FangSong"/>
          <w:spacing w:val="-13"/>
          <w:sz w:val="31"/>
          <w:szCs w:val="31"/>
        </w:rPr>
        <w:t>工程地点</w:t>
      </w:r>
      <w:r>
        <w:rPr>
          <w:rFonts w:ascii="宋体" w:eastAsia="宋体" w:hAnsi="宋体" w:cs="宋体"/>
          <w:spacing w:val="-13"/>
          <w:sz w:val="31"/>
          <w:szCs w:val="31"/>
        </w:rPr>
        <w:t>：</w:t>
      </w:r>
      <w:r>
        <w:rPr>
          <w:rFonts w:ascii="KaiTi" w:eastAsia="KaiTi" w:hAnsi="KaiTi" w:cs="KaiTi"/>
          <w:spacing w:val="-13"/>
          <w:sz w:val="31"/>
          <w:szCs w:val="31"/>
          <w:u w:val="single"/>
        </w:rPr>
        <w:t>商城县城区。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 xml:space="preserve"> </w:t>
      </w:r>
    </w:p>
    <w:p w:rsidR="00C35FBD" w:rsidRDefault="00B557C1">
      <w:pPr>
        <w:spacing w:before="54" w:line="291" w:lineRule="auto"/>
        <w:ind w:right="209" w:firstLine="4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3.</w:t>
      </w:r>
      <w:r>
        <w:rPr>
          <w:rFonts w:ascii="FangSong" w:eastAsia="FangSong" w:hAnsi="FangSong" w:cs="FangSong"/>
          <w:spacing w:val="-1"/>
          <w:sz w:val="31"/>
          <w:szCs w:val="31"/>
        </w:rPr>
        <w:t>工程立项批准文号：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县政府请示报告处理笺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2023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年</w:t>
      </w:r>
      <w:r>
        <w:rPr>
          <w:rFonts w:ascii="FangSong" w:eastAsia="FangSong" w:hAnsi="FangSong" w:cs="FangSong"/>
          <w:spacing w:val="-1"/>
          <w:sz w:val="31"/>
          <w:szCs w:val="31"/>
          <w:u w:val="single"/>
        </w:rPr>
        <w:t>10-1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22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号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>文、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>2023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>年</w:t>
      </w:r>
      <w:r>
        <w:rPr>
          <w:rFonts w:ascii="FangSong" w:eastAsia="FangSong" w:hAnsi="FangSong" w:cs="FangSong"/>
          <w:spacing w:val="7"/>
          <w:sz w:val="31"/>
          <w:szCs w:val="31"/>
          <w:u w:val="single"/>
        </w:rPr>
        <w:t>10-161</w:t>
      </w:r>
    </w:p>
    <w:p w:rsidR="00C35FBD" w:rsidRDefault="00B557C1">
      <w:pPr>
        <w:spacing w:before="53" w:line="222" w:lineRule="auto"/>
        <w:ind w:left="479"/>
        <w:rPr>
          <w:rFonts w:ascii="FangSong" w:eastAsia="FangSong" w:hAnsi="FangSong" w:cs="FangSong"/>
          <w:sz w:val="25"/>
          <w:szCs w:val="25"/>
        </w:rPr>
      </w:pPr>
      <w:r>
        <w:rPr>
          <w:rFonts w:ascii="FangSong" w:eastAsia="FangSong" w:hAnsi="FangSong" w:cs="FangSong"/>
          <w:spacing w:val="-13"/>
          <w:sz w:val="25"/>
          <w:szCs w:val="25"/>
        </w:rPr>
        <w:t>4</w:t>
      </w:r>
      <w:r>
        <w:rPr>
          <w:rFonts w:ascii="FangSong" w:eastAsia="FangSong" w:hAnsi="FangSong" w:cs="FangSong"/>
          <w:spacing w:val="-60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</w:rPr>
        <w:t>.</w:t>
      </w:r>
      <w:r>
        <w:rPr>
          <w:rFonts w:ascii="FangSong" w:eastAsia="FangSong" w:hAnsi="FangSong" w:cs="FangSong"/>
          <w:spacing w:val="-51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</w:rPr>
        <w:t>资金来源：</w:t>
      </w:r>
      <w:r>
        <w:rPr>
          <w:rFonts w:ascii="FangSong" w:eastAsia="FangSong" w:hAnsi="FangSong" w:cs="FangSong"/>
          <w:spacing w:val="-45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  <w:u w:val="single"/>
        </w:rPr>
        <w:t>财</w:t>
      </w:r>
      <w:r>
        <w:rPr>
          <w:rFonts w:ascii="FangSong" w:eastAsia="FangSong" w:hAnsi="FangSong" w:cs="FangSong"/>
          <w:spacing w:val="86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  <w:u w:val="single"/>
        </w:rPr>
        <w:t>政</w:t>
      </w:r>
      <w:r>
        <w:rPr>
          <w:rFonts w:ascii="FangSong" w:eastAsia="FangSong" w:hAnsi="FangSong" w:cs="FangSong"/>
          <w:spacing w:val="98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  <w:u w:val="single"/>
        </w:rPr>
        <w:t>资</w:t>
      </w:r>
      <w:r>
        <w:rPr>
          <w:rFonts w:ascii="FangSong" w:eastAsia="FangSong" w:hAnsi="FangSong" w:cs="FangSong"/>
          <w:spacing w:val="85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5"/>
          <w:szCs w:val="25"/>
          <w:u w:val="single"/>
        </w:rPr>
        <w:t>金</w:t>
      </w:r>
      <w:r>
        <w:rPr>
          <w:rFonts w:ascii="FangSong" w:eastAsia="FangSong" w:hAnsi="FangSong" w:cs="FangSong"/>
          <w:sz w:val="25"/>
          <w:szCs w:val="25"/>
          <w:u w:val="single"/>
        </w:rPr>
        <w:t xml:space="preserve">   </w:t>
      </w:r>
    </w:p>
    <w:p w:rsidR="00C35FBD" w:rsidRDefault="00B557C1">
      <w:pPr>
        <w:spacing w:before="31" w:line="188" w:lineRule="auto"/>
        <w:ind w:left="413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25" w:line="221" w:lineRule="auto"/>
        <w:ind w:left="4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5.</w:t>
      </w:r>
      <w:r>
        <w:rPr>
          <w:rFonts w:ascii="FangSong" w:eastAsia="FangSong" w:hAnsi="FangSong" w:cs="FangSong"/>
          <w:spacing w:val="-12"/>
          <w:sz w:val="31"/>
          <w:szCs w:val="31"/>
        </w:rPr>
        <w:t>工程内容：</w:t>
      </w:r>
      <w:r>
        <w:rPr>
          <w:rFonts w:ascii="FangSong" w:eastAsia="FangSong" w:hAnsi="FangSong" w:cs="FangSong"/>
          <w:spacing w:val="12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施工图纸及工程量清单包含所</w:t>
      </w:r>
      <w:r>
        <w:rPr>
          <w:rFonts w:ascii="FangSong" w:eastAsia="FangSong" w:hAnsi="FangSong" w:cs="FangSong"/>
          <w:spacing w:val="-13"/>
          <w:sz w:val="31"/>
          <w:szCs w:val="31"/>
          <w:u w:val="single"/>
        </w:rPr>
        <w:t>有内容</w:t>
      </w:r>
    </w:p>
    <w:p w:rsidR="00C35FBD" w:rsidRDefault="00B557C1">
      <w:pPr>
        <w:spacing w:before="149" w:line="221" w:lineRule="auto"/>
        <w:ind w:left="47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6.</w:t>
      </w:r>
      <w:r>
        <w:rPr>
          <w:rFonts w:ascii="FangSong" w:eastAsia="FangSong" w:hAnsi="FangSong" w:cs="FangSong"/>
          <w:spacing w:val="-11"/>
          <w:sz w:val="31"/>
          <w:szCs w:val="31"/>
        </w:rPr>
        <w:t>工程承包范围：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施工图纸及工程量清单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>包含所有内容</w:t>
      </w:r>
      <w:r>
        <w:rPr>
          <w:rFonts w:ascii="KaiTi" w:eastAsia="KaiTi" w:hAnsi="KaiTi" w:cs="KaiTi"/>
          <w:spacing w:val="-12"/>
          <w:sz w:val="31"/>
          <w:szCs w:val="31"/>
        </w:rPr>
        <w:t>。</w:t>
      </w:r>
    </w:p>
    <w:p w:rsidR="00C35FBD" w:rsidRDefault="00B557C1">
      <w:pPr>
        <w:spacing w:before="261" w:line="223" w:lineRule="auto"/>
        <w:ind w:left="4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二、合同工期</w:t>
      </w:r>
    </w:p>
    <w:p w:rsidR="00C35FBD" w:rsidRDefault="00B557C1">
      <w:pPr>
        <w:spacing w:before="286" w:line="316" w:lineRule="auto"/>
        <w:ind w:left="479" w:right="325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14"/>
          <w:sz w:val="29"/>
          <w:szCs w:val="29"/>
        </w:rPr>
        <w:t>计划开工日期：</w:t>
      </w:r>
      <w:r>
        <w:rPr>
          <w:rFonts w:ascii="FangSong" w:eastAsia="FangSong" w:hAnsi="FangSong" w:cs="FangSong"/>
          <w:spacing w:val="-49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</w:rPr>
        <w:t>2024</w:t>
      </w:r>
      <w:r>
        <w:rPr>
          <w:rFonts w:ascii="FangSong" w:eastAsia="FangSong" w:hAnsi="FangSong" w:cs="FangSong"/>
          <w:spacing w:val="13"/>
          <w:sz w:val="29"/>
          <w:szCs w:val="29"/>
        </w:rPr>
        <w:t xml:space="preserve">   </w:t>
      </w:r>
      <w:r>
        <w:rPr>
          <w:rFonts w:ascii="FangSong" w:eastAsia="FangSong" w:hAnsi="FangSong" w:cs="FangSong"/>
          <w:spacing w:val="-14"/>
          <w:sz w:val="29"/>
          <w:szCs w:val="29"/>
        </w:rPr>
        <w:t>年</w:t>
      </w:r>
      <w:r>
        <w:rPr>
          <w:rFonts w:ascii="FangSong" w:eastAsia="FangSong" w:hAnsi="FangSong" w:cs="FangSong"/>
          <w:spacing w:val="70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6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</w:rPr>
        <w:t>1</w:t>
      </w:r>
      <w:r>
        <w:rPr>
          <w:rFonts w:ascii="FangSong" w:eastAsia="FangSong" w:hAnsi="FangSong" w:cs="FangSong"/>
          <w:spacing w:val="37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</w:rPr>
        <w:t>月</w:t>
      </w:r>
      <w:r>
        <w:rPr>
          <w:rFonts w:ascii="FangSong" w:eastAsia="FangSong" w:hAnsi="FangSong" w:cs="FangSong"/>
          <w:spacing w:val="66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13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  <w:u w:val="single"/>
        </w:rPr>
        <w:t>16</w:t>
      </w:r>
      <w:r>
        <w:rPr>
          <w:rFonts w:ascii="FangSong" w:eastAsia="FangSong" w:hAnsi="FangSong" w:cs="FangSong"/>
          <w:spacing w:val="-43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4"/>
          <w:sz w:val="29"/>
          <w:szCs w:val="29"/>
        </w:rPr>
        <w:t>日。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</w:rPr>
        <w:t>计划竣工日期：</w:t>
      </w:r>
      <w:r>
        <w:rPr>
          <w:rFonts w:ascii="FangSong" w:eastAsia="FangSong" w:hAnsi="FangSong" w:cs="FangSong"/>
          <w:spacing w:val="38"/>
          <w:sz w:val="29"/>
          <w:szCs w:val="29"/>
        </w:rPr>
        <w:t xml:space="preserve">  </w:t>
      </w:r>
      <w:r>
        <w:rPr>
          <w:rFonts w:ascii="Times New Roman" w:eastAsia="Times New Roman" w:hAnsi="Times New Roman" w:cs="Times New Roman"/>
          <w:spacing w:val="-66"/>
          <w:sz w:val="29"/>
          <w:szCs w:val="29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9"/>
          <w:szCs w:val="29"/>
          <w:u w:val="single"/>
        </w:rPr>
        <w:t>2024</w:t>
      </w:r>
      <w:r>
        <w:rPr>
          <w:rFonts w:ascii="Times New Roman" w:eastAsia="Times New Roman" w:hAnsi="Times New Roman" w:cs="Times New Roman"/>
          <w:spacing w:val="24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</w:rPr>
        <w:t>年</w:t>
      </w:r>
      <w:r>
        <w:rPr>
          <w:rFonts w:ascii="FangSong" w:eastAsia="FangSong" w:hAnsi="FangSong" w:cs="FangSong"/>
          <w:spacing w:val="-10"/>
          <w:sz w:val="29"/>
          <w:szCs w:val="29"/>
        </w:rPr>
        <w:t xml:space="preserve">  </w:t>
      </w:r>
      <w:r>
        <w:rPr>
          <w:rFonts w:ascii="宋体" w:eastAsia="宋体" w:hAnsi="宋体" w:cs="宋体"/>
          <w:spacing w:val="-128"/>
          <w:sz w:val="29"/>
          <w:szCs w:val="29"/>
          <w:u w:val="single"/>
        </w:rPr>
        <w:t xml:space="preserve"> </w:t>
      </w:r>
      <w:r>
        <w:rPr>
          <w:rFonts w:ascii="宋体" w:eastAsia="宋体" w:hAnsi="宋体" w:cs="宋体"/>
          <w:spacing w:val="-10"/>
          <w:sz w:val="29"/>
          <w:szCs w:val="29"/>
          <w:u w:val="single"/>
        </w:rPr>
        <w:t>3</w:t>
      </w:r>
      <w:r>
        <w:rPr>
          <w:rFonts w:ascii="宋体" w:eastAsia="宋体" w:hAnsi="宋体" w:cs="宋体"/>
          <w:spacing w:val="-10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</w:rPr>
        <w:t>月</w:t>
      </w:r>
      <w:r>
        <w:rPr>
          <w:rFonts w:ascii="FangSong" w:eastAsia="FangSong" w:hAnsi="FangSong" w:cs="FangSong"/>
          <w:spacing w:val="-10"/>
          <w:sz w:val="29"/>
          <w:szCs w:val="29"/>
        </w:rPr>
        <w:t xml:space="preserve"> </w:t>
      </w:r>
      <w:r>
        <w:rPr>
          <w:rFonts w:ascii="宋体" w:eastAsia="宋体" w:hAnsi="宋体" w:cs="宋体"/>
          <w:spacing w:val="-10"/>
          <w:sz w:val="29"/>
          <w:szCs w:val="29"/>
          <w:u w:val="single"/>
        </w:rPr>
        <w:t>15</w:t>
      </w:r>
      <w:r>
        <w:rPr>
          <w:rFonts w:ascii="宋体" w:eastAsia="宋体" w:hAnsi="宋体" w:cs="宋体"/>
          <w:spacing w:val="88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0"/>
          <w:sz w:val="29"/>
          <w:szCs w:val="29"/>
        </w:rPr>
        <w:t>日。</w:t>
      </w:r>
    </w:p>
    <w:p w:rsidR="00C35FBD" w:rsidRDefault="00B557C1">
      <w:pPr>
        <w:spacing w:before="25" w:line="309" w:lineRule="auto"/>
        <w:ind w:right="72" w:firstLine="479"/>
        <w:jc w:val="both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18"/>
          <w:sz w:val="29"/>
          <w:szCs w:val="29"/>
        </w:rPr>
        <w:t>工期总日历天数：</w:t>
      </w:r>
      <w:r>
        <w:rPr>
          <w:rFonts w:ascii="FangSong" w:eastAsia="FangSong" w:hAnsi="FangSong" w:cs="FangSong"/>
          <w:spacing w:val="1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18"/>
          <w:sz w:val="29"/>
          <w:szCs w:val="29"/>
          <w:u w:val="single"/>
        </w:rPr>
        <w:t>60</w:t>
      </w:r>
      <w:r>
        <w:rPr>
          <w:rFonts w:ascii="Times New Roman" w:eastAsia="Times New Roman" w:hAnsi="Times New Roman" w:cs="Times New Roman"/>
          <w:spacing w:val="7"/>
          <w:sz w:val="29"/>
          <w:szCs w:val="29"/>
        </w:rPr>
        <w:t xml:space="preserve">   </w:t>
      </w:r>
      <w:r>
        <w:rPr>
          <w:rFonts w:ascii="FangSong" w:eastAsia="FangSong" w:hAnsi="FangSong" w:cs="FangSong"/>
          <w:spacing w:val="18"/>
          <w:sz w:val="29"/>
          <w:szCs w:val="29"/>
        </w:rPr>
        <w:t>天</w:t>
      </w:r>
      <w:r>
        <w:rPr>
          <w:rFonts w:ascii="FangSong" w:eastAsia="FangSong" w:hAnsi="FangSong" w:cs="FangSong"/>
          <w:spacing w:val="18"/>
          <w:sz w:val="29"/>
          <w:szCs w:val="29"/>
        </w:rPr>
        <w:t>(</w:t>
      </w:r>
      <w:r>
        <w:rPr>
          <w:rFonts w:ascii="FangSong" w:eastAsia="FangSong" w:hAnsi="FangSong" w:cs="FangSong"/>
          <w:spacing w:val="18"/>
          <w:sz w:val="29"/>
          <w:szCs w:val="29"/>
        </w:rPr>
        <w:t>有效工期</w:t>
      </w:r>
      <w:r>
        <w:rPr>
          <w:rFonts w:ascii="FangSong" w:eastAsia="FangSong" w:hAnsi="FangSong" w:cs="FangSong"/>
          <w:spacing w:val="18"/>
          <w:sz w:val="29"/>
          <w:szCs w:val="29"/>
        </w:rPr>
        <w:t>)</w:t>
      </w:r>
      <w:r>
        <w:rPr>
          <w:rFonts w:ascii="FangSong" w:eastAsia="FangSong" w:hAnsi="FangSong" w:cs="FangSong"/>
          <w:spacing w:val="18"/>
          <w:sz w:val="29"/>
          <w:szCs w:val="29"/>
        </w:rPr>
        <w:t>。工期总日历天数与根据</w:t>
      </w:r>
      <w:r>
        <w:rPr>
          <w:rFonts w:ascii="FangSong" w:eastAsia="FangSong" w:hAnsi="FangSong" w:cs="FangSong"/>
          <w:spacing w:val="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8"/>
          <w:sz w:val="29"/>
          <w:szCs w:val="29"/>
        </w:rPr>
        <w:t>前述计划开竣工日期计算的工期天数不一致的，以工期总日历天数为</w:t>
      </w:r>
      <w:r>
        <w:rPr>
          <w:rFonts w:ascii="FangSong" w:eastAsia="FangSong" w:hAnsi="FangSong" w:cs="FangSong"/>
          <w:spacing w:val="1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</w:rPr>
        <w:t>准。</w:t>
      </w:r>
    </w:p>
    <w:p w:rsidR="00C35FBD" w:rsidRDefault="00B557C1">
      <w:pPr>
        <w:spacing w:before="204" w:line="222" w:lineRule="auto"/>
        <w:ind w:left="4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三、质量标准</w:t>
      </w:r>
    </w:p>
    <w:p w:rsidR="00C35FBD" w:rsidRDefault="00B557C1">
      <w:pPr>
        <w:spacing w:before="286" w:line="228" w:lineRule="auto"/>
        <w:ind w:left="4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position w:val="1"/>
          <w:sz w:val="29"/>
          <w:szCs w:val="29"/>
        </w:rPr>
        <w:t>工程质量符合</w:t>
      </w:r>
      <w:r>
        <w:rPr>
          <w:rFonts w:ascii="FangSong" w:eastAsia="FangSong" w:hAnsi="FangSong" w:cs="FangSong"/>
          <w:spacing w:val="41"/>
          <w:position w:val="1"/>
          <w:sz w:val="29"/>
          <w:szCs w:val="29"/>
        </w:rPr>
        <w:t xml:space="preserve"> </w:t>
      </w:r>
      <w:r>
        <w:rPr>
          <w:rFonts w:ascii="KaiTi" w:eastAsia="KaiTi" w:hAnsi="KaiTi" w:cs="KaiTi"/>
          <w:spacing w:val="-107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国家《工程施工质量验收规范》合格</w:t>
      </w:r>
      <w:r>
        <w:rPr>
          <w:rFonts w:ascii="KaiTi" w:eastAsia="KaiTi" w:hAnsi="KaiTi" w:cs="KaiTi"/>
          <w:spacing w:val="-8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标准。</w:t>
      </w:r>
    </w:p>
    <w:p w:rsidR="00C35FBD" w:rsidRDefault="00C35FBD">
      <w:pPr>
        <w:spacing w:line="228" w:lineRule="auto"/>
        <w:rPr>
          <w:rFonts w:ascii="FangSong" w:eastAsia="FangSong" w:hAnsi="FangSong" w:cs="FangSong"/>
          <w:sz w:val="31"/>
          <w:szCs w:val="31"/>
        </w:rPr>
        <w:sectPr w:rsidR="00C35FBD">
          <w:pgSz w:w="12060" w:h="16930"/>
          <w:pgMar w:top="1439" w:right="1465" w:bottom="0" w:left="1569" w:header="0" w:footer="0" w:gutter="0"/>
          <w:cols w:space="720"/>
        </w:sectPr>
      </w:pPr>
    </w:p>
    <w:p w:rsidR="00C35FBD" w:rsidRDefault="00B557C1">
      <w:pPr>
        <w:spacing w:before="246" w:line="222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</w:rPr>
        <w:t>四、签约合同价与合同价格形式</w:t>
      </w:r>
    </w:p>
    <w:p w:rsidR="00C35FBD" w:rsidRDefault="00B557C1">
      <w:pPr>
        <w:spacing w:before="271" w:line="222" w:lineRule="auto"/>
        <w:ind w:left="590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1.</w:t>
      </w:r>
      <w:r>
        <w:rPr>
          <w:rFonts w:ascii="FangSong" w:eastAsia="FangSong" w:hAnsi="FangSong" w:cs="FangSong"/>
          <w:spacing w:val="-5"/>
          <w:sz w:val="31"/>
          <w:szCs w:val="31"/>
        </w:rPr>
        <w:t>签约合同价为：</w:t>
      </w:r>
      <w:r>
        <w:rPr>
          <w:rFonts w:ascii="FangSong" w:eastAsia="FangSong" w:hAnsi="FangSong" w:cs="FangSong"/>
          <w:spacing w:val="-6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</w:rPr>
        <w:t>(</w:t>
      </w:r>
      <w:r>
        <w:rPr>
          <w:rFonts w:ascii="FangSong" w:eastAsia="FangSong" w:hAnsi="FangSong" w:cs="FangSong"/>
          <w:spacing w:val="-5"/>
          <w:sz w:val="31"/>
          <w:szCs w:val="31"/>
        </w:rPr>
        <w:t>小写</w:t>
      </w:r>
      <w:r>
        <w:rPr>
          <w:rFonts w:ascii="FangSong" w:eastAsia="FangSong" w:hAnsi="FangSong" w:cs="FangSong"/>
          <w:spacing w:val="-5"/>
          <w:sz w:val="31"/>
          <w:szCs w:val="31"/>
        </w:rPr>
        <w:t>)</w:t>
      </w:r>
      <w:r>
        <w:rPr>
          <w:rFonts w:ascii="宋体" w:eastAsia="宋体" w:hAnsi="宋体" w:cs="宋体"/>
          <w:spacing w:val="-5"/>
          <w:sz w:val="31"/>
          <w:szCs w:val="31"/>
        </w:rPr>
        <w:t>¥</w:t>
      </w:r>
      <w:r>
        <w:rPr>
          <w:rFonts w:ascii="宋体" w:eastAsia="宋体" w:hAnsi="宋体" w:cs="宋体"/>
          <w:spacing w:val="-9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20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5"/>
          <w:sz w:val="31"/>
          <w:szCs w:val="31"/>
          <w:u w:val="single"/>
        </w:rPr>
        <w:t>1025934.</w:t>
      </w:r>
      <w:r>
        <w:rPr>
          <w:rFonts w:ascii="宋体" w:eastAsia="宋体" w:hAnsi="宋体" w:cs="宋体"/>
          <w:spacing w:val="-6"/>
          <w:sz w:val="31"/>
          <w:szCs w:val="31"/>
          <w:u w:val="single"/>
        </w:rPr>
        <w:t>25</w:t>
      </w:r>
      <w:r>
        <w:rPr>
          <w:rFonts w:ascii="宋体" w:eastAsia="宋体" w:hAnsi="宋体" w:cs="宋体"/>
          <w:spacing w:val="-9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</w:rPr>
        <w:t>元；</w:t>
      </w:r>
    </w:p>
    <w:p w:rsidR="00C35FBD" w:rsidRDefault="00B557C1">
      <w:pPr>
        <w:spacing w:before="152" w:line="273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人民币</w:t>
      </w:r>
      <w:r>
        <w:rPr>
          <w:rFonts w:ascii="FangSong" w:eastAsia="FangSong" w:hAnsi="FangSong" w:cs="FangSong"/>
          <w:spacing w:val="9"/>
          <w:sz w:val="31"/>
          <w:szCs w:val="31"/>
        </w:rPr>
        <w:t>(</w:t>
      </w:r>
      <w:r>
        <w:rPr>
          <w:rFonts w:ascii="FangSong" w:eastAsia="FangSong" w:hAnsi="FangSong" w:cs="FangSong"/>
          <w:spacing w:val="9"/>
          <w:sz w:val="31"/>
          <w:szCs w:val="31"/>
        </w:rPr>
        <w:t>大写</w:t>
      </w:r>
      <w:r>
        <w:rPr>
          <w:rFonts w:ascii="FangSong" w:eastAsia="FangSong" w:hAnsi="FangSong" w:cs="FangSong"/>
          <w:spacing w:val="9"/>
          <w:sz w:val="31"/>
          <w:szCs w:val="31"/>
        </w:rPr>
        <w:t>)</w:t>
      </w:r>
      <w:r>
        <w:rPr>
          <w:rFonts w:ascii="宋体" w:eastAsia="宋体" w:hAnsi="宋体" w:cs="宋体"/>
          <w:spacing w:val="9"/>
          <w:sz w:val="31"/>
          <w:szCs w:val="31"/>
        </w:rPr>
        <w:t xml:space="preserve">¥ </w:t>
      </w:r>
      <w:r>
        <w:rPr>
          <w:rFonts w:ascii="FangSong" w:eastAsia="FangSong" w:hAnsi="FangSong" w:cs="FangSong"/>
          <w:spacing w:val="-11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  <w:u w:val="single"/>
        </w:rPr>
        <w:t>壹佰零贰万伍仟玖佰叁拾肆元贰角伍分</w:t>
      </w:r>
      <w:r>
        <w:rPr>
          <w:rFonts w:ascii="FangSong" w:eastAsia="FangSong" w:hAnsi="FangSong" w:cs="FangSong"/>
          <w:spacing w:val="9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4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9"/>
          <w:sz w:val="31"/>
          <w:szCs w:val="31"/>
        </w:rPr>
        <w:t>;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其中：安全文明施工费：</w:t>
      </w:r>
    </w:p>
    <w:p w:rsidR="00C35FBD" w:rsidRDefault="00B557C1">
      <w:pPr>
        <w:spacing w:before="87" w:line="222" w:lineRule="auto"/>
        <w:ind w:left="73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1932597</wp:posOffset>
            </wp:positionH>
            <wp:positionV relativeFrom="paragraph">
              <wp:posOffset>257513</wp:posOffset>
            </wp:positionV>
            <wp:extent cx="1128087" cy="984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28087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3"/>
          <w:sz w:val="31"/>
          <w:szCs w:val="31"/>
        </w:rPr>
        <w:t>人民币</w:t>
      </w:r>
      <w:r>
        <w:rPr>
          <w:rFonts w:ascii="FangSong" w:eastAsia="FangSong" w:hAnsi="FangSong" w:cs="FangSong"/>
          <w:spacing w:val="13"/>
          <w:sz w:val="31"/>
          <w:szCs w:val="31"/>
        </w:rPr>
        <w:t>(</w:t>
      </w:r>
      <w:r>
        <w:rPr>
          <w:rFonts w:ascii="FangSong" w:eastAsia="FangSong" w:hAnsi="FangSong" w:cs="FangSong"/>
          <w:spacing w:val="13"/>
          <w:sz w:val="31"/>
          <w:szCs w:val="31"/>
        </w:rPr>
        <w:t>小写</w:t>
      </w:r>
      <w:r>
        <w:rPr>
          <w:rFonts w:ascii="FangSong" w:eastAsia="FangSong" w:hAnsi="FangSong" w:cs="FangSong"/>
          <w:spacing w:val="13"/>
          <w:sz w:val="31"/>
          <w:szCs w:val="31"/>
        </w:rPr>
        <w:t>)</w:t>
      </w:r>
      <w:r>
        <w:rPr>
          <w:rFonts w:ascii="宋体" w:eastAsia="宋体" w:hAnsi="宋体" w:cs="宋体"/>
          <w:spacing w:val="13"/>
          <w:sz w:val="31"/>
          <w:szCs w:val="31"/>
        </w:rPr>
        <w:t>¥</w:t>
      </w:r>
      <w:r>
        <w:rPr>
          <w:rFonts w:ascii="宋体" w:eastAsia="宋体" w:hAnsi="宋体" w:cs="宋体"/>
          <w:spacing w:val="-7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13"/>
          <w:sz w:val="31"/>
          <w:szCs w:val="31"/>
        </w:rPr>
        <w:t>28707.43</w:t>
      </w:r>
    </w:p>
    <w:p w:rsidR="00C35FBD" w:rsidRDefault="00B557C1">
      <w:pPr>
        <w:spacing w:before="130" w:line="303" w:lineRule="auto"/>
        <w:ind w:left="590" w:right="468" w:firstLine="122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(</w:t>
      </w:r>
      <w:r>
        <w:rPr>
          <w:rFonts w:ascii="FangSong" w:eastAsia="FangSong" w:hAnsi="FangSong" w:cs="FangSong"/>
          <w:spacing w:val="8"/>
          <w:sz w:val="31"/>
          <w:szCs w:val="31"/>
        </w:rPr>
        <w:t>大写</w:t>
      </w:r>
      <w:r>
        <w:rPr>
          <w:rFonts w:ascii="FangSong" w:eastAsia="FangSong" w:hAnsi="FangSong" w:cs="FangSong"/>
          <w:spacing w:val="8"/>
          <w:sz w:val="31"/>
          <w:szCs w:val="31"/>
        </w:rPr>
        <w:t>)</w:t>
      </w:r>
      <w:r>
        <w:rPr>
          <w:rFonts w:ascii="宋体" w:eastAsia="宋体" w:hAnsi="宋体" w:cs="宋体"/>
          <w:spacing w:val="8"/>
          <w:sz w:val="31"/>
          <w:szCs w:val="31"/>
        </w:rPr>
        <w:t>¥</w:t>
      </w:r>
      <w:r>
        <w:rPr>
          <w:rFonts w:ascii="宋体" w:eastAsia="宋体" w:hAnsi="宋体" w:cs="宋体"/>
          <w:spacing w:val="7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sz w:val="31"/>
          <w:szCs w:val="31"/>
          <w:u w:val="single"/>
        </w:rPr>
        <w:t>贰万捌仟柒佰零柒元肆角叁分</w:t>
      </w:r>
      <w:r>
        <w:rPr>
          <w:rFonts w:ascii="FangSong" w:eastAsia="FangSong" w:hAnsi="FangSong" w:cs="FangSong"/>
          <w:spacing w:val="8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3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8"/>
          <w:sz w:val="31"/>
          <w:szCs w:val="31"/>
        </w:rPr>
        <w:t>_</w:t>
      </w:r>
      <w:r>
        <w:rPr>
          <w:rFonts w:ascii="FangSong" w:eastAsia="FangSong" w:hAnsi="FangSong" w:cs="FangSong"/>
          <w:spacing w:val="8"/>
          <w:sz w:val="31"/>
          <w:szCs w:val="31"/>
        </w:rPr>
        <w:t>元；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</w:rPr>
        <w:t>另：应缴</w:t>
      </w:r>
      <w:r>
        <w:rPr>
          <w:rFonts w:ascii="FangSong" w:eastAsia="FangSong" w:hAnsi="FangSong" w:cs="FangSong"/>
          <w:spacing w:val="6"/>
          <w:sz w:val="31"/>
          <w:szCs w:val="31"/>
        </w:rPr>
        <w:t>(</w:t>
      </w:r>
      <w:r>
        <w:rPr>
          <w:rFonts w:ascii="FangSong" w:eastAsia="FangSong" w:hAnsi="FangSong" w:cs="FangSong"/>
          <w:spacing w:val="6"/>
          <w:sz w:val="31"/>
          <w:szCs w:val="31"/>
        </w:rPr>
        <w:t>未计</w:t>
      </w:r>
      <w:r>
        <w:rPr>
          <w:rFonts w:ascii="FangSong" w:eastAsia="FangSong" w:hAnsi="FangSong" w:cs="FangSong"/>
          <w:spacing w:val="6"/>
          <w:sz w:val="31"/>
          <w:szCs w:val="31"/>
        </w:rPr>
        <w:t>)</w:t>
      </w:r>
      <w:r>
        <w:rPr>
          <w:rFonts w:ascii="FangSong" w:eastAsia="FangSong" w:hAnsi="FangSong" w:cs="FangSong"/>
          <w:spacing w:val="6"/>
          <w:sz w:val="31"/>
          <w:szCs w:val="31"/>
        </w:rPr>
        <w:t>社会保障费：</w:t>
      </w:r>
    </w:p>
    <w:p w:rsidR="00C35FBD" w:rsidRDefault="00B557C1">
      <w:pPr>
        <w:spacing w:before="29" w:line="289" w:lineRule="auto"/>
        <w:ind w:left="1819" w:right="1593" w:hanging="10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8"/>
          <w:sz w:val="31"/>
          <w:szCs w:val="31"/>
        </w:rPr>
        <w:t>人民币</w:t>
      </w:r>
      <w:r>
        <w:rPr>
          <w:rFonts w:ascii="FangSong" w:eastAsia="FangSong" w:hAnsi="FangSong" w:cs="FangSong"/>
          <w:spacing w:val="18"/>
          <w:sz w:val="31"/>
          <w:szCs w:val="31"/>
        </w:rPr>
        <w:t>(</w:t>
      </w:r>
      <w:r>
        <w:rPr>
          <w:rFonts w:ascii="FangSong" w:eastAsia="FangSong" w:hAnsi="FangSong" w:cs="FangSong"/>
          <w:spacing w:val="18"/>
          <w:sz w:val="31"/>
          <w:szCs w:val="31"/>
        </w:rPr>
        <w:t>小写</w:t>
      </w:r>
      <w:r>
        <w:rPr>
          <w:rFonts w:ascii="FangSong" w:eastAsia="FangSong" w:hAnsi="FangSong" w:cs="FangSong"/>
          <w:spacing w:val="18"/>
          <w:sz w:val="31"/>
          <w:szCs w:val="31"/>
        </w:rPr>
        <w:t>)</w:t>
      </w:r>
      <w:r>
        <w:rPr>
          <w:rFonts w:ascii="FangSong" w:eastAsia="FangSong" w:hAnsi="FangSong" w:cs="FangSong"/>
          <w:spacing w:val="-9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 xml:space="preserve">                             </w:t>
      </w:r>
      <w:r>
        <w:rPr>
          <w:rFonts w:ascii="FangSong" w:eastAsia="FangSong" w:hAnsi="FangSong" w:cs="FangSong"/>
          <w:spacing w:val="1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</w:rPr>
        <w:t>(</w:t>
      </w:r>
      <w:r>
        <w:rPr>
          <w:rFonts w:ascii="FangSong" w:eastAsia="FangSong" w:hAnsi="FangSong" w:cs="FangSong"/>
          <w:spacing w:val="9"/>
          <w:sz w:val="31"/>
          <w:szCs w:val="31"/>
        </w:rPr>
        <w:t>大写</w:t>
      </w:r>
      <w:r>
        <w:rPr>
          <w:rFonts w:ascii="FangSong" w:eastAsia="FangSong" w:hAnsi="FangSong" w:cs="FangSong"/>
          <w:spacing w:val="9"/>
          <w:sz w:val="31"/>
          <w:szCs w:val="31"/>
        </w:rPr>
        <w:t>)</w:t>
      </w:r>
      <w:r>
        <w:rPr>
          <w:rFonts w:ascii="宋体" w:eastAsia="宋体" w:hAnsi="宋体" w:cs="宋体"/>
          <w:spacing w:val="9"/>
          <w:sz w:val="31"/>
          <w:szCs w:val="31"/>
        </w:rPr>
        <w:t>¥</w:t>
      </w:r>
      <w:r>
        <w:rPr>
          <w:rFonts w:ascii="宋体" w:eastAsia="宋体" w:hAnsi="宋体" w:cs="宋体"/>
          <w:spacing w:val="-81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     </w:t>
      </w:r>
      <w:r>
        <w:rPr>
          <w:rFonts w:ascii="宋体" w:eastAsia="宋体" w:hAnsi="宋体" w:cs="宋体"/>
          <w:spacing w:val="-13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9"/>
          <w:sz w:val="31"/>
          <w:szCs w:val="31"/>
        </w:rPr>
        <w:t>元；</w:t>
      </w:r>
    </w:p>
    <w:p w:rsidR="00C35FBD" w:rsidRDefault="00B557C1">
      <w:pPr>
        <w:spacing w:before="69" w:line="226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9"/>
          <w:sz w:val="31"/>
          <w:szCs w:val="31"/>
        </w:rPr>
        <w:t>2.</w:t>
      </w:r>
      <w:r>
        <w:rPr>
          <w:rFonts w:ascii="FangSong" w:eastAsia="FangSong" w:hAnsi="FangSong" w:cs="FangSong"/>
          <w:spacing w:val="-19"/>
          <w:sz w:val="31"/>
          <w:szCs w:val="31"/>
        </w:rPr>
        <w:t>合同价格形式：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单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价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3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同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 xml:space="preserve">  </w:t>
      </w:r>
    </w:p>
    <w:p w:rsidR="00C35FBD" w:rsidRDefault="00B557C1">
      <w:pPr>
        <w:spacing w:before="247" w:line="222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五、项目经理</w:t>
      </w:r>
    </w:p>
    <w:p w:rsidR="00C35FBD" w:rsidRDefault="00B557C1">
      <w:pPr>
        <w:spacing w:before="272" w:line="222" w:lineRule="auto"/>
        <w:ind w:left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承包人项目经理：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李晓锋</w:t>
      </w:r>
    </w:p>
    <w:p w:rsidR="00C35FBD" w:rsidRDefault="00B557C1">
      <w:pPr>
        <w:spacing w:before="243" w:line="222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六、合同文件构成</w:t>
      </w:r>
    </w:p>
    <w:p w:rsidR="00C35FBD" w:rsidRDefault="00B557C1">
      <w:pPr>
        <w:spacing w:before="281" w:line="222" w:lineRule="auto"/>
        <w:ind w:left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本协议书与下列文件一起构成合同文件：</w:t>
      </w:r>
    </w:p>
    <w:p w:rsidR="00C35FBD" w:rsidRDefault="00B557C1">
      <w:pPr>
        <w:spacing w:before="138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4"/>
          <w:sz w:val="31"/>
          <w:szCs w:val="31"/>
        </w:rPr>
        <w:t>(1)</w:t>
      </w:r>
      <w:r>
        <w:rPr>
          <w:rFonts w:ascii="FangSong" w:eastAsia="FangSong" w:hAnsi="FangSong" w:cs="FangSong"/>
          <w:spacing w:val="24"/>
          <w:sz w:val="31"/>
          <w:szCs w:val="31"/>
        </w:rPr>
        <w:t>中标通知书</w:t>
      </w:r>
      <w:r>
        <w:rPr>
          <w:rFonts w:ascii="FangSong" w:eastAsia="FangSong" w:hAnsi="FangSong" w:cs="FangSong"/>
          <w:spacing w:val="24"/>
          <w:sz w:val="31"/>
          <w:szCs w:val="31"/>
        </w:rPr>
        <w:t>(</w:t>
      </w:r>
      <w:r>
        <w:rPr>
          <w:rFonts w:ascii="FangSong" w:eastAsia="FangSong" w:hAnsi="FangSong" w:cs="FangSong"/>
          <w:spacing w:val="24"/>
          <w:sz w:val="31"/>
          <w:szCs w:val="31"/>
        </w:rPr>
        <w:t>如果有</w:t>
      </w:r>
      <w:r>
        <w:rPr>
          <w:rFonts w:ascii="FangSong" w:eastAsia="FangSong" w:hAnsi="FangSong" w:cs="FangSong"/>
          <w:spacing w:val="24"/>
          <w:sz w:val="31"/>
          <w:szCs w:val="31"/>
        </w:rPr>
        <w:t>);</w:t>
      </w:r>
    </w:p>
    <w:p w:rsidR="00C35FBD" w:rsidRDefault="00B557C1">
      <w:pPr>
        <w:spacing w:before="147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1"/>
          <w:sz w:val="31"/>
          <w:szCs w:val="31"/>
        </w:rPr>
        <w:t>(2)</w:t>
      </w:r>
      <w:r>
        <w:rPr>
          <w:rFonts w:ascii="FangSong" w:eastAsia="FangSong" w:hAnsi="FangSong" w:cs="FangSong"/>
          <w:spacing w:val="21"/>
          <w:sz w:val="31"/>
          <w:szCs w:val="31"/>
        </w:rPr>
        <w:t>投标函及其附录</w:t>
      </w:r>
      <w:r>
        <w:rPr>
          <w:rFonts w:ascii="FangSong" w:eastAsia="FangSong" w:hAnsi="FangSong" w:cs="FangSong"/>
          <w:spacing w:val="21"/>
          <w:sz w:val="31"/>
          <w:szCs w:val="31"/>
        </w:rPr>
        <w:t>(</w:t>
      </w:r>
      <w:r>
        <w:rPr>
          <w:rFonts w:ascii="FangSong" w:eastAsia="FangSong" w:hAnsi="FangSong" w:cs="FangSong"/>
          <w:spacing w:val="21"/>
          <w:sz w:val="31"/>
          <w:szCs w:val="31"/>
        </w:rPr>
        <w:t>如果有</w:t>
      </w:r>
      <w:r>
        <w:rPr>
          <w:rFonts w:ascii="FangSong" w:eastAsia="FangSong" w:hAnsi="FangSong" w:cs="FangSong"/>
          <w:spacing w:val="21"/>
          <w:sz w:val="31"/>
          <w:szCs w:val="31"/>
        </w:rPr>
        <w:t>);</w:t>
      </w:r>
    </w:p>
    <w:p w:rsidR="00C35FBD" w:rsidRDefault="00B557C1">
      <w:pPr>
        <w:spacing w:before="147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(3)</w:t>
      </w:r>
      <w:r>
        <w:rPr>
          <w:rFonts w:ascii="FangSong" w:eastAsia="FangSong" w:hAnsi="FangSong" w:cs="FangSong"/>
          <w:spacing w:val="-3"/>
          <w:sz w:val="31"/>
          <w:szCs w:val="31"/>
        </w:rPr>
        <w:t>专用合同条款及其附件；</w:t>
      </w:r>
    </w:p>
    <w:p w:rsidR="00C35FBD" w:rsidRDefault="00B557C1">
      <w:pPr>
        <w:spacing w:before="147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(4)</w:t>
      </w:r>
      <w:r>
        <w:rPr>
          <w:rFonts w:ascii="FangSong" w:eastAsia="FangSong" w:hAnsi="FangSong" w:cs="FangSong"/>
          <w:spacing w:val="2"/>
          <w:sz w:val="31"/>
          <w:szCs w:val="31"/>
        </w:rPr>
        <w:t>通用合同条款；</w:t>
      </w:r>
    </w:p>
    <w:p w:rsidR="00C35FBD" w:rsidRDefault="00B557C1">
      <w:pPr>
        <w:spacing w:before="128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(5)</w:t>
      </w:r>
      <w:r>
        <w:rPr>
          <w:rFonts w:ascii="FangSong" w:eastAsia="FangSong" w:hAnsi="FangSong" w:cs="FangSong"/>
          <w:sz w:val="31"/>
          <w:szCs w:val="31"/>
        </w:rPr>
        <w:t>技术标准和要求；</w:t>
      </w:r>
    </w:p>
    <w:p w:rsidR="00C35FBD" w:rsidRDefault="00B557C1">
      <w:pPr>
        <w:spacing w:before="157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(6)</w:t>
      </w:r>
      <w:r>
        <w:rPr>
          <w:rFonts w:ascii="FangSong" w:eastAsia="FangSong" w:hAnsi="FangSong" w:cs="FangSong"/>
          <w:spacing w:val="8"/>
          <w:sz w:val="31"/>
          <w:szCs w:val="31"/>
        </w:rPr>
        <w:t>图纸；</w:t>
      </w:r>
    </w:p>
    <w:p w:rsidR="00C35FBD" w:rsidRDefault="00B557C1">
      <w:pPr>
        <w:spacing w:before="144" w:line="221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(7)</w:t>
      </w:r>
      <w:r>
        <w:rPr>
          <w:rFonts w:ascii="FangSong" w:eastAsia="FangSong" w:hAnsi="FangSong" w:cs="FangSong"/>
          <w:spacing w:val="-2"/>
          <w:sz w:val="31"/>
          <w:szCs w:val="31"/>
        </w:rPr>
        <w:t>已标价工程量清单或预算书；</w:t>
      </w:r>
    </w:p>
    <w:p w:rsidR="00C35FBD" w:rsidRDefault="00B557C1">
      <w:pPr>
        <w:spacing w:before="140" w:line="222" w:lineRule="auto"/>
        <w:ind w:left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(8)</w:t>
      </w:r>
      <w:r>
        <w:rPr>
          <w:rFonts w:ascii="FangSong" w:eastAsia="FangSong" w:hAnsi="FangSong" w:cs="FangSong"/>
          <w:spacing w:val="2"/>
          <w:sz w:val="31"/>
          <w:szCs w:val="31"/>
        </w:rPr>
        <w:t>其他合同文件。</w:t>
      </w:r>
    </w:p>
    <w:p w:rsidR="00C35FBD" w:rsidRDefault="00B557C1">
      <w:pPr>
        <w:spacing w:before="143" w:line="298" w:lineRule="auto"/>
        <w:ind w:right="252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在合同订立及履行过程中形成的与合同有关的文件均构成合同</w:t>
      </w:r>
      <w:r>
        <w:rPr>
          <w:rFonts w:ascii="FangSong" w:eastAsia="FangSong" w:hAnsi="FangSong" w:cs="FangSong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文件组成部分。</w:t>
      </w:r>
    </w:p>
    <w:p w:rsidR="00C35FBD" w:rsidRDefault="00B557C1">
      <w:pPr>
        <w:spacing w:before="31" w:line="220" w:lineRule="auto"/>
        <w:ind w:left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上述各项合同文件包括合同当事人就该项合同文</w:t>
      </w:r>
      <w:r>
        <w:rPr>
          <w:rFonts w:ascii="FangSong" w:eastAsia="FangSong" w:hAnsi="FangSong" w:cs="FangSong"/>
          <w:spacing w:val="-11"/>
          <w:sz w:val="31"/>
          <w:szCs w:val="31"/>
        </w:rPr>
        <w:t>件所作出的补</w:t>
      </w:r>
    </w:p>
    <w:p w:rsidR="00C35FBD" w:rsidRDefault="00C35FBD">
      <w:pPr>
        <w:spacing w:line="220" w:lineRule="auto"/>
        <w:rPr>
          <w:rFonts w:ascii="FangSong" w:eastAsia="FangSong" w:hAnsi="FangSong" w:cs="FangSong"/>
          <w:sz w:val="31"/>
          <w:szCs w:val="31"/>
        </w:rPr>
        <w:sectPr w:rsidR="00C35FBD">
          <w:footerReference w:type="default" r:id="rId10"/>
          <w:pgSz w:w="11900" w:h="16820"/>
          <w:pgMar w:top="1429" w:right="1476" w:bottom="1086" w:left="1470" w:header="0" w:footer="959" w:gutter="0"/>
          <w:cols w:space="720"/>
        </w:sectPr>
      </w:pPr>
    </w:p>
    <w:p w:rsidR="00C35FBD" w:rsidRDefault="00B557C1">
      <w:pPr>
        <w:spacing w:before="90" w:line="283" w:lineRule="auto"/>
        <w:ind w:right="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充和修改，属于同一类内容的文件，应以最新签署的为准。专用合同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条款及其附件须经合同当事人签字或盖章。</w:t>
      </w:r>
    </w:p>
    <w:p w:rsidR="00C35FBD" w:rsidRDefault="00B557C1">
      <w:pPr>
        <w:spacing w:before="177" w:line="222" w:lineRule="auto"/>
        <w:ind w:left="594"/>
        <w:rPr>
          <w:rFonts w:ascii="黑体" w:eastAsia="黑体" w:hAnsi="黑体" w:cs="黑体"/>
          <w:sz w:val="31"/>
          <w:szCs w:val="31"/>
        </w:rPr>
      </w:pPr>
      <w:bookmarkStart w:id="16" w:name="bookmark26"/>
      <w:bookmarkEnd w:id="16"/>
      <w:r>
        <w:rPr>
          <w:rFonts w:ascii="黑体" w:eastAsia="黑体" w:hAnsi="黑体" w:cs="黑体"/>
          <w:b/>
          <w:bCs/>
          <w:spacing w:val="4"/>
          <w:sz w:val="31"/>
          <w:szCs w:val="31"/>
        </w:rPr>
        <w:t>七、承诺</w:t>
      </w:r>
    </w:p>
    <w:p w:rsidR="00C35FBD" w:rsidRDefault="00B557C1">
      <w:pPr>
        <w:spacing w:before="286" w:line="281" w:lineRule="auto"/>
        <w:ind w:right="48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1.</w:t>
      </w:r>
      <w:r>
        <w:rPr>
          <w:rFonts w:ascii="FangSong" w:eastAsia="FangSong" w:hAnsi="FangSong" w:cs="FangSong"/>
          <w:spacing w:val="-13"/>
          <w:sz w:val="31"/>
          <w:szCs w:val="31"/>
        </w:rPr>
        <w:t>发包人承诺按照法律规定履行项目审批手续、筹集工程</w:t>
      </w:r>
      <w:r>
        <w:rPr>
          <w:rFonts w:ascii="FangSong" w:eastAsia="FangSong" w:hAnsi="FangSong" w:cs="FangSong"/>
          <w:spacing w:val="-14"/>
          <w:sz w:val="31"/>
          <w:szCs w:val="31"/>
        </w:rPr>
        <w:t>建设资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金并按照合同约定的期限和方式支付合同价款。</w:t>
      </w:r>
    </w:p>
    <w:p w:rsidR="00C35FBD" w:rsidRDefault="00B557C1">
      <w:pPr>
        <w:spacing w:before="96" w:line="288" w:lineRule="auto"/>
        <w:ind w:right="16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2.</w:t>
      </w:r>
      <w:r>
        <w:rPr>
          <w:rFonts w:ascii="FangSong" w:eastAsia="FangSong" w:hAnsi="FangSong" w:cs="FangSong"/>
          <w:spacing w:val="-12"/>
          <w:sz w:val="31"/>
          <w:szCs w:val="31"/>
        </w:rPr>
        <w:t>承包人承诺按照法律规定及合同约定组</w:t>
      </w:r>
      <w:r>
        <w:rPr>
          <w:rFonts w:ascii="FangSong" w:eastAsia="FangSong" w:hAnsi="FangSong" w:cs="FangSong"/>
          <w:spacing w:val="-13"/>
          <w:sz w:val="31"/>
          <w:szCs w:val="31"/>
        </w:rPr>
        <w:t>织完成工程施工，确保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工程质量和安全，不进行转包及违法分包，并在缺陷责任期及保修期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内承担相应的工程维修责任。</w:t>
      </w:r>
    </w:p>
    <w:p w:rsidR="00C35FBD" w:rsidRDefault="00B557C1">
      <w:pPr>
        <w:spacing w:before="97" w:line="294" w:lineRule="auto"/>
        <w:ind w:right="29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3.</w:t>
      </w:r>
      <w:r>
        <w:rPr>
          <w:rFonts w:ascii="FangSong" w:eastAsia="FangSong" w:hAnsi="FangSong" w:cs="FangSong"/>
          <w:spacing w:val="-13"/>
          <w:sz w:val="31"/>
          <w:szCs w:val="31"/>
        </w:rPr>
        <w:t>发包人和承包人通过招投标形式签订合同的，双方理解并承诺</w:t>
      </w:r>
      <w:r>
        <w:rPr>
          <w:rFonts w:ascii="FangSong" w:eastAsia="FangSong" w:hAnsi="FangSong" w:cs="FangSong"/>
          <w:spacing w:val="1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不再就同一工程另行签订与合同实质性内容相背离的协议。</w:t>
      </w:r>
    </w:p>
    <w:p w:rsidR="00C35FBD" w:rsidRDefault="00B557C1">
      <w:pPr>
        <w:spacing w:before="135" w:line="222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八、词语含义</w:t>
      </w:r>
    </w:p>
    <w:p w:rsidR="00C35FBD" w:rsidRDefault="00B557C1">
      <w:pPr>
        <w:spacing w:before="298" w:line="263" w:lineRule="auto"/>
        <w:ind w:right="1"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同。</w:t>
      </w:r>
    </w:p>
    <w:p w:rsidR="00C35FBD" w:rsidRDefault="00B557C1">
      <w:pPr>
        <w:spacing w:before="227" w:line="223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6"/>
          <w:sz w:val="31"/>
          <w:szCs w:val="31"/>
        </w:rPr>
        <w:t>九、签订时间</w:t>
      </w:r>
    </w:p>
    <w:p w:rsidR="00C35FBD" w:rsidRDefault="00B557C1">
      <w:pPr>
        <w:spacing w:before="281" w:line="223" w:lineRule="auto"/>
        <w:ind w:left="590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9"/>
          <w:sz w:val="31"/>
          <w:szCs w:val="31"/>
        </w:rPr>
        <w:t>本合同于</w:t>
      </w:r>
      <w:r>
        <w:rPr>
          <w:rFonts w:ascii="KaiTi" w:eastAsia="KaiTi" w:hAnsi="KaiTi" w:cs="KaiTi"/>
          <w:spacing w:val="-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</w:rPr>
        <w:t xml:space="preserve">2024      </w:t>
      </w:r>
      <w:r>
        <w:rPr>
          <w:rFonts w:ascii="Times New Roman" w:eastAsia="Times New Roman" w:hAnsi="Times New Roman" w:cs="Times New Roman"/>
          <w:spacing w:val="-38"/>
          <w:sz w:val="31"/>
          <w:szCs w:val="31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</w:rPr>
        <w:t>年</w:t>
      </w:r>
      <w:r>
        <w:rPr>
          <w:rFonts w:ascii="KaiTi" w:eastAsia="KaiTi" w:hAnsi="KaiTi" w:cs="KaiTi"/>
          <w:spacing w:val="-9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9"/>
          <w:sz w:val="31"/>
          <w:szCs w:val="31"/>
          <w:u w:val="single"/>
        </w:rPr>
        <w:t>1</w:t>
      </w:r>
      <w:r>
        <w:rPr>
          <w:rFonts w:ascii="宋体" w:eastAsia="宋体" w:hAnsi="宋体" w:cs="宋体"/>
          <w:spacing w:val="-9"/>
          <w:sz w:val="31"/>
          <w:szCs w:val="31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</w:rPr>
        <w:t>月</w:t>
      </w:r>
      <w:r>
        <w:rPr>
          <w:rFonts w:ascii="KaiTi" w:eastAsia="KaiTi" w:hAnsi="KaiTi" w:cs="KaiTi"/>
          <w:spacing w:val="6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1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  <w:u w:val="single"/>
        </w:rPr>
        <w:t>1</w:t>
      </w:r>
      <w:r>
        <w:rPr>
          <w:rFonts w:ascii="Times New Roman" w:eastAsia="Times New Roman" w:hAnsi="Times New Roman" w:cs="Times New Roman"/>
          <w:spacing w:val="-10"/>
          <w:sz w:val="31"/>
          <w:szCs w:val="31"/>
          <w:u w:val="single"/>
        </w:rPr>
        <w:t>5</w:t>
      </w:r>
      <w:r>
        <w:rPr>
          <w:rFonts w:ascii="KaiTi" w:eastAsia="KaiTi" w:hAnsi="KaiTi" w:cs="KaiTi"/>
          <w:spacing w:val="-10"/>
          <w:sz w:val="31"/>
          <w:szCs w:val="31"/>
        </w:rPr>
        <w:t>日签订。</w:t>
      </w:r>
    </w:p>
    <w:p w:rsidR="00C35FBD" w:rsidRDefault="00B557C1">
      <w:pPr>
        <w:spacing w:before="250" w:line="223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7"/>
          <w:sz w:val="31"/>
          <w:szCs w:val="31"/>
        </w:rPr>
        <w:t>十、签订地点</w:t>
      </w:r>
    </w:p>
    <w:p w:rsidR="00C35FBD" w:rsidRDefault="00B557C1">
      <w:pPr>
        <w:spacing w:before="292" w:line="223" w:lineRule="auto"/>
        <w:ind w:left="590"/>
        <w:rPr>
          <w:rFonts w:ascii="FangSong" w:eastAsia="FangSong" w:hAnsi="FangSong" w:cs="FangSong"/>
          <w:sz w:val="31"/>
          <w:szCs w:val="31"/>
        </w:rPr>
      </w:pPr>
      <w:r>
        <w:rPr>
          <w:rFonts w:ascii="KaiTi" w:eastAsia="KaiTi" w:hAnsi="KaiTi" w:cs="KaiTi"/>
          <w:spacing w:val="1"/>
          <w:sz w:val="31"/>
          <w:szCs w:val="31"/>
        </w:rPr>
        <w:t>本合同在</w:t>
      </w:r>
      <w:r>
        <w:rPr>
          <w:rFonts w:ascii="KaiTi" w:eastAsia="KaiTi" w:hAnsi="KaiTi" w:cs="KaiTi"/>
          <w:spacing w:val="-139"/>
          <w:sz w:val="31"/>
          <w:szCs w:val="31"/>
        </w:rPr>
        <w:t xml:space="preserve"> </w:t>
      </w:r>
      <w:r>
        <w:rPr>
          <w:rFonts w:ascii="KaiTi" w:eastAsia="KaiTi" w:hAnsi="KaiTi" w:cs="KaiTi"/>
          <w:spacing w:val="46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商城县城市管理局</w:t>
      </w:r>
      <w:r>
        <w:rPr>
          <w:rFonts w:ascii="KaiTi" w:eastAsia="KaiTi" w:hAnsi="KaiTi" w:cs="KaiTi"/>
          <w:spacing w:val="37"/>
          <w:sz w:val="31"/>
          <w:szCs w:val="31"/>
          <w:u w:val="single"/>
        </w:rPr>
        <w:t xml:space="preserve">  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签</w:t>
      </w:r>
      <w:r>
        <w:rPr>
          <w:rFonts w:ascii="FangSong" w:eastAsia="FangSong" w:hAnsi="FangSong" w:cs="FangSong"/>
          <w:spacing w:val="1"/>
          <w:sz w:val="31"/>
          <w:szCs w:val="31"/>
        </w:rPr>
        <w:t>订。</w:t>
      </w:r>
    </w:p>
    <w:p w:rsidR="00C35FBD" w:rsidRDefault="00B557C1">
      <w:pPr>
        <w:spacing w:before="246" w:line="222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十一、补充协议</w:t>
      </w:r>
    </w:p>
    <w:p w:rsidR="00C35FBD" w:rsidRDefault="00B557C1">
      <w:pPr>
        <w:spacing w:before="278" w:line="273" w:lineRule="auto"/>
        <w:ind w:firstLine="5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合同未尽事宜，合同当事人另行签订补充协议，补充协议是合同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的组成部分。</w:t>
      </w:r>
    </w:p>
    <w:p w:rsidR="00C35FBD" w:rsidRDefault="00B557C1">
      <w:pPr>
        <w:spacing w:before="202" w:line="221" w:lineRule="auto"/>
        <w:ind w:left="59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</w:rPr>
        <w:t>十二、合同生效</w:t>
      </w:r>
    </w:p>
    <w:p w:rsidR="00C35FBD" w:rsidRDefault="00B557C1">
      <w:pPr>
        <w:spacing w:before="298" w:line="223" w:lineRule="auto"/>
        <w:ind w:left="590"/>
        <w:rPr>
          <w:rFonts w:ascii="FangSong" w:eastAsia="FangSong" w:hAnsi="FangSong" w:cs="FangSong"/>
          <w:sz w:val="31"/>
          <w:szCs w:val="31"/>
        </w:rPr>
      </w:pPr>
      <w:r>
        <w:rPr>
          <w:rFonts w:ascii="KaiTi" w:eastAsia="KaiTi" w:hAnsi="KaiTi" w:cs="KaiTi"/>
          <w:spacing w:val="1"/>
          <w:sz w:val="31"/>
          <w:szCs w:val="31"/>
        </w:rPr>
        <w:t>本合同自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发承包双方签字盖章后</w:t>
      </w:r>
      <w:r>
        <w:rPr>
          <w:rFonts w:ascii="KaiTi" w:eastAsia="KaiTi" w:hAnsi="KaiTi" w:cs="KaiTi"/>
          <w:spacing w:val="28"/>
          <w:sz w:val="31"/>
          <w:szCs w:val="31"/>
          <w:u w:val="single"/>
        </w:rPr>
        <w:t xml:space="preserve">   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生</w:t>
      </w:r>
      <w:r>
        <w:rPr>
          <w:rFonts w:ascii="FangSong" w:eastAsia="FangSong" w:hAnsi="FangSong" w:cs="FangSong"/>
          <w:spacing w:val="1"/>
          <w:sz w:val="31"/>
          <w:szCs w:val="31"/>
        </w:rPr>
        <w:t>效。</w:t>
      </w:r>
    </w:p>
    <w:p w:rsidR="00C35FBD" w:rsidRDefault="00C35FBD">
      <w:pPr>
        <w:spacing w:line="223" w:lineRule="auto"/>
        <w:rPr>
          <w:rFonts w:ascii="FangSong" w:eastAsia="FangSong" w:hAnsi="FangSong" w:cs="FangSong"/>
          <w:sz w:val="31"/>
          <w:szCs w:val="31"/>
        </w:rPr>
        <w:sectPr w:rsidR="00C35FBD">
          <w:footerReference w:type="default" r:id="rId11"/>
          <w:pgSz w:w="11900" w:h="16820"/>
          <w:pgMar w:top="1429" w:right="1489" w:bottom="1255" w:left="1470" w:header="0" w:footer="1131" w:gutter="0"/>
          <w:cols w:space="720"/>
        </w:sectPr>
      </w:pPr>
    </w:p>
    <w:p w:rsidR="00C35FBD" w:rsidRDefault="00B557C1">
      <w:pPr>
        <w:spacing w:before="288" w:line="222" w:lineRule="auto"/>
        <w:ind w:left="6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十</w:t>
      </w:r>
      <w:r>
        <w:rPr>
          <w:rFonts w:ascii="黑体" w:eastAsia="黑体" w:hAnsi="黑体" w:cs="黑体"/>
          <w:spacing w:val="-4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三</w:t>
      </w:r>
      <w:r>
        <w:rPr>
          <w:rFonts w:ascii="黑体" w:eastAsia="黑体" w:hAnsi="黑体" w:cs="黑体"/>
          <w:spacing w:val="-65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0"/>
          <w:szCs w:val="30"/>
        </w:rPr>
        <w:t>、合同份数</w:t>
      </w:r>
    </w:p>
    <w:p w:rsidR="00C35FBD" w:rsidRDefault="00B557C1">
      <w:pPr>
        <w:spacing w:before="271" w:line="222" w:lineRule="auto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本合同一式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六</w:t>
      </w:r>
      <w:r>
        <w:rPr>
          <w:rFonts w:ascii="FangSong" w:eastAsia="FangSong" w:hAnsi="FangSong" w:cs="FangSong"/>
          <w:spacing w:val="-4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份，均具有同等法律效力，发包人、承包人、监</w:t>
      </w:r>
    </w:p>
    <w:p w:rsidR="00C35FBD" w:rsidRDefault="00C35FBD">
      <w:pPr>
        <w:spacing w:line="94" w:lineRule="exact"/>
      </w:pPr>
    </w:p>
    <w:p w:rsidR="00C35FBD" w:rsidRDefault="00C35FBD">
      <w:pPr>
        <w:spacing w:line="94" w:lineRule="exact"/>
        <w:sectPr w:rsidR="00C35FBD">
          <w:footerReference w:type="default" r:id="rId12"/>
          <w:pgSz w:w="11900" w:h="16820"/>
          <w:pgMar w:top="1429" w:right="1489" w:bottom="1067" w:left="1430" w:header="0" w:footer="941" w:gutter="0"/>
          <w:cols w:space="720" w:equalWidth="0">
            <w:col w:w="8981" w:space="0"/>
          </w:cols>
        </w:sectPr>
      </w:pPr>
    </w:p>
    <w:p w:rsidR="00C35FBD" w:rsidRDefault="00B557C1">
      <w:pPr>
        <w:spacing w:before="61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理人、合同备案单位各执</w:t>
      </w:r>
      <w:r>
        <w:rPr>
          <w:rFonts w:ascii="FangSong" w:eastAsia="FangSong" w:hAnsi="FangSong" w:cs="FangSong"/>
          <w:spacing w:val="-3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壹</w:t>
      </w:r>
    </w:p>
    <w:p w:rsidR="00C35FBD" w:rsidRDefault="00C35FBD">
      <w:pPr>
        <w:pStyle w:val="a3"/>
        <w:spacing w:line="275" w:lineRule="auto"/>
      </w:pPr>
    </w:p>
    <w:p w:rsidR="00C35FBD" w:rsidRDefault="00C35FBD">
      <w:pPr>
        <w:pStyle w:val="a3"/>
        <w:spacing w:line="275" w:lineRule="auto"/>
      </w:pPr>
    </w:p>
    <w:p w:rsidR="00C35FBD" w:rsidRDefault="00C35FBD">
      <w:pPr>
        <w:pStyle w:val="a3"/>
        <w:spacing w:line="275" w:lineRule="auto"/>
      </w:pPr>
    </w:p>
    <w:p w:rsidR="00C35FBD" w:rsidRDefault="00C35FBD">
      <w:pPr>
        <w:pStyle w:val="a3"/>
        <w:spacing w:line="276" w:lineRule="auto"/>
      </w:pPr>
    </w:p>
    <w:p w:rsidR="00C35FBD" w:rsidRDefault="00B557C1">
      <w:pPr>
        <w:spacing w:before="98" w:line="233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520718</wp:posOffset>
            </wp:positionH>
            <wp:positionV relativeFrom="paragraph">
              <wp:posOffset>-142002</wp:posOffset>
            </wp:positionV>
            <wp:extent cx="1574774" cy="15557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74774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5"/>
          <w:position w:val="2"/>
          <w:sz w:val="30"/>
          <w:szCs w:val="30"/>
        </w:rPr>
        <w:t>发包人：</w:t>
      </w:r>
      <w:r>
        <w:rPr>
          <w:rFonts w:ascii="FangSong" w:eastAsia="FangSong" w:hAnsi="FangSong" w:cs="FangSong"/>
          <w:spacing w:val="-15"/>
          <w:position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5"/>
          <w:position w:val="-2"/>
          <w:sz w:val="30"/>
          <w:szCs w:val="30"/>
        </w:rPr>
        <w:t>(</w:t>
      </w:r>
      <w:r>
        <w:rPr>
          <w:rFonts w:ascii="FangSong" w:eastAsia="FangSong" w:hAnsi="FangSong" w:cs="FangSong"/>
          <w:spacing w:val="15"/>
          <w:position w:val="-2"/>
          <w:sz w:val="30"/>
          <w:szCs w:val="30"/>
        </w:rPr>
        <w:t>公章</w:t>
      </w:r>
      <w:r>
        <w:rPr>
          <w:rFonts w:ascii="FangSong" w:eastAsia="FangSong" w:hAnsi="FangSong" w:cs="FangSong"/>
          <w:spacing w:val="15"/>
          <w:position w:val="-2"/>
          <w:sz w:val="30"/>
          <w:szCs w:val="30"/>
        </w:rPr>
        <w:t>)</w:t>
      </w:r>
    </w:p>
    <w:p w:rsidR="00C35FBD" w:rsidRDefault="00C35FBD">
      <w:pPr>
        <w:pStyle w:val="a3"/>
        <w:spacing w:line="249" w:lineRule="auto"/>
      </w:pPr>
    </w:p>
    <w:p w:rsidR="00C35FBD" w:rsidRDefault="00C35FBD">
      <w:pPr>
        <w:pStyle w:val="a3"/>
        <w:spacing w:line="249" w:lineRule="auto"/>
      </w:pPr>
    </w:p>
    <w:p w:rsidR="00C35FBD" w:rsidRDefault="00B557C1">
      <w:pPr>
        <w:spacing w:before="98" w:line="313" w:lineRule="auto"/>
        <w:ind w:left="189" w:hanging="18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774692</wp:posOffset>
            </wp:positionH>
            <wp:positionV relativeFrom="paragraph">
              <wp:posOffset>232801</wp:posOffset>
            </wp:positionV>
            <wp:extent cx="914412" cy="469951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12" cy="469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8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</w:rPr>
        <w:t>(</w:t>
      </w:r>
      <w:r>
        <w:rPr>
          <w:rFonts w:ascii="FangSong" w:eastAsia="FangSong" w:hAnsi="FangSong" w:cs="FangSong"/>
          <w:spacing w:val="-4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</w:rPr>
        <w:t>签</w:t>
      </w:r>
      <w:r>
        <w:rPr>
          <w:rFonts w:ascii="FangSong" w:eastAsia="FangSong" w:hAnsi="FangSong" w:cs="FangSong"/>
          <w:spacing w:val="-3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</w:rPr>
        <w:t>字</w:t>
      </w:r>
      <w:r>
        <w:rPr>
          <w:rFonts w:ascii="FangSong" w:eastAsia="FangSong" w:hAnsi="FangSong" w:cs="FangSong"/>
          <w:spacing w:val="-5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1"/>
          <w:sz w:val="30"/>
          <w:szCs w:val="30"/>
        </w:rPr>
        <w:t>)</w:t>
      </w:r>
    </w:p>
    <w:p w:rsidR="00C35FBD" w:rsidRDefault="00B557C1">
      <w:pPr>
        <w:spacing w:before="31" w:line="189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社会信用代码证：</w:t>
      </w:r>
    </w:p>
    <w:p w:rsidR="00C35FBD" w:rsidRDefault="00B557C1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35FBD" w:rsidRDefault="00B557C1">
      <w:pPr>
        <w:spacing w:before="60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份，其余交由发包人妥善处置。</w:t>
      </w:r>
    </w:p>
    <w:p w:rsidR="00C35FBD" w:rsidRDefault="00C35FBD">
      <w:pPr>
        <w:pStyle w:val="a3"/>
        <w:spacing w:line="264" w:lineRule="auto"/>
      </w:pPr>
    </w:p>
    <w:p w:rsidR="00C35FBD" w:rsidRDefault="00C35FBD">
      <w:pPr>
        <w:pStyle w:val="a3"/>
        <w:spacing w:line="265" w:lineRule="auto"/>
      </w:pPr>
    </w:p>
    <w:p w:rsidR="00C35FBD" w:rsidRDefault="00C35FBD">
      <w:pPr>
        <w:pStyle w:val="a3"/>
        <w:spacing w:line="265" w:lineRule="auto"/>
      </w:pPr>
    </w:p>
    <w:p w:rsidR="00C35FBD" w:rsidRDefault="00C35FBD">
      <w:pPr>
        <w:pStyle w:val="a3"/>
        <w:spacing w:line="265" w:lineRule="auto"/>
      </w:pPr>
    </w:p>
    <w:p w:rsidR="00C35FBD" w:rsidRDefault="00B557C1">
      <w:pPr>
        <w:spacing w:before="98" w:line="227" w:lineRule="auto"/>
        <w:ind w:left="72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400040</wp:posOffset>
            </wp:positionH>
            <wp:positionV relativeFrom="paragraph">
              <wp:posOffset>-466143</wp:posOffset>
            </wp:positionV>
            <wp:extent cx="1504952" cy="149860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2" cy="149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承包人：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(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公章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)</w:t>
      </w:r>
    </w:p>
    <w:p w:rsidR="00C35FBD" w:rsidRDefault="00C35FBD">
      <w:pPr>
        <w:pStyle w:val="a3"/>
        <w:spacing w:line="289" w:lineRule="auto"/>
      </w:pPr>
    </w:p>
    <w:p w:rsidR="00C35FBD" w:rsidRDefault="00C35FBD">
      <w:pPr>
        <w:pStyle w:val="a3"/>
        <w:spacing w:line="289" w:lineRule="auto"/>
      </w:pPr>
    </w:p>
    <w:p w:rsidR="00C35FBD" w:rsidRDefault="00B557C1">
      <w:pPr>
        <w:spacing w:before="98" w:line="223" w:lineRule="auto"/>
        <w:ind w:left="72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1181080</wp:posOffset>
            </wp:positionH>
            <wp:positionV relativeFrom="paragraph">
              <wp:posOffset>195211</wp:posOffset>
            </wp:positionV>
            <wp:extent cx="730260" cy="58423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0260" cy="58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7"/>
          <w:sz w:val="30"/>
          <w:szCs w:val="30"/>
        </w:rPr>
        <w:t>法定代表人成其委托代理人：</w:t>
      </w:r>
    </w:p>
    <w:p w:rsidR="00C35FBD" w:rsidRDefault="00B557C1">
      <w:pPr>
        <w:spacing w:before="149" w:line="224" w:lineRule="auto"/>
        <w:ind w:left="8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(</w:t>
      </w:r>
      <w:r>
        <w:rPr>
          <w:rFonts w:ascii="FangSong" w:eastAsia="FangSong" w:hAnsi="FangSong" w:cs="FangSong"/>
          <w:spacing w:val="14"/>
          <w:sz w:val="30"/>
          <w:szCs w:val="30"/>
        </w:rPr>
        <w:t>签字</w:t>
      </w:r>
      <w:r>
        <w:rPr>
          <w:rFonts w:ascii="FangSong" w:eastAsia="FangSong" w:hAnsi="FangSong" w:cs="FangSong"/>
          <w:spacing w:val="14"/>
          <w:sz w:val="30"/>
          <w:szCs w:val="30"/>
        </w:rPr>
        <w:t>)</w:t>
      </w:r>
    </w:p>
    <w:p w:rsidR="00C35FBD" w:rsidRDefault="00B557C1">
      <w:pPr>
        <w:spacing w:before="82" w:line="222" w:lineRule="auto"/>
        <w:ind w:left="72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社会信用代码证：</w:t>
      </w:r>
    </w:p>
    <w:p w:rsidR="00C35FBD" w:rsidRDefault="00C35FB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C35FBD">
          <w:type w:val="continuous"/>
          <w:pgSz w:w="11900" w:h="16820"/>
          <w:pgMar w:top="1429" w:right="1489" w:bottom="1067" w:left="1430" w:header="0" w:footer="941" w:gutter="0"/>
          <w:cols w:num="2" w:space="720" w:equalWidth="0">
            <w:col w:w="3804" w:space="56"/>
            <w:col w:w="5121" w:space="0"/>
          </w:cols>
        </w:sectPr>
      </w:pPr>
    </w:p>
    <w:p w:rsidR="00C35FBD" w:rsidRDefault="00C35FBD">
      <w:pPr>
        <w:spacing w:before="29"/>
      </w:pPr>
    </w:p>
    <w:p w:rsidR="00C35FBD" w:rsidRDefault="00C35FBD">
      <w:pPr>
        <w:sectPr w:rsidR="00C35FBD">
          <w:type w:val="continuous"/>
          <w:pgSz w:w="11900" w:h="16820"/>
          <w:pgMar w:top="1429" w:right="1489" w:bottom="1067" w:left="1430" w:header="0" w:footer="941" w:gutter="0"/>
          <w:cols w:space="720" w:equalWidth="0">
            <w:col w:w="8981" w:space="0"/>
          </w:cols>
        </w:sectPr>
      </w:pPr>
    </w:p>
    <w:p w:rsidR="00C35FBD" w:rsidRDefault="00B557C1">
      <w:pPr>
        <w:pStyle w:val="a3"/>
        <w:spacing w:before="132" w:line="196" w:lineRule="auto"/>
        <w:rPr>
          <w:sz w:val="30"/>
          <w:szCs w:val="30"/>
        </w:rPr>
      </w:pPr>
      <w:r>
        <w:rPr>
          <w:b/>
          <w:bCs/>
          <w:spacing w:val="-2"/>
          <w:sz w:val="30"/>
          <w:szCs w:val="30"/>
          <w:u w:val="single"/>
        </w:rPr>
        <w:t>11411524MB175893XP</w:t>
      </w:r>
      <w:r>
        <w:rPr>
          <w:b/>
          <w:bCs/>
          <w:spacing w:val="1"/>
          <w:sz w:val="30"/>
          <w:szCs w:val="30"/>
          <w:u w:val="single"/>
        </w:rPr>
        <w:t xml:space="preserve">          </w:t>
      </w:r>
    </w:p>
    <w:p w:rsidR="00C35FBD" w:rsidRDefault="00B557C1">
      <w:pPr>
        <w:spacing w:before="287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9"/>
          <w:sz w:val="30"/>
          <w:szCs w:val="30"/>
        </w:rPr>
        <w:t>地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址</w:t>
      </w:r>
      <w:r>
        <w:rPr>
          <w:rFonts w:ascii="FangSong" w:eastAsia="FangSong" w:hAnsi="FangSong" w:cs="FangSong"/>
          <w:spacing w:val="-3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：</w:t>
      </w:r>
      <w:r>
        <w:rPr>
          <w:rFonts w:ascii="FangSong" w:eastAsia="FangSong" w:hAnsi="FangSong" w:cs="FangSong"/>
          <w:spacing w:val="4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商城县金刚台大道东段</w:t>
      </w:r>
    </w:p>
    <w:p w:rsidR="00C35FBD" w:rsidRDefault="00B557C1">
      <w:pPr>
        <w:spacing w:before="283" w:line="381" w:lineRule="auto"/>
        <w:ind w:right="21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邮政编码：</w:t>
      </w:r>
      <w:r>
        <w:rPr>
          <w:rFonts w:ascii="Times New Roman" w:eastAsia="Times New Roman" w:hAnsi="Times New Roman" w:cs="Times New Roman"/>
          <w:spacing w:val="-7"/>
          <w:sz w:val="30"/>
          <w:szCs w:val="30"/>
          <w:u w:val="single"/>
        </w:rPr>
        <w:t>465350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法定代表人：</w:t>
      </w:r>
    </w:p>
    <w:p w:rsidR="00C35FBD" w:rsidRDefault="00B557C1">
      <w:pPr>
        <w:spacing w:before="44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委托代理人：</w:t>
      </w:r>
    </w:p>
    <w:p w:rsidR="00C35FBD" w:rsidRDefault="00B557C1">
      <w:pPr>
        <w:spacing w:before="279" w:line="379" w:lineRule="auto"/>
        <w:ind w:right="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电话：</w:t>
      </w:r>
      <w:r>
        <w:rPr>
          <w:rFonts w:ascii="FangSong" w:eastAsia="FangSong" w:hAnsi="FangSong" w:cs="FangSong"/>
          <w:spacing w:val="-9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4"/>
          <w:sz w:val="30"/>
          <w:szCs w:val="30"/>
          <w:u w:val="single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pacing w:val="-3"/>
          <w:sz w:val="30"/>
          <w:szCs w:val="30"/>
          <w:u w:val="single"/>
        </w:rPr>
        <w:t>0376-7928869</w:t>
      </w:r>
      <w:r>
        <w:rPr>
          <w:rFonts w:ascii="Times New Roman" w:eastAsia="Times New Roman" w:hAnsi="Times New Roman" w:cs="Times New Roman"/>
          <w:b/>
          <w:bCs/>
          <w:spacing w:val="1"/>
          <w:sz w:val="30"/>
          <w:szCs w:val="30"/>
          <w:u w:val="single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传真：</w:t>
      </w:r>
    </w:p>
    <w:p w:rsidR="00C35FBD" w:rsidRDefault="00B557C1">
      <w:pPr>
        <w:spacing w:before="46" w:line="328" w:lineRule="auto"/>
        <w:ind w:right="307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8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开户银行：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账</w:t>
      </w:r>
      <w:r>
        <w:rPr>
          <w:rFonts w:ascii="FangSong" w:eastAsia="FangSong" w:hAnsi="FangSong" w:cs="FangSong"/>
          <w:spacing w:val="13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4"/>
          <w:sz w:val="30"/>
          <w:szCs w:val="30"/>
        </w:rPr>
        <w:t>号：</w:t>
      </w:r>
    </w:p>
    <w:p w:rsidR="00C35FBD" w:rsidRDefault="00B557C1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35FBD" w:rsidRDefault="00B557C1">
      <w:pPr>
        <w:spacing w:before="43" w:line="188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7"/>
          <w:sz w:val="30"/>
          <w:szCs w:val="30"/>
          <w:u w:val="single"/>
        </w:rPr>
        <w:t>91411524177204180N</w:t>
      </w:r>
    </w:p>
    <w:p w:rsidR="00C35FBD" w:rsidRDefault="00B557C1">
      <w:pPr>
        <w:spacing w:before="117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1"/>
          <w:sz w:val="30"/>
          <w:szCs w:val="30"/>
        </w:rPr>
        <w:t>地址：河南省信阳市商城县城关镇</w:t>
      </w:r>
    </w:p>
    <w:p w:rsidR="00C35FBD" w:rsidRDefault="00B557C1">
      <w:pPr>
        <w:pStyle w:val="a3"/>
        <w:spacing w:before="210" w:line="336" w:lineRule="auto"/>
        <w:ind w:right="1555"/>
        <w:rPr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金刚台大道东段</w:t>
      </w:r>
      <w:r>
        <w:rPr>
          <w:rFonts w:ascii="FangSong" w:eastAsia="FangSong" w:hAnsi="FangSong" w:cs="FangSong"/>
          <w:spacing w:val="13"/>
          <w:sz w:val="30"/>
          <w:szCs w:val="30"/>
        </w:rPr>
        <w:t>88</w:t>
      </w:r>
      <w:r>
        <w:rPr>
          <w:rFonts w:ascii="FangSong" w:eastAsia="FangSong" w:hAnsi="FangSong" w:cs="FangSong"/>
          <w:spacing w:val="13"/>
          <w:sz w:val="30"/>
          <w:szCs w:val="30"/>
        </w:rPr>
        <w:t>号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邮政编码：</w:t>
      </w:r>
      <w:r>
        <w:rPr>
          <w:spacing w:val="-9"/>
          <w:sz w:val="30"/>
          <w:szCs w:val="30"/>
          <w:u w:val="single"/>
        </w:rPr>
        <w:t>465350</w:t>
      </w:r>
    </w:p>
    <w:p w:rsidR="00C35FBD" w:rsidRDefault="00B557C1">
      <w:pPr>
        <w:spacing w:before="51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法定代表人：</w:t>
      </w:r>
    </w:p>
    <w:p w:rsidR="00C35FBD" w:rsidRDefault="00B557C1">
      <w:pPr>
        <w:spacing w:before="207" w:line="223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委托代理人：</w:t>
      </w:r>
    </w:p>
    <w:p w:rsidR="00C35FBD" w:rsidRDefault="00B557C1">
      <w:pPr>
        <w:spacing w:before="268" w:line="367" w:lineRule="auto"/>
        <w:ind w:right="174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电话：</w:t>
      </w:r>
      <w:r>
        <w:rPr>
          <w:rFonts w:ascii="FangSong" w:eastAsia="FangSong" w:hAnsi="FangSong" w:cs="FangSong"/>
          <w:spacing w:val="-4"/>
          <w:sz w:val="30"/>
          <w:szCs w:val="30"/>
        </w:rPr>
        <w:t>0376-7939988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传真：</w:t>
      </w:r>
    </w:p>
    <w:p w:rsidR="00C35FBD" w:rsidRDefault="00B557C1">
      <w:pPr>
        <w:spacing w:before="43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5"/>
          <w:sz w:val="30"/>
          <w:szCs w:val="30"/>
        </w:rPr>
        <w:t>电子信箱：</w:t>
      </w:r>
    </w:p>
    <w:p w:rsidR="00C35FBD" w:rsidRDefault="00B557C1">
      <w:pPr>
        <w:spacing w:before="251" w:line="293" w:lineRule="auto"/>
        <w:ind w:right="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开户银行：中国建设银行商城支行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账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1"/>
          <w:sz w:val="30"/>
          <w:szCs w:val="30"/>
        </w:rPr>
        <w:t>号：</w:t>
      </w:r>
      <w:r>
        <w:rPr>
          <w:rFonts w:ascii="FangSong" w:eastAsia="FangSong" w:hAnsi="FangSong" w:cs="FangSong"/>
          <w:spacing w:val="1"/>
          <w:sz w:val="30"/>
          <w:szCs w:val="30"/>
        </w:rPr>
        <w:t>41001557410059666668</w:t>
      </w:r>
    </w:p>
    <w:p w:rsidR="00C35FBD" w:rsidRDefault="00C35FBD">
      <w:pPr>
        <w:spacing w:line="293" w:lineRule="auto"/>
        <w:rPr>
          <w:rFonts w:ascii="FangSong" w:eastAsia="FangSong" w:hAnsi="FangSong" w:cs="FangSong"/>
          <w:sz w:val="30"/>
          <w:szCs w:val="30"/>
        </w:rPr>
        <w:sectPr w:rsidR="00C35FBD">
          <w:type w:val="continuous"/>
          <w:pgSz w:w="11900" w:h="16820"/>
          <w:pgMar w:top="1429" w:right="1489" w:bottom="1067" w:left="1430" w:header="0" w:footer="941" w:gutter="0"/>
          <w:cols w:num="2" w:space="720" w:equalWidth="0">
            <w:col w:w="4490" w:space="100"/>
            <w:col w:w="4391" w:space="0"/>
          </w:cols>
        </w:sectPr>
      </w:pPr>
    </w:p>
    <w:p w:rsidR="00C35FBD" w:rsidRDefault="00B557C1">
      <w:pPr>
        <w:spacing w:before="86" w:line="219" w:lineRule="auto"/>
        <w:ind w:left="1306"/>
        <w:rPr>
          <w:rFonts w:ascii="宋体" w:eastAsia="宋体" w:hAnsi="宋体" w:cs="宋体"/>
          <w:sz w:val="44"/>
          <w:szCs w:val="44"/>
        </w:rPr>
      </w:pPr>
      <w:bookmarkStart w:id="17" w:name="bookmark27"/>
      <w:bookmarkEnd w:id="17"/>
      <w:r>
        <w:rPr>
          <w:rFonts w:ascii="宋体" w:eastAsia="宋体" w:hAnsi="宋体" w:cs="宋体"/>
          <w:b/>
          <w:bCs/>
          <w:spacing w:val="30"/>
          <w:sz w:val="44"/>
          <w:szCs w:val="44"/>
        </w:rPr>
        <w:t>第二部分通用合同条款</w:t>
      </w:r>
      <w:r>
        <w:rPr>
          <w:rFonts w:ascii="宋体" w:eastAsia="宋体" w:hAnsi="宋体" w:cs="宋体"/>
          <w:b/>
          <w:bCs/>
          <w:spacing w:val="30"/>
          <w:sz w:val="44"/>
          <w:szCs w:val="44"/>
        </w:rPr>
        <w:t>(</w:t>
      </w:r>
      <w:r>
        <w:rPr>
          <w:rFonts w:ascii="宋体" w:eastAsia="宋体" w:hAnsi="宋体" w:cs="宋体"/>
          <w:b/>
          <w:bCs/>
          <w:spacing w:val="30"/>
          <w:sz w:val="44"/>
          <w:szCs w:val="44"/>
        </w:rPr>
        <w:t>另附</w:t>
      </w:r>
      <w:r>
        <w:rPr>
          <w:rFonts w:ascii="宋体" w:eastAsia="宋体" w:hAnsi="宋体" w:cs="宋体"/>
          <w:b/>
          <w:bCs/>
          <w:spacing w:val="30"/>
          <w:sz w:val="44"/>
          <w:szCs w:val="44"/>
        </w:rPr>
        <w:t>)</w:t>
      </w:r>
    </w:p>
    <w:p w:rsidR="00C35FBD" w:rsidRDefault="00C35FBD">
      <w:pPr>
        <w:pStyle w:val="a3"/>
        <w:spacing w:line="375" w:lineRule="auto"/>
      </w:pPr>
    </w:p>
    <w:p w:rsidR="00C35FBD" w:rsidRDefault="00B557C1">
      <w:pPr>
        <w:spacing w:before="143" w:line="222" w:lineRule="auto"/>
        <w:ind w:left="2236"/>
        <w:outlineLvl w:val="0"/>
        <w:rPr>
          <w:rFonts w:ascii="黑体" w:eastAsia="黑体" w:hAnsi="黑体" w:cs="黑体"/>
          <w:sz w:val="44"/>
          <w:szCs w:val="44"/>
        </w:rPr>
      </w:pPr>
      <w:bookmarkStart w:id="18" w:name="bookmark3"/>
      <w:bookmarkEnd w:id="18"/>
      <w:r>
        <w:rPr>
          <w:rFonts w:ascii="宋体" w:eastAsia="宋体" w:hAnsi="宋体" w:cs="宋体"/>
          <w:b/>
          <w:bCs/>
          <w:spacing w:val="-5"/>
          <w:sz w:val="44"/>
          <w:szCs w:val="44"/>
        </w:rPr>
        <w:t>第三部分</w:t>
      </w:r>
      <w:r>
        <w:rPr>
          <w:rFonts w:ascii="宋体" w:eastAsia="宋体" w:hAnsi="宋体" w:cs="宋体"/>
          <w:spacing w:val="-47"/>
          <w:sz w:val="44"/>
          <w:szCs w:val="44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44"/>
          <w:szCs w:val="44"/>
        </w:rPr>
        <w:t>专用合同条款</w:t>
      </w:r>
    </w:p>
    <w:p w:rsidR="00C35FBD" w:rsidRDefault="00C35FBD">
      <w:pPr>
        <w:pStyle w:val="a3"/>
        <w:spacing w:line="242" w:lineRule="auto"/>
      </w:pPr>
    </w:p>
    <w:p w:rsidR="00C35FBD" w:rsidRDefault="00C35FBD">
      <w:pPr>
        <w:pStyle w:val="a3"/>
        <w:spacing w:line="243" w:lineRule="auto"/>
      </w:pPr>
    </w:p>
    <w:p w:rsidR="00C35FBD" w:rsidRDefault="00B557C1">
      <w:pPr>
        <w:spacing w:before="98" w:line="224" w:lineRule="auto"/>
        <w:ind w:left="4"/>
        <w:outlineLvl w:val="1"/>
        <w:rPr>
          <w:rFonts w:ascii="FangSong" w:eastAsia="FangSong" w:hAnsi="FangSong" w:cs="FangSong"/>
          <w:sz w:val="30"/>
          <w:szCs w:val="30"/>
        </w:rPr>
      </w:pPr>
      <w:bookmarkStart w:id="19" w:name="bookmark4"/>
      <w:bookmarkEnd w:id="19"/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1.</w:t>
      </w: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一般约定</w:t>
      </w:r>
    </w:p>
    <w:p w:rsidR="00C35FBD" w:rsidRDefault="00B557C1">
      <w:pPr>
        <w:spacing w:before="176" w:line="224" w:lineRule="auto"/>
        <w:ind w:left="633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6"/>
          <w:sz w:val="30"/>
          <w:szCs w:val="30"/>
        </w:rPr>
        <w:t>1.1</w:t>
      </w:r>
      <w:r>
        <w:rPr>
          <w:rFonts w:ascii="宋体" w:eastAsia="宋体" w:hAnsi="宋体" w:cs="宋体"/>
          <w:spacing w:val="-16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6"/>
          <w:sz w:val="30"/>
          <w:szCs w:val="30"/>
        </w:rPr>
        <w:t>词语定义</w:t>
      </w:r>
    </w:p>
    <w:p w:rsidR="00C35FBD" w:rsidRDefault="00B557C1">
      <w:pPr>
        <w:spacing w:before="190" w:line="224" w:lineRule="auto"/>
        <w:ind w:left="63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26"/>
          <w:sz w:val="30"/>
          <w:szCs w:val="30"/>
        </w:rPr>
        <w:t>1.1.1</w:t>
      </w:r>
      <w:r>
        <w:rPr>
          <w:rFonts w:ascii="宋体" w:eastAsia="宋体" w:hAnsi="宋体" w:cs="宋体"/>
          <w:spacing w:val="-5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6"/>
          <w:sz w:val="30"/>
          <w:szCs w:val="30"/>
        </w:rPr>
        <w:t>合同</w:t>
      </w:r>
    </w:p>
    <w:p w:rsidR="00C35FBD" w:rsidRDefault="00B557C1">
      <w:pPr>
        <w:spacing w:before="142" w:line="301" w:lineRule="auto"/>
        <w:ind w:right="97" w:firstLine="630"/>
        <w:rPr>
          <w:rFonts w:ascii="FangSong" w:eastAsia="FangSong" w:hAnsi="FangSong" w:cs="FangSong"/>
          <w:sz w:val="30"/>
          <w:szCs w:val="30"/>
        </w:rPr>
      </w:pPr>
      <w:hyperlink r:id="rId17" w:history="1">
        <w:r>
          <w:rPr>
            <w:rFonts w:ascii="FangSong" w:eastAsia="FangSong" w:hAnsi="FangSong" w:cs="FangSong"/>
            <w:spacing w:val="-8"/>
            <w:sz w:val="30"/>
            <w:szCs w:val="30"/>
          </w:rPr>
          <w:t>1.1.1.10</w:t>
        </w:r>
      </w:hyperlink>
      <w:r>
        <w:rPr>
          <w:rFonts w:ascii="FangSong" w:eastAsia="FangSong" w:hAnsi="FangSong" w:cs="FangSong"/>
          <w:spacing w:val="-8"/>
          <w:sz w:val="30"/>
          <w:szCs w:val="30"/>
        </w:rPr>
        <w:t>其他合同文件包括：</w:t>
      </w:r>
      <w:r>
        <w:rPr>
          <w:rFonts w:ascii="FangSong" w:eastAsia="FangSong" w:hAnsi="FangSong" w:cs="FangSong"/>
          <w:spacing w:val="-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合同履行过程中，发承包双方书面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确认对合同内容有实质性影响的，会议纪要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、现场签证或设计变更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</w:rPr>
        <w:t>等</w:t>
      </w:r>
      <w:r>
        <w:rPr>
          <w:rFonts w:ascii="FangSong" w:eastAsia="FangSong" w:hAnsi="FangSong" w:cs="FangSong"/>
          <w:spacing w:val="8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</w:rPr>
        <w:t>。</w:t>
      </w:r>
    </w:p>
    <w:p w:rsidR="00C35FBD" w:rsidRDefault="00B557C1">
      <w:pPr>
        <w:spacing w:before="173" w:line="222" w:lineRule="auto"/>
        <w:ind w:left="6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1.1.2</w:t>
      </w:r>
      <w:r>
        <w:rPr>
          <w:rFonts w:ascii="FangSong" w:eastAsia="FangSong" w:hAnsi="FangSong" w:cs="FangSong"/>
          <w:spacing w:val="-2"/>
          <w:sz w:val="30"/>
          <w:szCs w:val="30"/>
        </w:rPr>
        <w:t>合同当事人及其他相关方</w:t>
      </w:r>
    </w:p>
    <w:p w:rsidR="00C35FBD" w:rsidRDefault="00B557C1">
      <w:pPr>
        <w:spacing w:before="147" w:line="221" w:lineRule="auto"/>
        <w:ind w:left="630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10"/>
          <w:sz w:val="24"/>
          <w:szCs w:val="24"/>
        </w:rPr>
        <w:t>1</w:t>
      </w:r>
      <w:r>
        <w:rPr>
          <w:rFonts w:ascii="FangSong" w:eastAsia="FangSong" w:hAnsi="FangSong" w:cs="FangSong"/>
          <w:spacing w:val="-6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</w:rPr>
        <w:t>.</w:t>
      </w:r>
      <w:r>
        <w:rPr>
          <w:rFonts w:ascii="FangSong" w:eastAsia="FangSong" w:hAnsi="FangSong" w:cs="FangSong"/>
          <w:spacing w:val="-5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</w:rPr>
        <w:t>1</w:t>
      </w:r>
      <w:r>
        <w:rPr>
          <w:rFonts w:ascii="FangSong" w:eastAsia="FangSong" w:hAnsi="FangSong" w:cs="FangSong"/>
          <w:spacing w:val="-6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</w:rPr>
        <w:t>.2</w:t>
      </w:r>
      <w:r>
        <w:rPr>
          <w:rFonts w:ascii="FangSong" w:eastAsia="FangSong" w:hAnsi="FangSong" w:cs="FangSong"/>
          <w:spacing w:val="-6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</w:rPr>
        <w:t>.4</w:t>
      </w:r>
      <w:r>
        <w:rPr>
          <w:rFonts w:ascii="FangSong" w:eastAsia="FangSong" w:hAnsi="FangSong" w:cs="FangSong"/>
          <w:spacing w:val="-10"/>
          <w:sz w:val="24"/>
          <w:szCs w:val="24"/>
        </w:rPr>
        <w:t>监理人：</w:t>
      </w:r>
      <w:r>
        <w:rPr>
          <w:rFonts w:ascii="FangSong" w:eastAsia="FangSong" w:hAnsi="FangSong" w:cs="FangSong"/>
          <w:spacing w:val="5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03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详</w:t>
      </w:r>
      <w:r>
        <w:rPr>
          <w:rFonts w:ascii="FangSong" w:eastAsia="FangSong" w:hAnsi="FangSong" w:cs="FangSong"/>
          <w:spacing w:val="41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见</w:t>
      </w:r>
      <w:r>
        <w:rPr>
          <w:rFonts w:ascii="FangSong" w:eastAsia="FangSong" w:hAnsi="FangSong" w:cs="FangSong"/>
          <w:spacing w:val="45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监</w:t>
      </w:r>
      <w:r>
        <w:rPr>
          <w:rFonts w:ascii="FangSong" w:eastAsia="FangSong" w:hAnsi="FangSong" w:cs="FangSong"/>
          <w:spacing w:val="4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理</w:t>
      </w:r>
      <w:r>
        <w:rPr>
          <w:rFonts w:ascii="FangSong" w:eastAsia="FangSong" w:hAnsi="FangSong" w:cs="FangSong"/>
          <w:spacing w:val="4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合</w:t>
      </w:r>
      <w:r>
        <w:rPr>
          <w:rFonts w:ascii="FangSong" w:eastAsia="FangSong" w:hAnsi="FangSong" w:cs="FangSong"/>
          <w:spacing w:val="6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4"/>
          <w:szCs w:val="24"/>
          <w:u w:val="single"/>
        </w:rPr>
        <w:t>同</w:t>
      </w:r>
      <w:r>
        <w:rPr>
          <w:rFonts w:ascii="FangSong" w:eastAsia="FangSong" w:hAnsi="FangSong" w:cs="FangSong"/>
          <w:sz w:val="24"/>
          <w:szCs w:val="24"/>
          <w:u w:val="single"/>
        </w:rPr>
        <w:t xml:space="preserve">   </w:t>
      </w:r>
    </w:p>
    <w:p w:rsidR="00C35FBD" w:rsidRDefault="00B557C1">
      <w:pPr>
        <w:spacing w:before="48" w:line="41" w:lineRule="exact"/>
        <w:ind w:left="523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o</w:t>
      </w:r>
    </w:p>
    <w:p w:rsidR="00C35FBD" w:rsidRDefault="00B557C1">
      <w:pPr>
        <w:spacing w:before="153" w:line="221" w:lineRule="auto"/>
        <w:ind w:left="630"/>
        <w:rPr>
          <w:rFonts w:ascii="FangSong" w:eastAsia="FangSong" w:hAnsi="FangSong" w:cs="FangSong"/>
          <w:sz w:val="23"/>
          <w:szCs w:val="23"/>
        </w:rPr>
      </w:pPr>
      <w:r>
        <w:rPr>
          <w:rFonts w:ascii="FangSong" w:eastAsia="FangSong" w:hAnsi="FangSong" w:cs="FangSong"/>
          <w:spacing w:val="-15"/>
          <w:sz w:val="23"/>
          <w:szCs w:val="23"/>
        </w:rPr>
        <w:t>1</w:t>
      </w:r>
      <w:r>
        <w:rPr>
          <w:rFonts w:ascii="FangSong" w:eastAsia="FangSong" w:hAnsi="FangSong" w:cs="FangSong"/>
          <w:spacing w:val="-5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.</w:t>
      </w:r>
      <w:r>
        <w:rPr>
          <w:rFonts w:ascii="FangSong" w:eastAsia="FangSong" w:hAnsi="FangSong" w:cs="FangSong"/>
          <w:spacing w:val="-4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1</w:t>
      </w:r>
      <w:r>
        <w:rPr>
          <w:rFonts w:ascii="FangSong" w:eastAsia="FangSong" w:hAnsi="FangSong" w:cs="FangSong"/>
          <w:spacing w:val="-5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.</w:t>
      </w:r>
      <w:r>
        <w:rPr>
          <w:rFonts w:ascii="FangSong" w:eastAsia="FangSong" w:hAnsi="FangSong" w:cs="FangSong"/>
          <w:spacing w:val="-62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2</w:t>
      </w:r>
      <w:r>
        <w:rPr>
          <w:rFonts w:ascii="FangSong" w:eastAsia="FangSong" w:hAnsi="FangSong" w:cs="FangSong"/>
          <w:spacing w:val="-5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.</w:t>
      </w:r>
      <w:r>
        <w:rPr>
          <w:rFonts w:ascii="FangSong" w:eastAsia="FangSong" w:hAnsi="FangSong" w:cs="FangSong"/>
          <w:spacing w:val="-6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</w:rPr>
        <w:t>5</w:t>
      </w:r>
      <w:r>
        <w:rPr>
          <w:rFonts w:ascii="FangSong" w:eastAsia="FangSong" w:hAnsi="FangSong" w:cs="FangSong"/>
          <w:spacing w:val="-15"/>
          <w:sz w:val="23"/>
          <w:szCs w:val="23"/>
        </w:rPr>
        <w:t>设计人：</w:t>
      </w:r>
      <w:r>
        <w:rPr>
          <w:rFonts w:ascii="FangSong" w:eastAsia="FangSong" w:hAnsi="FangSong" w:cs="FangSong"/>
          <w:spacing w:val="8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9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详</w:t>
      </w:r>
      <w:r>
        <w:rPr>
          <w:rFonts w:ascii="FangSong" w:eastAsia="FangSong" w:hAnsi="FangSong" w:cs="FangSong"/>
          <w:spacing w:val="57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见</w:t>
      </w:r>
      <w:r>
        <w:rPr>
          <w:rFonts w:ascii="FangSong" w:eastAsia="FangSong" w:hAnsi="FangSong" w:cs="FangSong"/>
          <w:spacing w:val="5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设</w:t>
      </w:r>
      <w:r>
        <w:rPr>
          <w:rFonts w:ascii="FangSong" w:eastAsia="FangSong" w:hAnsi="FangSong" w:cs="FangSong"/>
          <w:spacing w:val="5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计</w:t>
      </w:r>
      <w:r>
        <w:rPr>
          <w:rFonts w:ascii="FangSong" w:eastAsia="FangSong" w:hAnsi="FangSong" w:cs="FangSong"/>
          <w:spacing w:val="62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合</w:t>
      </w:r>
      <w:r>
        <w:rPr>
          <w:rFonts w:ascii="FangSong" w:eastAsia="FangSong" w:hAnsi="FangSong" w:cs="FangSong"/>
          <w:spacing w:val="82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23"/>
          <w:szCs w:val="23"/>
          <w:u w:val="single"/>
        </w:rPr>
        <w:t>同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 </w:t>
      </w:r>
    </w:p>
    <w:p w:rsidR="00C35FBD" w:rsidRDefault="00B557C1">
      <w:pPr>
        <w:spacing w:before="54" w:line="188" w:lineRule="auto"/>
        <w:ind w:left="523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134" w:line="223" w:lineRule="auto"/>
        <w:ind w:left="63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>1.1.3</w:t>
      </w:r>
      <w:r>
        <w:rPr>
          <w:rFonts w:ascii="宋体" w:eastAsia="宋体" w:hAnsi="宋体" w:cs="宋体"/>
          <w:spacing w:val="-2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</w:rPr>
        <w:t>工程和设备</w:t>
      </w:r>
    </w:p>
    <w:p w:rsidR="00C35FBD" w:rsidRDefault="00B557C1">
      <w:pPr>
        <w:spacing w:before="143" w:line="288" w:lineRule="auto"/>
        <w:ind w:left="630" w:right="372"/>
        <w:rPr>
          <w:rFonts w:ascii="Times New Roman" w:eastAsia="Times New Roman" w:hAnsi="Times New Roman" w:cs="Times New Roman"/>
          <w:sz w:val="6"/>
          <w:szCs w:val="6"/>
        </w:rPr>
      </w:pPr>
      <w:hyperlink r:id="rId18" w:history="1">
        <w:r>
          <w:rPr>
            <w:rFonts w:ascii="FangSong" w:eastAsia="FangSong" w:hAnsi="FangSong" w:cs="FangSong"/>
            <w:spacing w:val="-2"/>
            <w:sz w:val="30"/>
            <w:szCs w:val="30"/>
          </w:rPr>
          <w:t>1.1.3.7</w:t>
        </w:r>
      </w:hyperlink>
      <w:r>
        <w:rPr>
          <w:rFonts w:ascii="FangSong" w:eastAsia="FangSong" w:hAnsi="FangSong" w:cs="FangSong"/>
          <w:spacing w:val="-2"/>
          <w:sz w:val="30"/>
          <w:szCs w:val="30"/>
        </w:rPr>
        <w:t>作为施工现场组成部分的其他场所包括：</w:t>
      </w:r>
      <w:r>
        <w:rPr>
          <w:rFonts w:ascii="FangSong" w:eastAsia="FangSong" w:hAnsi="FangSong" w:cs="FangSong"/>
          <w:spacing w:val="-12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sz w:val="30"/>
          <w:szCs w:val="30"/>
          <w:u w:val="single"/>
        </w:rPr>
        <w:t xml:space="preserve">     /  </w:t>
      </w:r>
      <w:r>
        <w:rPr>
          <w:rFonts w:ascii="宋体" w:eastAsia="宋体" w:hAnsi="宋体" w:cs="宋体"/>
          <w:spacing w:val="-3"/>
          <w:sz w:val="30"/>
          <w:szCs w:val="30"/>
          <w:u w:val="single"/>
        </w:rPr>
        <w:t xml:space="preserve">   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1</w:t>
      </w:r>
      <w:r>
        <w:rPr>
          <w:rFonts w:ascii="FangSong" w:eastAsia="FangSong" w:hAnsi="FangSong" w:cs="FangSong"/>
          <w:spacing w:val="-6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.</w:t>
      </w:r>
      <w:r>
        <w:rPr>
          <w:rFonts w:ascii="FangSong" w:eastAsia="FangSong" w:hAnsi="FangSong" w:cs="FangSong"/>
          <w:spacing w:val="-5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1</w:t>
      </w:r>
      <w:r>
        <w:rPr>
          <w:rFonts w:ascii="FangSong" w:eastAsia="FangSong" w:hAnsi="FangSong" w:cs="FangSong"/>
          <w:spacing w:val="-6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.</w:t>
      </w:r>
      <w:r>
        <w:rPr>
          <w:rFonts w:ascii="FangSong" w:eastAsia="FangSong" w:hAnsi="FangSong" w:cs="FangSong"/>
          <w:spacing w:val="-6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3</w:t>
      </w:r>
      <w:r>
        <w:rPr>
          <w:rFonts w:ascii="FangSong" w:eastAsia="FangSong" w:hAnsi="FangSong" w:cs="FangSong"/>
          <w:spacing w:val="-6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.</w:t>
      </w:r>
      <w:r>
        <w:rPr>
          <w:rFonts w:ascii="FangSong" w:eastAsia="FangSong" w:hAnsi="FangSong" w:cs="FangSong"/>
          <w:spacing w:val="-7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</w:rPr>
        <w:t>9</w:t>
      </w:r>
      <w:r>
        <w:rPr>
          <w:rFonts w:ascii="FangSong" w:eastAsia="FangSong" w:hAnsi="FangSong" w:cs="FangSong"/>
          <w:spacing w:val="-6"/>
          <w:sz w:val="24"/>
          <w:szCs w:val="24"/>
        </w:rPr>
        <w:t>永久占地包括：</w:t>
      </w:r>
      <w:r>
        <w:rPr>
          <w:rFonts w:ascii="FangSong" w:eastAsia="FangSong" w:hAnsi="FangSong" w:cs="FangSong"/>
          <w:spacing w:val="-6"/>
          <w:sz w:val="24"/>
          <w:szCs w:val="24"/>
        </w:rPr>
        <w:t xml:space="preserve">  </w:t>
      </w:r>
      <w:r>
        <w:rPr>
          <w:rFonts w:ascii="FangSong" w:eastAsia="FangSong" w:hAnsi="FangSong" w:cs="FangSong"/>
          <w:spacing w:val="-104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依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据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设</w:t>
      </w:r>
      <w:r>
        <w:rPr>
          <w:rFonts w:ascii="FangSong" w:eastAsia="FangSong" w:hAnsi="FangSong" w:cs="FangSong"/>
          <w:spacing w:val="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计</w:t>
      </w:r>
      <w:r>
        <w:rPr>
          <w:rFonts w:ascii="FangSong" w:eastAsia="FangSong" w:hAnsi="FangSong" w:cs="FangSong"/>
          <w:spacing w:val="3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图</w:t>
      </w:r>
      <w:r>
        <w:rPr>
          <w:rFonts w:ascii="FangSong" w:eastAsia="FangSong" w:hAnsi="FangSong" w:cs="FangSong"/>
          <w:spacing w:val="1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纸</w:t>
      </w:r>
      <w:r>
        <w:rPr>
          <w:rFonts w:ascii="FangSong" w:eastAsia="FangSong" w:hAnsi="FangSong" w:cs="FangSong"/>
          <w:spacing w:val="7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确</w:t>
      </w:r>
      <w:r>
        <w:rPr>
          <w:rFonts w:ascii="FangSong" w:eastAsia="FangSong" w:hAnsi="FangSong" w:cs="FangSong"/>
          <w:spacing w:val="11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24"/>
          <w:szCs w:val="24"/>
          <w:u w:val="single"/>
        </w:rPr>
        <w:t>定</w:t>
      </w:r>
      <w:r>
        <w:rPr>
          <w:rFonts w:ascii="FangSong" w:eastAsia="FangSong" w:hAnsi="FangSong" w:cs="FangSong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16"/>
          <w:sz w:val="6"/>
          <w:szCs w:val="6"/>
        </w:rPr>
        <w:t>0</w:t>
      </w:r>
    </w:p>
    <w:p w:rsidR="00C35FBD" w:rsidRDefault="00B557C1">
      <w:pPr>
        <w:spacing w:before="185" w:line="221" w:lineRule="auto"/>
        <w:jc w:val="right"/>
        <w:rPr>
          <w:rFonts w:ascii="KaiTi" w:eastAsia="KaiTi" w:hAnsi="KaiTi" w:cs="KaiTi"/>
          <w:sz w:val="30"/>
          <w:szCs w:val="30"/>
        </w:rPr>
      </w:pPr>
      <w:hyperlink r:id="rId19" w:history="1">
        <w:r>
          <w:rPr>
            <w:rFonts w:ascii="FangSong" w:eastAsia="FangSong" w:hAnsi="FangSong" w:cs="FangSong"/>
            <w:spacing w:val="-9"/>
            <w:sz w:val="30"/>
            <w:szCs w:val="30"/>
          </w:rPr>
          <w:t>1.1.3.10</w:t>
        </w:r>
      </w:hyperlink>
      <w:r>
        <w:rPr>
          <w:rFonts w:ascii="FangSong" w:eastAsia="FangSong" w:hAnsi="FangSong" w:cs="FangSong"/>
          <w:spacing w:val="-9"/>
          <w:sz w:val="30"/>
          <w:szCs w:val="30"/>
        </w:rPr>
        <w:t>临时占地包括</w:t>
      </w:r>
      <w:r>
        <w:rPr>
          <w:rFonts w:ascii="宋体" w:eastAsia="宋体" w:hAnsi="宋体" w:cs="宋体"/>
          <w:spacing w:val="-9"/>
          <w:sz w:val="30"/>
          <w:szCs w:val="30"/>
        </w:rPr>
        <w:t>：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合同履行过程中需要时由双方共同确定</w:t>
      </w:r>
      <w:r>
        <w:rPr>
          <w:rFonts w:ascii="KaiTi" w:eastAsia="KaiTi" w:hAnsi="KaiTi" w:cs="KaiTi"/>
          <w:spacing w:val="-9"/>
          <w:sz w:val="30"/>
          <w:szCs w:val="30"/>
        </w:rPr>
        <w:t>。</w:t>
      </w:r>
    </w:p>
    <w:p w:rsidR="00C35FBD" w:rsidRDefault="00B557C1">
      <w:pPr>
        <w:spacing w:before="140" w:line="222" w:lineRule="auto"/>
        <w:ind w:left="63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1.3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法律</w:t>
      </w:r>
    </w:p>
    <w:p w:rsidR="00C35FBD" w:rsidRDefault="00B557C1">
      <w:pPr>
        <w:spacing w:before="179" w:line="228" w:lineRule="auto"/>
        <w:ind w:left="63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适用于合同的其他规范性文件：</w:t>
      </w:r>
      <w:r>
        <w:rPr>
          <w:rFonts w:ascii="FangSong" w:eastAsia="FangSong" w:hAnsi="FangSong" w:cs="FangSong"/>
          <w:spacing w:val="140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7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position w:val="-1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spacing w:val="120"/>
          <w:position w:val="-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45"/>
          <w:position w:val="-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14"/>
          <w:szCs w:val="14"/>
        </w:rPr>
        <w:t>o</w:t>
      </w:r>
    </w:p>
    <w:p w:rsidR="00C35FBD" w:rsidRDefault="00B557C1">
      <w:pPr>
        <w:spacing w:before="148" w:line="222" w:lineRule="auto"/>
        <w:ind w:left="63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1.4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标准和规范</w:t>
      </w:r>
    </w:p>
    <w:p w:rsidR="00C35FBD" w:rsidRDefault="00B557C1">
      <w:pPr>
        <w:spacing w:before="195" w:line="217" w:lineRule="auto"/>
        <w:ind w:left="63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1.4.1</w:t>
      </w:r>
      <w:r>
        <w:rPr>
          <w:rFonts w:ascii="FangSong" w:eastAsia="FangSong" w:hAnsi="FangSong" w:cs="FangSong"/>
          <w:spacing w:val="9"/>
          <w:sz w:val="30"/>
          <w:szCs w:val="30"/>
        </w:rPr>
        <w:t>适用于工程的标准规范包括：</w:t>
      </w:r>
      <w:r>
        <w:rPr>
          <w:rFonts w:ascii="FangSong" w:eastAsia="FangSong" w:hAnsi="FangSong" w:cs="FangSong"/>
          <w:spacing w:val="7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pacing w:val="51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9"/>
          <w:sz w:val="30"/>
          <w:szCs w:val="30"/>
        </w:rPr>
        <w:t>__</w:t>
      </w:r>
      <w:r>
        <w:rPr>
          <w:rFonts w:ascii="宋体" w:eastAsia="宋体" w:hAnsi="宋体" w:cs="宋体"/>
          <w:spacing w:val="9"/>
          <w:sz w:val="30"/>
          <w:szCs w:val="30"/>
        </w:rPr>
        <w:t>。</w:t>
      </w:r>
    </w:p>
    <w:p w:rsidR="00C35FBD" w:rsidRDefault="00B557C1">
      <w:pPr>
        <w:spacing w:before="173" w:line="293" w:lineRule="auto"/>
        <w:ind w:left="630" w:right="254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/>
          <w:spacing w:val="-9"/>
          <w:sz w:val="30"/>
          <w:szCs w:val="30"/>
        </w:rPr>
        <w:t xml:space="preserve">1.4.2 </w:t>
      </w:r>
      <w:r>
        <w:rPr>
          <w:rFonts w:ascii="FangSong" w:eastAsia="FangSong" w:hAnsi="FangSong" w:cs="FangSong"/>
          <w:spacing w:val="-9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12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不</w:t>
      </w:r>
      <w:r>
        <w:rPr>
          <w:rFonts w:ascii="FangSong" w:eastAsia="FangSong" w:hAnsi="FangSong" w:cs="FangSong"/>
          <w:spacing w:val="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采</w:t>
      </w:r>
      <w:r>
        <w:rPr>
          <w:rFonts w:ascii="FangSong" w:eastAsia="FangSong" w:hAnsi="FangSong" w:cs="FangSong"/>
          <w:spacing w:val="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发包人提供国外标准、规范的份数：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    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不</w:t>
      </w:r>
      <w:r>
        <w:rPr>
          <w:rFonts w:ascii="FangSong" w:eastAsia="FangSong" w:hAnsi="FangSong" w:cs="FangSong"/>
          <w:spacing w:val="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采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      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99"/>
          <w:position w:val="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  <w:u w:val="single"/>
        </w:rPr>
        <w:t xml:space="preserve">      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  <w:u w:val="single"/>
        </w:rPr>
        <w:t>不</w:t>
      </w:r>
      <w:r>
        <w:rPr>
          <w:rFonts w:ascii="FangSong" w:eastAsia="FangSong" w:hAnsi="FangSong" w:cs="FangSong"/>
          <w:spacing w:val="21"/>
          <w:position w:val="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  <w:u w:val="single"/>
        </w:rPr>
        <w:t>采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8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position w:val="8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-3"/>
          <w:sz w:val="22"/>
          <w:szCs w:val="22"/>
          <w:u w:val="single"/>
        </w:rPr>
        <w:t>。</w:t>
      </w:r>
    </w:p>
    <w:p w:rsidR="00C35FBD" w:rsidRDefault="00B557C1">
      <w:pPr>
        <w:spacing w:before="95" w:line="222" w:lineRule="auto"/>
        <w:ind w:left="63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1.4.3</w:t>
      </w:r>
      <w:r>
        <w:rPr>
          <w:rFonts w:ascii="FangSong" w:eastAsia="FangSong" w:hAnsi="FangSong" w:cs="FangSong"/>
          <w:spacing w:val="-3"/>
          <w:sz w:val="30"/>
          <w:szCs w:val="30"/>
        </w:rPr>
        <w:t>发包人对工程的技术标准和功能要求的特殊要求：</w:t>
      </w:r>
      <w:r>
        <w:rPr>
          <w:rFonts w:ascii="宋体" w:eastAsia="宋体" w:hAnsi="宋体" w:cs="宋体"/>
          <w:spacing w:val="48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3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40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1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o</w:t>
      </w:r>
    </w:p>
    <w:p w:rsidR="00C35FBD" w:rsidRDefault="00B557C1">
      <w:pPr>
        <w:spacing w:before="197" w:line="222" w:lineRule="auto"/>
        <w:ind w:left="63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1.5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合同文件的优先顺序</w:t>
      </w:r>
    </w:p>
    <w:p w:rsidR="00C35FBD" w:rsidRDefault="00C35FB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C35FBD">
          <w:footerReference w:type="default" r:id="rId20"/>
          <w:pgSz w:w="12060" w:h="16930"/>
          <w:pgMar w:top="1412" w:right="1457" w:bottom="1334" w:left="1549" w:header="0" w:footer="1186" w:gutter="0"/>
          <w:cols w:space="720"/>
        </w:sectPr>
      </w:pPr>
    </w:p>
    <w:p w:rsidR="00C35FBD" w:rsidRDefault="00B557C1">
      <w:pPr>
        <w:spacing w:before="335" w:line="223" w:lineRule="auto"/>
        <w:ind w:left="609"/>
        <w:rPr>
          <w:rFonts w:ascii="KaiTi" w:eastAsia="KaiTi" w:hAnsi="KaiTi" w:cs="KaiTi"/>
          <w:sz w:val="30"/>
          <w:szCs w:val="30"/>
        </w:rPr>
      </w:pPr>
      <w:bookmarkStart w:id="20" w:name="bookmark28"/>
      <w:bookmarkEnd w:id="20"/>
      <w:r>
        <w:rPr>
          <w:rFonts w:ascii="KaiTi" w:eastAsia="KaiTi" w:hAnsi="KaiTi" w:cs="KaiTi"/>
          <w:spacing w:val="-7"/>
          <w:sz w:val="30"/>
          <w:szCs w:val="30"/>
        </w:rPr>
        <w:t>合同文件组成及优先顺序为：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合同协议书；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中标通知书；</w:t>
      </w:r>
      <w:r>
        <w:rPr>
          <w:rFonts w:ascii="KaiTi" w:eastAsia="KaiTi" w:hAnsi="KaiTi" w:cs="KaiTi"/>
          <w:spacing w:val="9"/>
          <w:sz w:val="30"/>
          <w:szCs w:val="30"/>
          <w:u w:val="single"/>
        </w:rPr>
        <w:t xml:space="preserve">  </w:t>
      </w:r>
    </w:p>
    <w:p w:rsidR="00C35FBD" w:rsidRDefault="00B557C1">
      <w:pPr>
        <w:spacing w:before="167" w:line="207" w:lineRule="auto"/>
        <w:ind w:right="44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投标函及其附录；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④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专用合同条款及其附件；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⑤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通用合同条款；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⑥</w:t>
      </w:r>
      <w:r>
        <w:rPr>
          <w:rFonts w:ascii="KaiTi" w:eastAsia="KaiTi" w:hAnsi="KaiTi" w:cs="KaiTi"/>
          <w:spacing w:val="9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技术标准和要求；</w:t>
      </w:r>
      <w:r>
        <w:rPr>
          <w:rFonts w:ascii="KaiTi" w:eastAsia="KaiTi" w:hAnsi="KaiTi" w:cs="KaiTi"/>
          <w:sz w:val="30"/>
          <w:szCs w:val="30"/>
          <w:u w:val="single"/>
        </w:rPr>
        <w:t>⑦</w:t>
      </w:r>
      <w:r>
        <w:rPr>
          <w:rFonts w:ascii="KaiTi" w:eastAsia="KaiTi" w:hAnsi="KaiTi" w:cs="KaiTi"/>
          <w:sz w:val="30"/>
          <w:szCs w:val="30"/>
          <w:u w:val="single"/>
        </w:rPr>
        <w:t>图纸；</w:t>
      </w:r>
      <w:r>
        <w:rPr>
          <w:rFonts w:ascii="KaiTi" w:eastAsia="KaiTi" w:hAnsi="KaiTi" w:cs="KaiTi"/>
          <w:sz w:val="30"/>
          <w:szCs w:val="30"/>
          <w:u w:val="single"/>
        </w:rPr>
        <w:t>⑧</w:t>
      </w:r>
      <w:r>
        <w:rPr>
          <w:rFonts w:ascii="KaiTi" w:eastAsia="KaiTi" w:hAnsi="KaiTi" w:cs="KaiTi"/>
          <w:sz w:val="30"/>
          <w:szCs w:val="30"/>
          <w:u w:val="single"/>
        </w:rPr>
        <w:t>已标价工程量清单；</w:t>
      </w:r>
      <w:r>
        <w:rPr>
          <w:rFonts w:ascii="KaiTi" w:eastAsia="KaiTi" w:hAnsi="KaiTi" w:cs="KaiTi"/>
          <w:sz w:val="30"/>
          <w:szCs w:val="30"/>
          <w:u w:val="single"/>
        </w:rPr>
        <w:t>⑨</w:t>
      </w:r>
      <w:r>
        <w:rPr>
          <w:rFonts w:ascii="KaiTi" w:eastAsia="KaiTi" w:hAnsi="KaiTi" w:cs="KaiTi"/>
          <w:sz w:val="30"/>
          <w:szCs w:val="30"/>
          <w:u w:val="single"/>
        </w:rPr>
        <w:t>其他合同文件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 xml:space="preserve">  </w:t>
      </w:r>
    </w:p>
    <w:p w:rsidR="00C35FBD" w:rsidRDefault="00B557C1">
      <w:pPr>
        <w:spacing w:before="4" w:line="54" w:lineRule="exact"/>
        <w:ind w:left="886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B557C1">
      <w:pPr>
        <w:spacing w:before="309" w:line="222" w:lineRule="auto"/>
        <w:ind w:left="61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1.6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图纸和承包人文件</w:t>
      </w:r>
    </w:p>
    <w:p w:rsidR="00C35FBD" w:rsidRDefault="00B557C1">
      <w:pPr>
        <w:spacing w:before="184" w:line="223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5"/>
          <w:sz w:val="30"/>
          <w:szCs w:val="30"/>
        </w:rPr>
        <w:t xml:space="preserve">1.6.1 </w:t>
      </w:r>
      <w:r>
        <w:rPr>
          <w:rFonts w:ascii="FangSong" w:eastAsia="FangSong" w:hAnsi="FangSong" w:cs="FangSong"/>
          <w:spacing w:val="-15"/>
          <w:sz w:val="30"/>
          <w:szCs w:val="30"/>
        </w:rPr>
        <w:t>图纸的提供</w:t>
      </w:r>
    </w:p>
    <w:p w:rsidR="00C35FBD" w:rsidRDefault="00B557C1">
      <w:pPr>
        <w:spacing w:before="164" w:line="222" w:lineRule="auto"/>
        <w:ind w:left="609" w:right="625"/>
        <w:rPr>
          <w:rFonts w:ascii="宋体" w:eastAsia="宋体" w:hAnsi="宋体" w:cs="宋体"/>
          <w:sz w:val="30"/>
          <w:szCs w:val="30"/>
        </w:rPr>
      </w:pPr>
      <w:r>
        <w:rPr>
          <w:rFonts w:ascii="KaiTi" w:eastAsia="KaiTi" w:hAnsi="KaiTi" w:cs="KaiTi"/>
          <w:spacing w:val="-6"/>
          <w:sz w:val="30"/>
          <w:szCs w:val="30"/>
        </w:rPr>
        <w:t>发包人向承包人提供图纸的期限：</w:t>
      </w:r>
      <w:r>
        <w:rPr>
          <w:rFonts w:ascii="KaiTi" w:eastAsia="KaiTi" w:hAnsi="KaiTi" w:cs="KaiTi"/>
          <w:spacing w:val="46"/>
          <w:sz w:val="30"/>
          <w:szCs w:val="30"/>
          <w:u w:val="single"/>
        </w:rPr>
        <w:t xml:space="preserve">  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开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前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1 4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   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</w:rPr>
        <w:t>发包人向承包人提供图纸的数量：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叁</w:t>
      </w:r>
      <w:r>
        <w:rPr>
          <w:rFonts w:ascii="KaiTi" w:eastAsia="KaiTi" w:hAnsi="KaiTi" w:cs="KaiTi"/>
          <w:spacing w:val="30"/>
          <w:sz w:val="30"/>
          <w:szCs w:val="30"/>
          <w:u w:val="single"/>
        </w:rPr>
        <w:t xml:space="preserve"> 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套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 xml:space="preserve">   </w:t>
      </w:r>
      <w:r>
        <w:rPr>
          <w:rFonts w:ascii="KaiTi" w:eastAsia="KaiTi" w:hAnsi="KaiTi" w:cs="KaiTi"/>
          <w:spacing w:val="-11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sz w:val="30"/>
          <w:szCs w:val="30"/>
        </w:rPr>
        <w:t>;</w:t>
      </w:r>
    </w:p>
    <w:p w:rsidR="00C35FBD" w:rsidRDefault="00B557C1">
      <w:pPr>
        <w:spacing w:line="225" w:lineRule="auto"/>
        <w:ind w:left="609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9"/>
          <w:sz w:val="30"/>
          <w:szCs w:val="30"/>
        </w:rPr>
        <w:t>发包人向承包人提供图纸的内容：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全</w:t>
      </w:r>
      <w:r>
        <w:rPr>
          <w:rFonts w:ascii="KaiTi" w:eastAsia="KaiTi" w:hAnsi="KaiTi" w:cs="KaiTi"/>
          <w:spacing w:val="-3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套</w:t>
      </w:r>
      <w:r>
        <w:rPr>
          <w:rFonts w:ascii="KaiTi" w:eastAsia="KaiTi" w:hAnsi="KaiTi" w:cs="KaiTi"/>
          <w:spacing w:val="-4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施</w:t>
      </w:r>
      <w:r>
        <w:rPr>
          <w:rFonts w:ascii="KaiTi" w:eastAsia="KaiTi" w:hAnsi="KaiTi" w:cs="KaiTi"/>
          <w:spacing w:val="-4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图</w:t>
      </w:r>
      <w:r>
        <w:rPr>
          <w:rFonts w:ascii="KaiTi" w:eastAsia="KaiTi" w:hAnsi="KaiTi" w:cs="KaiTi"/>
          <w:spacing w:val="-3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  <w:u w:val="single"/>
        </w:rPr>
        <w:t>纸</w:t>
      </w:r>
      <w:r>
        <w:rPr>
          <w:rFonts w:ascii="KaiTi" w:eastAsia="KaiTi" w:hAnsi="KaiTi" w:cs="KaiTi"/>
          <w:sz w:val="30"/>
          <w:szCs w:val="30"/>
          <w:u w:val="single"/>
        </w:rPr>
        <w:t xml:space="preserve">  </w:t>
      </w:r>
    </w:p>
    <w:p w:rsidR="00C35FBD" w:rsidRDefault="00B557C1">
      <w:pPr>
        <w:spacing w:before="37" w:line="55" w:lineRule="exact"/>
        <w:ind w:left="758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C35FBD">
      <w:pPr>
        <w:pStyle w:val="a3"/>
        <w:spacing w:line="334" w:lineRule="auto"/>
      </w:pPr>
    </w:p>
    <w:p w:rsidR="00C35FBD" w:rsidRDefault="00B557C1">
      <w:pPr>
        <w:spacing w:before="98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1.6.4</w:t>
      </w:r>
      <w:r>
        <w:rPr>
          <w:rFonts w:ascii="FangSong" w:eastAsia="FangSong" w:hAnsi="FangSong" w:cs="FangSong"/>
          <w:spacing w:val="-4"/>
          <w:sz w:val="30"/>
          <w:szCs w:val="30"/>
        </w:rPr>
        <w:t>承包人文件</w:t>
      </w:r>
    </w:p>
    <w:p w:rsidR="00C35FBD" w:rsidRDefault="00B557C1">
      <w:pPr>
        <w:spacing w:before="187" w:line="242" w:lineRule="auto"/>
        <w:ind w:left="609" w:right="324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需要由承包人提供的文件，包括：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9"/>
          <w:sz w:val="30"/>
          <w:szCs w:val="30"/>
          <w:u w:val="single"/>
        </w:rPr>
        <w:t>投标文件所含全部内容</w:t>
      </w:r>
      <w:r>
        <w:rPr>
          <w:rFonts w:ascii="宋体" w:eastAsia="宋体" w:hAnsi="宋体" w:cs="宋体"/>
          <w:spacing w:val="9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</w:rPr>
        <w:t>承包人提供的文件的期限为：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 xml:space="preserve">   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开</w:t>
      </w:r>
      <w:r>
        <w:rPr>
          <w:rFonts w:ascii="KaiTi" w:eastAsia="KaiTi" w:hAnsi="KaiTi" w:cs="KaiTi"/>
          <w:spacing w:val="3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3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前</w:t>
      </w:r>
      <w:r>
        <w:rPr>
          <w:rFonts w:ascii="KaiTi" w:eastAsia="KaiTi" w:hAnsi="KaiTi" w:cs="KaiTi"/>
          <w:spacing w:val="3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7</w:t>
      </w:r>
      <w:r>
        <w:rPr>
          <w:rFonts w:ascii="KaiTi" w:eastAsia="KaiTi" w:hAnsi="KaiTi" w:cs="KaiTi"/>
          <w:spacing w:val="4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5"/>
          <w:sz w:val="30"/>
          <w:szCs w:val="30"/>
        </w:rPr>
        <w:t>;</w:t>
      </w:r>
    </w:p>
    <w:p w:rsidR="00C35FBD" w:rsidRDefault="00B557C1">
      <w:pPr>
        <w:spacing w:before="58" w:line="227" w:lineRule="auto"/>
        <w:ind w:left="609"/>
        <w:rPr>
          <w:rFonts w:ascii="宋体" w:eastAsia="宋体" w:hAnsi="宋体" w:cs="宋体"/>
          <w:sz w:val="30"/>
          <w:szCs w:val="30"/>
        </w:rPr>
      </w:pPr>
      <w:r>
        <w:rPr>
          <w:rFonts w:ascii="KaiTi" w:eastAsia="KaiTi" w:hAnsi="KaiTi" w:cs="KaiTi"/>
          <w:spacing w:val="-12"/>
          <w:sz w:val="30"/>
          <w:szCs w:val="30"/>
        </w:rPr>
        <w:t>承包人提供的文件的数量为：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     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壹</w:t>
      </w:r>
      <w:r>
        <w:rPr>
          <w:rFonts w:ascii="KaiTi" w:eastAsia="KaiTi" w:hAnsi="KaiTi" w:cs="KaiTi"/>
          <w:spacing w:val="4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份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           </w:t>
      </w:r>
      <w:r>
        <w:rPr>
          <w:rFonts w:ascii="KaiTi" w:eastAsia="KaiTi" w:hAnsi="KaiTi" w:cs="KaiTi"/>
          <w:spacing w:val="10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2"/>
          <w:sz w:val="30"/>
          <w:szCs w:val="30"/>
        </w:rPr>
        <w:t>;</w:t>
      </w:r>
    </w:p>
    <w:p w:rsidR="00C35FBD" w:rsidRDefault="00B557C1">
      <w:pPr>
        <w:spacing w:before="37" w:line="245" w:lineRule="auto"/>
        <w:ind w:left="609" w:right="575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19"/>
          <w:sz w:val="30"/>
          <w:szCs w:val="30"/>
        </w:rPr>
        <w:t>承包人提供的文件的形式为：</w:t>
      </w:r>
      <w:r>
        <w:rPr>
          <w:rFonts w:ascii="KaiTi" w:eastAsia="KaiTi" w:hAnsi="KaiTi" w:cs="KaiTi"/>
          <w:spacing w:val="12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书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面</w:t>
      </w:r>
      <w:r>
        <w:rPr>
          <w:rFonts w:ascii="KaiTi" w:eastAsia="KaiTi" w:hAnsi="KaiTi" w:cs="KaiTi"/>
          <w:spacing w:val="-4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形</w:t>
      </w:r>
      <w:r>
        <w:rPr>
          <w:rFonts w:ascii="KaiTi" w:eastAsia="KaiTi" w:hAnsi="KaiTi" w:cs="KaiTi"/>
          <w:spacing w:val="-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式</w:t>
      </w:r>
      <w:r>
        <w:rPr>
          <w:rFonts w:ascii="KaiTi" w:eastAsia="KaiTi" w:hAnsi="KaiTi" w:cs="KaiTi"/>
          <w:spacing w:val="-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，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当</w:t>
      </w:r>
      <w:r>
        <w:rPr>
          <w:rFonts w:ascii="KaiTi" w:eastAsia="KaiTi" w:hAnsi="KaiTi" w:cs="KaiTi"/>
          <w:spacing w:val="-2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面</w:t>
      </w:r>
      <w:r>
        <w:rPr>
          <w:rFonts w:ascii="KaiTi" w:eastAsia="KaiTi" w:hAnsi="KaiTi" w:cs="KaiTi"/>
          <w:spacing w:val="-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递</w:t>
      </w:r>
      <w:r>
        <w:rPr>
          <w:rFonts w:ascii="KaiTi" w:eastAsia="KaiTi" w:hAnsi="KaiTi" w:cs="KaiTi"/>
          <w:spacing w:val="-4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>交</w:t>
      </w:r>
      <w:r>
        <w:rPr>
          <w:rFonts w:ascii="KaiTi" w:eastAsia="KaiTi" w:hAnsi="KaiTi" w:cs="KaiTi"/>
          <w:spacing w:val="-19"/>
          <w:sz w:val="30"/>
          <w:szCs w:val="30"/>
          <w:u w:val="single"/>
        </w:rPr>
        <w:t xml:space="preserve">   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</w:rPr>
        <w:t>发包人审批承包人文件的期限：</w:t>
      </w:r>
      <w:r>
        <w:rPr>
          <w:rFonts w:ascii="KaiTi" w:eastAsia="KaiTi" w:hAnsi="KaiTi" w:cs="KaiTi"/>
          <w:spacing w:val="-107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自</w:t>
      </w:r>
      <w:r>
        <w:rPr>
          <w:rFonts w:ascii="KaiTi" w:eastAsia="KaiTi" w:hAnsi="KaiTi" w:cs="KaiTi"/>
          <w:spacing w:val="-5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接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受</w:t>
      </w:r>
      <w:r>
        <w:rPr>
          <w:rFonts w:ascii="KaiTi" w:eastAsia="KaiTi" w:hAnsi="KaiTi" w:cs="KaiTi"/>
          <w:spacing w:val="-4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之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日</w:t>
      </w:r>
      <w:r>
        <w:rPr>
          <w:rFonts w:ascii="KaiTi" w:eastAsia="KaiTi" w:hAnsi="KaiTi" w:cs="KaiTi"/>
          <w:spacing w:val="-4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7</w:t>
      </w:r>
      <w:r>
        <w:rPr>
          <w:rFonts w:ascii="KaiTi" w:eastAsia="KaiTi" w:hAnsi="KaiTi" w:cs="KaiTi"/>
          <w:spacing w:val="-4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内</w:t>
      </w:r>
      <w:r>
        <w:rPr>
          <w:rFonts w:ascii="KaiTi" w:eastAsia="KaiTi" w:hAnsi="KaiTi" w:cs="KaiTi"/>
          <w:sz w:val="30"/>
          <w:szCs w:val="30"/>
          <w:u w:val="single"/>
        </w:rPr>
        <w:t xml:space="preserve">    </w:t>
      </w:r>
    </w:p>
    <w:p w:rsidR="00C35FBD" w:rsidRDefault="00B557C1">
      <w:pPr>
        <w:spacing w:before="89" w:line="188" w:lineRule="auto"/>
        <w:ind w:left="84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340" w:lineRule="auto"/>
      </w:pPr>
    </w:p>
    <w:p w:rsidR="00C35FBD" w:rsidRDefault="00B557C1">
      <w:pPr>
        <w:spacing w:before="98" w:line="203" w:lineRule="auto"/>
        <w:ind w:firstLine="609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5"/>
          <w:sz w:val="30"/>
          <w:szCs w:val="30"/>
        </w:rPr>
        <w:t xml:space="preserve">1.6.5 </w:t>
      </w:r>
      <w:r>
        <w:rPr>
          <w:rFonts w:ascii="FangSong" w:eastAsia="FangSong" w:hAnsi="FangSong" w:cs="FangSong"/>
          <w:spacing w:val="-5"/>
          <w:sz w:val="30"/>
          <w:szCs w:val="30"/>
        </w:rPr>
        <w:t>现场图纸准备：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承包人应在项目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部另外保存一套完整的图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纸，供有关人员工程检查时使用</w:t>
      </w:r>
    </w:p>
    <w:p w:rsidR="00C35FBD" w:rsidRDefault="00B557C1">
      <w:pPr>
        <w:pStyle w:val="a3"/>
        <w:spacing w:line="60" w:lineRule="exact"/>
        <w:ind w:left="4090"/>
        <w:rPr>
          <w:sz w:val="8"/>
          <w:szCs w:val="8"/>
        </w:rPr>
      </w:pPr>
      <w:r>
        <w:rPr>
          <w:sz w:val="8"/>
          <w:szCs w:val="8"/>
        </w:rPr>
        <w:t>o</w:t>
      </w:r>
    </w:p>
    <w:p w:rsidR="00C35FBD" w:rsidRDefault="00C35FBD">
      <w:pPr>
        <w:pStyle w:val="a3"/>
        <w:spacing w:line="248" w:lineRule="auto"/>
      </w:pPr>
    </w:p>
    <w:p w:rsidR="00C35FBD" w:rsidRDefault="00B557C1">
      <w:pPr>
        <w:spacing w:before="98" w:line="222" w:lineRule="auto"/>
        <w:ind w:left="61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1.7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联络</w:t>
      </w:r>
    </w:p>
    <w:p w:rsidR="00C35FBD" w:rsidRDefault="00B557C1">
      <w:pPr>
        <w:spacing w:before="203" w:line="288" w:lineRule="auto"/>
        <w:ind w:right="18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1.7.1</w:t>
      </w:r>
      <w:r>
        <w:rPr>
          <w:rFonts w:ascii="FangSong" w:eastAsia="FangSong" w:hAnsi="FangSong" w:cs="FangSong"/>
          <w:spacing w:val="-2"/>
          <w:sz w:val="30"/>
          <w:szCs w:val="30"/>
        </w:rPr>
        <w:t>发包人和承包人应当在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    7    </w:t>
      </w:r>
      <w:r>
        <w:rPr>
          <w:rFonts w:ascii="Times New Roman" w:eastAsia="Times New Roman" w:hAnsi="Times New Roman" w:cs="Times New Roman"/>
          <w:spacing w:val="-6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</w:rPr>
        <w:t>天内将与合同</w:t>
      </w:r>
      <w:r>
        <w:rPr>
          <w:rFonts w:ascii="KaiTi" w:eastAsia="KaiTi" w:hAnsi="KaiTi" w:cs="KaiTi"/>
          <w:spacing w:val="-3"/>
          <w:sz w:val="30"/>
          <w:szCs w:val="30"/>
        </w:rPr>
        <w:t>有关的通知、批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准、证明、证书、指示、指令、要求、请求、同意、意见、确定和决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定等书面函件送达对方当事人。</w:t>
      </w:r>
    </w:p>
    <w:p w:rsidR="00C35FBD" w:rsidRDefault="00B557C1">
      <w:pPr>
        <w:spacing w:before="186" w:line="292" w:lineRule="auto"/>
        <w:ind w:left="609" w:right="1974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1.7.2</w:t>
      </w:r>
      <w:r>
        <w:rPr>
          <w:rFonts w:ascii="FangSong" w:eastAsia="FangSong" w:hAnsi="FangSong" w:cs="FangSong"/>
          <w:spacing w:val="3"/>
          <w:sz w:val="30"/>
          <w:szCs w:val="30"/>
        </w:rPr>
        <w:t>发包人接收文件的地点：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1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3"/>
          <w:sz w:val="30"/>
          <w:szCs w:val="30"/>
          <w:u w:val="single"/>
        </w:rPr>
        <w:t>发包人项目部</w:t>
      </w:r>
      <w:r>
        <w:rPr>
          <w:rFonts w:ascii="KaiTi" w:eastAsia="KaiTi" w:hAnsi="KaiTi" w:cs="KaiTi"/>
          <w:spacing w:val="3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3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发包人指定的接收人为：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</w:rPr>
        <w:t>承包人接收文件的地点：</w:t>
      </w:r>
      <w:r>
        <w:rPr>
          <w:rFonts w:ascii="KaiTi" w:eastAsia="KaiTi" w:hAnsi="KaiTi" w:cs="KaiTi"/>
          <w:spacing w:val="-121"/>
          <w:sz w:val="30"/>
          <w:szCs w:val="30"/>
        </w:rPr>
        <w:t xml:space="preserve"> </w:t>
      </w:r>
      <w:r>
        <w:rPr>
          <w:rFonts w:ascii="KaiTi" w:eastAsia="KaiTi" w:hAnsi="KaiTi" w:cs="KaiTi"/>
          <w:spacing w:val="10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承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包</w:t>
      </w:r>
      <w:r>
        <w:rPr>
          <w:rFonts w:ascii="KaiTi" w:eastAsia="KaiTi" w:hAnsi="KaiTi" w:cs="KaiTi"/>
          <w:spacing w:val="-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人</w:t>
      </w:r>
      <w:r>
        <w:rPr>
          <w:rFonts w:ascii="KaiTi" w:eastAsia="KaiTi" w:hAnsi="KaiTi" w:cs="KaiTi"/>
          <w:spacing w:val="-3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项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目</w:t>
      </w:r>
      <w:r>
        <w:rPr>
          <w:rFonts w:ascii="KaiTi" w:eastAsia="KaiTi" w:hAnsi="KaiTi" w:cs="KaiTi"/>
          <w:spacing w:val="-3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0"/>
          <w:szCs w:val="30"/>
          <w:u w:val="single"/>
        </w:rPr>
        <w:t>部</w:t>
      </w:r>
      <w:r>
        <w:rPr>
          <w:rFonts w:ascii="KaiTi" w:eastAsia="KaiTi" w:hAnsi="KaiTi" w:cs="KaiTi"/>
          <w:spacing w:val="100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14"/>
          <w:sz w:val="30"/>
          <w:szCs w:val="30"/>
        </w:rPr>
        <w:t>__;</w:t>
      </w:r>
    </w:p>
    <w:p w:rsidR="00C35FBD" w:rsidRDefault="00B557C1">
      <w:pPr>
        <w:spacing w:before="157" w:line="192" w:lineRule="auto"/>
        <w:ind w:left="60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承包人指定的接收人为：</w:t>
      </w:r>
      <w:r>
        <w:rPr>
          <w:rFonts w:ascii="FangSong" w:eastAsia="FangSong" w:hAnsi="FangSong" w:cs="FangSong"/>
          <w:spacing w:val="-53"/>
          <w:sz w:val="30"/>
          <w:szCs w:val="30"/>
        </w:rPr>
        <w:t xml:space="preserve"> </w:t>
      </w:r>
      <w:r>
        <w:rPr>
          <w:rFonts w:ascii="KaiTi" w:eastAsia="KaiTi" w:hAnsi="KaiTi" w:cs="KaiTi"/>
          <w:spacing w:val="7"/>
          <w:sz w:val="30"/>
          <w:szCs w:val="30"/>
        </w:rPr>
        <w:t>本工程项目经理</w:t>
      </w:r>
      <w:r>
        <w:rPr>
          <w:rFonts w:ascii="KaiTi" w:eastAsia="KaiTi" w:hAnsi="KaiTi" w:cs="KaiTi"/>
          <w:spacing w:val="34"/>
          <w:sz w:val="30"/>
          <w:szCs w:val="30"/>
        </w:rPr>
        <w:t xml:space="preserve">    </w:t>
      </w:r>
      <w:r>
        <w:rPr>
          <w:rFonts w:ascii="Times New Roman" w:eastAsia="Times New Roman" w:hAnsi="Times New Roman" w:cs="Times New Roman"/>
          <w:spacing w:val="7"/>
          <w:sz w:val="30"/>
          <w:szCs w:val="30"/>
        </w:rPr>
        <w:t>o</w:t>
      </w:r>
    </w:p>
    <w:p w:rsidR="00C35FBD" w:rsidRDefault="00B557C1">
      <w:pPr>
        <w:tabs>
          <w:tab w:val="left" w:pos="6629"/>
        </w:tabs>
        <w:spacing w:line="11" w:lineRule="exact"/>
        <w:ind w:left="3877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eastAsia="Times New Roman" w:hAnsi="Times New Roman" w:cs="Times New Roman"/>
          <w:spacing w:val="-1"/>
          <w:position w:val="6"/>
          <w:sz w:val="30"/>
          <w:szCs w:val="30"/>
        </w:rPr>
        <w:t>___</w:t>
      </w:r>
    </w:p>
    <w:p w:rsidR="00C35FBD" w:rsidRDefault="00B557C1">
      <w:pPr>
        <w:spacing w:before="238" w:line="311" w:lineRule="auto"/>
        <w:ind w:left="609" w:right="182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KaiTi" w:eastAsia="KaiTi" w:hAnsi="KaiTi" w:cs="KaiTi"/>
          <w:spacing w:val="11"/>
          <w:sz w:val="30"/>
          <w:szCs w:val="30"/>
        </w:rPr>
        <w:t>监理人接收文件的地点：</w:t>
      </w:r>
      <w:r>
        <w:rPr>
          <w:rFonts w:ascii="KaiTi" w:eastAsia="KaiTi" w:hAnsi="KaiTi" w:cs="KaiTi"/>
          <w:spacing w:val="1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1"/>
          <w:sz w:val="30"/>
          <w:szCs w:val="30"/>
          <w:u w:val="single"/>
        </w:rPr>
        <w:t>项目部监理人办公室</w:t>
      </w:r>
      <w:r>
        <w:rPr>
          <w:rFonts w:ascii="宋体" w:eastAsia="宋体" w:hAnsi="宋体" w:cs="宋体"/>
          <w:spacing w:val="11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</w:rPr>
        <w:t>监理人指定的接收人为：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总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监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理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程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师</w:t>
      </w:r>
      <w:r>
        <w:rPr>
          <w:rFonts w:ascii="KaiTi" w:eastAsia="KaiTi" w:hAnsi="KaiTi" w:cs="KaiTi"/>
          <w:spacing w:val="45"/>
          <w:sz w:val="30"/>
          <w:szCs w:val="30"/>
          <w:u w:val="single"/>
        </w:rPr>
        <w:t xml:space="preserve">   </w:t>
      </w:r>
      <w:r>
        <w:rPr>
          <w:rFonts w:ascii="KaiTi" w:eastAsia="KaiTi" w:hAnsi="KaiTi" w:cs="KaiTi"/>
          <w:spacing w:val="-12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30"/>
          <w:szCs w:val="30"/>
        </w:rPr>
        <w:t>0</w:t>
      </w:r>
    </w:p>
    <w:p w:rsidR="00C35FBD" w:rsidRDefault="00C35FBD">
      <w:pPr>
        <w:spacing w:line="311" w:lineRule="auto"/>
        <w:rPr>
          <w:rFonts w:ascii="Times New Roman" w:eastAsia="Times New Roman" w:hAnsi="Times New Roman" w:cs="Times New Roman"/>
          <w:sz w:val="30"/>
          <w:szCs w:val="30"/>
        </w:rPr>
        <w:sectPr w:rsidR="00C35FBD">
          <w:footerReference w:type="default" r:id="rId21"/>
          <w:pgSz w:w="11900" w:h="16820"/>
          <w:pgMar w:top="1429" w:right="1444" w:bottom="1044" w:left="1460" w:header="0" w:footer="909" w:gutter="0"/>
          <w:cols w:space="720"/>
        </w:sectPr>
      </w:pPr>
    </w:p>
    <w:p w:rsidR="00C35FBD" w:rsidRDefault="00B557C1">
      <w:pPr>
        <w:spacing w:before="87" w:line="224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1.10</w:t>
      </w: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交通运输</w:t>
      </w:r>
    </w:p>
    <w:p w:rsidR="00C35FBD" w:rsidRDefault="00B557C1">
      <w:pPr>
        <w:spacing w:before="185" w:line="221" w:lineRule="auto"/>
        <w:ind w:left="590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22"/>
          <w:sz w:val="30"/>
          <w:szCs w:val="30"/>
        </w:rPr>
        <w:t>1.10.1</w:t>
      </w:r>
      <w:r>
        <w:rPr>
          <w:rFonts w:ascii="宋体" w:eastAsia="宋体" w:hAnsi="宋体" w:cs="宋体"/>
          <w:spacing w:val="2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出入现场的权利</w:t>
      </w:r>
      <w:r>
        <w:rPr>
          <w:rFonts w:ascii="宋体" w:eastAsia="宋体" w:hAnsi="宋体" w:cs="宋体"/>
          <w:spacing w:val="-22"/>
          <w:sz w:val="30"/>
          <w:szCs w:val="30"/>
        </w:rPr>
        <w:t>：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52"/>
          <w:sz w:val="30"/>
          <w:szCs w:val="30"/>
        </w:rPr>
        <w:t>。</w:t>
      </w:r>
    </w:p>
    <w:p w:rsidR="00C35FBD" w:rsidRDefault="00B557C1">
      <w:pPr>
        <w:spacing w:before="144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 xml:space="preserve">1.10.3 </w:t>
      </w:r>
      <w:r>
        <w:rPr>
          <w:rFonts w:ascii="FangSong" w:eastAsia="FangSong" w:hAnsi="FangSong" w:cs="FangSong"/>
          <w:spacing w:val="-16"/>
          <w:sz w:val="30"/>
          <w:szCs w:val="30"/>
        </w:rPr>
        <w:t>场内交通</w:t>
      </w:r>
    </w:p>
    <w:p w:rsidR="00C35FBD" w:rsidRDefault="00B557C1">
      <w:pPr>
        <w:spacing w:before="216" w:line="222" w:lineRule="auto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关于场外交通和场内交通的边界的约定：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项目施工现场大门为界</w:t>
      </w:r>
      <w:r>
        <w:rPr>
          <w:rFonts w:ascii="KaiTi" w:eastAsia="KaiTi" w:hAnsi="KaiTi" w:cs="KaiTi"/>
          <w:spacing w:val="-12"/>
          <w:sz w:val="30"/>
          <w:szCs w:val="30"/>
        </w:rPr>
        <w:t>。</w:t>
      </w:r>
    </w:p>
    <w:p w:rsidR="00C35FBD" w:rsidRDefault="00B557C1">
      <w:pPr>
        <w:spacing w:before="171" w:line="305" w:lineRule="auto"/>
        <w:ind w:right="290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关于发包人向承包人免费提供满足工程施工需要的场内</w:t>
      </w:r>
      <w:r>
        <w:rPr>
          <w:rFonts w:ascii="FangSong" w:eastAsia="FangSong" w:hAnsi="FangSong" w:cs="FangSong"/>
          <w:spacing w:val="-2"/>
          <w:sz w:val="30"/>
          <w:szCs w:val="30"/>
        </w:rPr>
        <w:t>道路和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交通设施的约定</w:t>
      </w:r>
      <w:r>
        <w:rPr>
          <w:rFonts w:ascii="宋体" w:eastAsia="宋体" w:hAnsi="宋体" w:cs="宋体"/>
          <w:spacing w:val="1"/>
          <w:sz w:val="30"/>
          <w:szCs w:val="30"/>
        </w:rPr>
        <w:t>：</w:t>
      </w:r>
      <w:r>
        <w:rPr>
          <w:rFonts w:ascii="宋体" w:eastAsia="宋体" w:hAnsi="宋体" w:cs="宋体"/>
          <w:spacing w:val="-12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执行通用条款。</w:t>
      </w:r>
      <w:r>
        <w:rPr>
          <w:rFonts w:ascii="KaiTi" w:eastAsia="KaiTi" w:hAnsi="KaiTi" w:cs="KaiTi"/>
          <w:sz w:val="30"/>
          <w:szCs w:val="30"/>
          <w:u w:val="single"/>
        </w:rPr>
        <w:t xml:space="preserve">  </w:t>
      </w:r>
    </w:p>
    <w:p w:rsidR="00C35FBD" w:rsidRDefault="00B557C1">
      <w:pPr>
        <w:spacing w:before="45" w:line="222" w:lineRule="auto"/>
        <w:ind w:left="593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1.11</w:t>
      </w:r>
      <w:r>
        <w:rPr>
          <w:rFonts w:ascii="宋体" w:eastAsia="宋体" w:hAnsi="宋体" w:cs="宋体"/>
          <w:spacing w:val="-1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知识产权</w:t>
      </w:r>
    </w:p>
    <w:p w:rsidR="00C35FBD" w:rsidRDefault="00B557C1">
      <w:pPr>
        <w:pStyle w:val="a3"/>
        <w:spacing w:before="211" w:line="322" w:lineRule="auto"/>
        <w:ind w:right="30" w:firstLine="590"/>
        <w:jc w:val="both"/>
        <w:rPr>
          <w:sz w:val="16"/>
          <w:szCs w:val="16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1.11.1</w:t>
      </w:r>
      <w:r>
        <w:rPr>
          <w:rFonts w:ascii="FangSong" w:eastAsia="FangSong" w:hAnsi="FangSong" w:cs="FangSong"/>
          <w:spacing w:val="-4"/>
          <w:sz w:val="30"/>
          <w:szCs w:val="30"/>
        </w:rPr>
        <w:t>关于发包人提供给承包人的图纸、发包人为实施工程自行</w:t>
      </w:r>
      <w:r>
        <w:rPr>
          <w:rFonts w:ascii="FangSong" w:eastAsia="FangSong" w:hAnsi="FangSong" w:cs="FangSong"/>
          <w:spacing w:val="1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</w:rPr>
        <w:t>编制或委托编制的技术规范以及反映发包人关于合同要求或其他类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似性质的文件的著作权的归属</w:t>
      </w:r>
      <w:r>
        <w:rPr>
          <w:rFonts w:ascii="宋体" w:eastAsia="宋体" w:hAnsi="宋体" w:cs="宋体"/>
          <w:spacing w:val="-3"/>
          <w:sz w:val="30"/>
          <w:szCs w:val="30"/>
        </w:rPr>
        <w:t>：</w:t>
      </w:r>
      <w:r>
        <w:rPr>
          <w:rFonts w:ascii="宋体" w:eastAsia="宋体" w:hAnsi="宋体" w:cs="宋体"/>
          <w:spacing w:val="11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3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3"/>
          <w:sz w:val="30"/>
          <w:szCs w:val="30"/>
        </w:rPr>
        <w:t xml:space="preserve">  </w:t>
      </w:r>
      <w:r>
        <w:rPr>
          <w:spacing w:val="-3"/>
          <w:sz w:val="16"/>
          <w:szCs w:val="16"/>
        </w:rPr>
        <w:t>o</w:t>
      </w:r>
    </w:p>
    <w:p w:rsidR="00C35FBD" w:rsidRDefault="00B557C1">
      <w:pPr>
        <w:spacing w:before="22" w:line="226" w:lineRule="auto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关于发包人提供的上述文件的使用限制的要求：</w:t>
      </w:r>
      <w:r>
        <w:rPr>
          <w:rFonts w:ascii="FangSong" w:eastAsia="FangSong" w:hAnsi="FangSong" w:cs="FangSong"/>
          <w:spacing w:val="-4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3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-5"/>
          <w:position w:val="-3"/>
          <w:sz w:val="9"/>
          <w:szCs w:val="9"/>
        </w:rPr>
        <w:t>0</w:t>
      </w:r>
    </w:p>
    <w:p w:rsidR="00C35FBD" w:rsidRDefault="00B557C1">
      <w:pPr>
        <w:spacing w:before="140" w:line="305" w:lineRule="auto"/>
        <w:ind w:right="101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1.11.2</w:t>
      </w:r>
      <w:r>
        <w:rPr>
          <w:rFonts w:ascii="FangSong" w:eastAsia="FangSong" w:hAnsi="FangSong" w:cs="FangSong"/>
          <w:sz w:val="30"/>
          <w:szCs w:val="30"/>
        </w:rPr>
        <w:t>关于承包人为实施工程所编制文件的著作权的归属：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行通用条款</w:t>
      </w:r>
      <w:r>
        <w:rPr>
          <w:rFonts w:ascii="FangSong" w:eastAsia="FangSong" w:hAnsi="FangSong" w:cs="FangSong"/>
          <w:spacing w:val="3"/>
          <w:sz w:val="30"/>
          <w:szCs w:val="30"/>
        </w:rPr>
        <w:t>。</w:t>
      </w:r>
    </w:p>
    <w:p w:rsidR="00C35FBD" w:rsidRDefault="00B557C1">
      <w:pPr>
        <w:spacing w:before="89" w:line="221" w:lineRule="auto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关于承包人提供的上述文件的使用限制的要求</w:t>
      </w:r>
      <w:r>
        <w:rPr>
          <w:rFonts w:ascii="宋体" w:eastAsia="宋体" w:hAnsi="宋体" w:cs="宋体"/>
          <w:spacing w:val="-3"/>
          <w:sz w:val="30"/>
          <w:szCs w:val="30"/>
        </w:rPr>
        <w:t>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3"/>
          <w:sz w:val="30"/>
          <w:szCs w:val="30"/>
        </w:rPr>
        <w:t>。</w:t>
      </w:r>
    </w:p>
    <w:p w:rsidR="00C35FBD" w:rsidRDefault="00B557C1">
      <w:pPr>
        <w:spacing w:before="169" w:line="206" w:lineRule="auto"/>
        <w:ind w:right="18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1.11.4</w:t>
      </w:r>
      <w:r>
        <w:rPr>
          <w:rFonts w:ascii="FangSong" w:eastAsia="FangSong" w:hAnsi="FangSong" w:cs="FangSong"/>
          <w:spacing w:val="-2"/>
          <w:sz w:val="30"/>
          <w:szCs w:val="30"/>
        </w:rPr>
        <w:t>承包人在施工过程中所采用的专利、专有技术、技术秘密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的使用费的承担方式：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2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执行通用条款</w:t>
      </w:r>
    </w:p>
    <w:p w:rsidR="00C35FBD" w:rsidRDefault="00B557C1">
      <w:pPr>
        <w:spacing w:line="188" w:lineRule="auto"/>
        <w:ind w:left="533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06" w:line="221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6"/>
          <w:sz w:val="30"/>
          <w:szCs w:val="30"/>
        </w:rPr>
        <w:t>1.13</w:t>
      </w:r>
      <w:r>
        <w:rPr>
          <w:rFonts w:ascii="FangSong" w:eastAsia="FangSong" w:hAnsi="FangSong" w:cs="FangSong"/>
          <w:b/>
          <w:bCs/>
          <w:spacing w:val="-6"/>
          <w:sz w:val="30"/>
          <w:szCs w:val="30"/>
        </w:rPr>
        <w:t>工程量清单错误的修正</w:t>
      </w:r>
    </w:p>
    <w:p w:rsidR="00C35FBD" w:rsidRDefault="00B557C1">
      <w:pPr>
        <w:pStyle w:val="a3"/>
        <w:spacing w:before="196" w:line="228" w:lineRule="auto"/>
        <w:ind w:left="590"/>
        <w:rPr>
          <w:sz w:val="13"/>
          <w:szCs w:val="13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出现工程量清单错误时，是否调整合同价格：</w:t>
      </w:r>
      <w:r>
        <w:rPr>
          <w:rFonts w:ascii="FangSong" w:eastAsia="FangSong" w:hAnsi="FangSong" w:cs="FangSong"/>
          <w:spacing w:val="-4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position w:val="-3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"/>
          <w:position w:val="-3"/>
          <w:sz w:val="29"/>
          <w:szCs w:val="29"/>
          <w:u w:val="single"/>
        </w:rPr>
        <w:t>是</w:t>
      </w:r>
      <w:r>
        <w:rPr>
          <w:rFonts w:ascii="FangSong" w:eastAsia="FangSong" w:hAnsi="FangSong" w:cs="FangSong"/>
          <w:spacing w:val="-1"/>
          <w:position w:val="-3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35"/>
          <w:position w:val="-3"/>
          <w:sz w:val="29"/>
          <w:szCs w:val="29"/>
        </w:rPr>
        <w:t xml:space="preserve"> </w:t>
      </w:r>
      <w:r>
        <w:rPr>
          <w:spacing w:val="-1"/>
          <w:position w:val="-4"/>
          <w:sz w:val="13"/>
          <w:szCs w:val="13"/>
        </w:rPr>
        <w:t>o</w:t>
      </w:r>
    </w:p>
    <w:p w:rsidR="00C35FBD" w:rsidRDefault="00B557C1">
      <w:pPr>
        <w:spacing w:before="145" w:line="208" w:lineRule="auto"/>
        <w:ind w:right="86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允许调整合同价格的工程量偏差范围</w:t>
      </w:r>
      <w:r>
        <w:rPr>
          <w:rFonts w:ascii="KaiTi" w:eastAsia="KaiTi" w:hAnsi="KaiTi" w:cs="KaiTi"/>
          <w:spacing w:val="2"/>
          <w:sz w:val="30"/>
          <w:szCs w:val="30"/>
        </w:rPr>
        <w:t>：</w:t>
      </w:r>
      <w:r>
        <w:rPr>
          <w:rFonts w:ascii="KaiTi" w:eastAsia="KaiTi" w:hAnsi="KaiTi" w:cs="KaiTi"/>
          <w:spacing w:val="-4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工程量或项目特征描述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48"/>
          <w:sz w:val="30"/>
          <w:szCs w:val="30"/>
          <w:u w:val="single"/>
        </w:rPr>
        <w:t>内容据实调整</w:t>
      </w:r>
    </w:p>
    <w:p w:rsidR="00C35FBD" w:rsidRDefault="00B557C1">
      <w:pPr>
        <w:pStyle w:val="a3"/>
        <w:spacing w:line="60" w:lineRule="exact"/>
        <w:ind w:left="2139"/>
        <w:rPr>
          <w:sz w:val="8"/>
          <w:szCs w:val="8"/>
        </w:rPr>
      </w:pPr>
      <w:r>
        <w:rPr>
          <w:sz w:val="8"/>
          <w:szCs w:val="8"/>
        </w:rPr>
        <w:t>o</w:t>
      </w:r>
    </w:p>
    <w:p w:rsidR="00C35FBD" w:rsidRDefault="00B557C1">
      <w:pPr>
        <w:spacing w:before="281" w:line="224" w:lineRule="auto"/>
        <w:ind w:left="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2</w:t>
      </w:r>
      <w:r>
        <w:rPr>
          <w:rFonts w:ascii="FangSong" w:eastAsia="FangSong" w:hAnsi="FangSong" w:cs="FangSong"/>
          <w:spacing w:val="-81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.</w:t>
      </w:r>
      <w:r>
        <w:rPr>
          <w:rFonts w:ascii="FangSong" w:eastAsia="FangSong" w:hAnsi="FangSong" w:cs="FangSong"/>
          <w:spacing w:val="-76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发包人</w:t>
      </w:r>
    </w:p>
    <w:p w:rsidR="00C35FBD" w:rsidRDefault="00B557C1">
      <w:pPr>
        <w:spacing w:before="175" w:line="223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2.2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发包人代表</w:t>
      </w:r>
    </w:p>
    <w:p w:rsidR="00C35FBD" w:rsidRDefault="00B557C1">
      <w:pPr>
        <w:spacing w:before="172" w:line="22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发包人代表：</w:t>
      </w:r>
    </w:p>
    <w:p w:rsidR="00C35FBD" w:rsidRDefault="00B557C1">
      <w:pPr>
        <w:spacing w:before="159" w:line="266" w:lineRule="auto"/>
        <w:ind w:left="590" w:right="3132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position w:val="4"/>
          <w:sz w:val="30"/>
          <w:szCs w:val="30"/>
        </w:rPr>
        <w:t>姓</w:t>
      </w:r>
      <w:r>
        <w:rPr>
          <w:rFonts w:ascii="FangSong" w:eastAsia="FangSong" w:hAnsi="FangSong" w:cs="FangSong"/>
          <w:spacing w:val="2"/>
          <w:position w:val="4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17"/>
          <w:position w:val="4"/>
          <w:sz w:val="30"/>
          <w:szCs w:val="30"/>
        </w:rPr>
        <w:t>名：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徐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宝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江</w:t>
      </w:r>
      <w:r>
        <w:rPr>
          <w:rFonts w:ascii="FangSong" w:eastAsia="FangSong" w:hAnsi="FangSong" w:cs="FangSong"/>
          <w:spacing w:val="11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、</w:t>
      </w:r>
      <w:r>
        <w:rPr>
          <w:rFonts w:ascii="FangSong" w:eastAsia="FangSong" w:hAnsi="FangSong" w:cs="FangSong"/>
          <w:spacing w:val="-1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丁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庆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>瑞</w:t>
      </w:r>
      <w:r>
        <w:rPr>
          <w:rFonts w:ascii="FangSong" w:eastAsia="FangSong" w:hAnsi="FangSong" w:cs="FangSong"/>
          <w:spacing w:val="-17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0"/>
          <w:position w:val="-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8"/>
          <w:position w:val="-1"/>
          <w:sz w:val="30"/>
          <w:szCs w:val="30"/>
        </w:rPr>
        <w:t>;</w:t>
      </w:r>
      <w:r>
        <w:rPr>
          <w:rFonts w:ascii="宋体" w:eastAsia="宋体" w:hAnsi="宋体" w:cs="宋体"/>
          <w:position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身份证号：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 xml:space="preserve">        </w:t>
      </w:r>
      <w:r>
        <w:rPr>
          <w:position w:val="-4"/>
          <w:sz w:val="30"/>
          <w:szCs w:val="30"/>
          <w:lang w:eastAsia="zh-CN"/>
        </w:rPr>
        <w:drawing>
          <wp:inline distT="0" distB="0" distL="0" distR="0">
            <wp:extent cx="88864" cy="146111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864" cy="14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</w:t>
      </w:r>
    </w:p>
    <w:p w:rsidR="00C35FBD" w:rsidRDefault="00B557C1">
      <w:pPr>
        <w:spacing w:before="144" w:line="223" w:lineRule="auto"/>
        <w:ind w:left="59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职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-6"/>
          <w:sz w:val="30"/>
          <w:szCs w:val="30"/>
        </w:rPr>
        <w:t>务：</w:t>
      </w:r>
      <w:r>
        <w:rPr>
          <w:rFonts w:ascii="宋体" w:eastAsia="宋体" w:hAnsi="宋体" w:cs="宋体"/>
          <w:spacing w:val="-6"/>
          <w:sz w:val="30"/>
          <w:szCs w:val="30"/>
          <w:u w:val="single"/>
        </w:rPr>
        <w:t xml:space="preserve">         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      </w:t>
      </w:r>
    </w:p>
    <w:p w:rsidR="00C35FBD" w:rsidRDefault="00C35FBD">
      <w:pPr>
        <w:spacing w:line="223" w:lineRule="auto"/>
        <w:rPr>
          <w:rFonts w:ascii="宋体" w:eastAsia="宋体" w:hAnsi="宋体" w:cs="宋体"/>
          <w:sz w:val="30"/>
          <w:szCs w:val="30"/>
        </w:rPr>
        <w:sectPr w:rsidR="00C35FBD">
          <w:footerReference w:type="default" r:id="rId23"/>
          <w:pgSz w:w="11900" w:h="16820"/>
          <w:pgMar w:top="1429" w:right="1517" w:bottom="1260" w:left="1430" w:header="0" w:footer="1143" w:gutter="0"/>
          <w:cols w:space="720"/>
        </w:sectPr>
      </w:pPr>
    </w:p>
    <w:p w:rsidR="00C35FBD" w:rsidRDefault="00C35FBD">
      <w:pPr>
        <w:pStyle w:val="a3"/>
        <w:spacing w:line="263" w:lineRule="auto"/>
      </w:pPr>
    </w:p>
    <w:p w:rsidR="00C35FBD" w:rsidRDefault="00B557C1">
      <w:pPr>
        <w:spacing w:before="97" w:line="217" w:lineRule="auto"/>
        <w:ind w:left="570"/>
        <w:rPr>
          <w:rFonts w:ascii="宋体" w:eastAsia="宋体" w:hAnsi="宋体" w:cs="宋体"/>
          <w:sz w:val="30"/>
          <w:szCs w:val="30"/>
        </w:rPr>
      </w:pPr>
      <w:bookmarkStart w:id="21" w:name="bookmark29"/>
      <w:bookmarkEnd w:id="21"/>
      <w:r>
        <w:rPr>
          <w:rFonts w:ascii="FangSong" w:eastAsia="FangSong" w:hAnsi="FangSong" w:cs="FangSong"/>
          <w:spacing w:val="-4"/>
          <w:sz w:val="30"/>
          <w:szCs w:val="30"/>
        </w:rPr>
        <w:t>联系电话：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56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30"/>
          <w:szCs w:val="30"/>
          <w:u w:val="single"/>
        </w:rPr>
        <w:t>0376-7928869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pacing w:val="-4"/>
          <w:sz w:val="30"/>
          <w:szCs w:val="30"/>
        </w:rPr>
        <w:t>_;</w:t>
      </w:r>
    </w:p>
    <w:p w:rsidR="00C35FBD" w:rsidRDefault="00B557C1">
      <w:pPr>
        <w:pStyle w:val="a3"/>
        <w:spacing w:before="136" w:line="310" w:lineRule="auto"/>
        <w:ind w:left="570" w:right="3833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电子信箱：</w:t>
      </w:r>
      <w:r>
        <w:rPr>
          <w:spacing w:val="-7"/>
          <w:sz w:val="30"/>
          <w:szCs w:val="30"/>
          <w:u w:val="single"/>
        </w:rPr>
        <w:t xml:space="preserve">   scgysygi@126.com</w:t>
      </w:r>
      <w:r>
        <w:rPr>
          <w:spacing w:val="41"/>
          <w:sz w:val="30"/>
          <w:szCs w:val="30"/>
          <w:u w:val="single"/>
        </w:rPr>
        <w:t xml:space="preserve">  </w:t>
      </w:r>
      <w:r>
        <w:rPr>
          <w:spacing w:val="-3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7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通信地址：</w:t>
      </w:r>
      <w:r>
        <w:rPr>
          <w:rFonts w:ascii="FangSong" w:eastAsia="FangSong" w:hAnsi="FangSong" w:cs="FangSong"/>
          <w:spacing w:val="-100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61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7"/>
          <w:sz w:val="30"/>
          <w:szCs w:val="30"/>
          <w:u w:val="single"/>
        </w:rPr>
        <w:t>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 </w:t>
      </w:r>
    </w:p>
    <w:p w:rsidR="00C35FBD" w:rsidRDefault="00B557C1">
      <w:pPr>
        <w:spacing w:before="32" w:line="225" w:lineRule="auto"/>
        <w:ind w:right="111" w:firstLine="570"/>
        <w:jc w:val="both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发包人对发包人代表的授权范围如下</w:t>
      </w:r>
      <w:r>
        <w:rPr>
          <w:rFonts w:ascii="KaiTi" w:eastAsia="KaiTi" w:hAnsi="KaiTi" w:cs="KaiTi"/>
          <w:spacing w:val="6"/>
          <w:sz w:val="30"/>
          <w:szCs w:val="30"/>
        </w:rPr>
        <w:t>：</w:t>
      </w:r>
      <w:r>
        <w:rPr>
          <w:rFonts w:ascii="KaiTi" w:eastAsia="KaiTi" w:hAnsi="KaiTi" w:cs="KaiTi"/>
          <w:spacing w:val="-100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6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6"/>
          <w:sz w:val="30"/>
          <w:szCs w:val="30"/>
          <w:u w:val="single"/>
        </w:rPr>
        <w:t>协调</w:t>
      </w:r>
      <w:r>
        <w:rPr>
          <w:rFonts w:ascii="KaiTi" w:eastAsia="KaiTi" w:hAnsi="KaiTi" w:cs="KaiTi"/>
          <w:spacing w:val="5"/>
          <w:sz w:val="30"/>
          <w:szCs w:val="30"/>
          <w:u w:val="single"/>
        </w:rPr>
        <w:t>处理施工现场各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方关系；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对现场监理人员行为进行监督；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对工程变更、隐蔽验收</w:t>
      </w:r>
      <w:r>
        <w:rPr>
          <w:rFonts w:ascii="KaiTi" w:eastAsia="KaiTi" w:hAnsi="KaiTi" w:cs="KaiTi"/>
          <w:spacing w:val="1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及相关洽商等资料审核签证</w:t>
      </w:r>
    </w:p>
    <w:p w:rsidR="00C35FBD" w:rsidRDefault="00B557C1">
      <w:pPr>
        <w:spacing w:before="40" w:line="77" w:lineRule="exact"/>
        <w:ind w:left="395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>o</w:t>
      </w:r>
    </w:p>
    <w:p w:rsidR="00C35FBD" w:rsidRDefault="00B557C1">
      <w:pPr>
        <w:spacing w:line="4" w:lineRule="exact"/>
        <w:ind w:left="388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pacing w:val="1"/>
          <w:position w:val="2"/>
          <w:sz w:val="12"/>
          <w:szCs w:val="12"/>
        </w:rPr>
        <w:t>_</w:t>
      </w:r>
    </w:p>
    <w:p w:rsidR="00C35FBD" w:rsidRDefault="00C35FBD">
      <w:pPr>
        <w:pStyle w:val="a3"/>
        <w:spacing w:line="285" w:lineRule="auto"/>
      </w:pPr>
    </w:p>
    <w:p w:rsidR="00C35FBD" w:rsidRDefault="00B557C1">
      <w:pPr>
        <w:spacing w:before="99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2.4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施工现场、施工条件和基础资料的提供</w:t>
      </w:r>
    </w:p>
    <w:p w:rsidR="00C35FBD" w:rsidRDefault="00B557C1">
      <w:pPr>
        <w:spacing w:before="186" w:line="223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>2.4.1</w:t>
      </w:r>
      <w:r>
        <w:rPr>
          <w:rFonts w:ascii="宋体" w:eastAsia="宋体" w:hAnsi="宋体" w:cs="宋体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提供施工现场</w:t>
      </w:r>
    </w:p>
    <w:p w:rsidR="00C35FBD" w:rsidRDefault="00B557C1">
      <w:pPr>
        <w:spacing w:before="146" w:line="229" w:lineRule="auto"/>
        <w:ind w:left="570"/>
        <w:rPr>
          <w:rFonts w:ascii="宋体" w:eastAsia="宋体" w:hAnsi="宋体" w:cs="宋体"/>
          <w:sz w:val="19"/>
          <w:szCs w:val="19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关于发包人移交施工现场的期限要求：</w:t>
      </w:r>
      <w:r>
        <w:rPr>
          <w:rFonts w:ascii="FangSong" w:eastAsia="FangSong" w:hAnsi="FangSong" w:cs="FangSong"/>
          <w:spacing w:val="140"/>
          <w:position w:val="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>开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>工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>前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 xml:space="preserve"> 7 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-3"/>
          <w:position w:val="2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136"/>
          <w:position w:val="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sz w:val="19"/>
          <w:szCs w:val="19"/>
        </w:rPr>
        <w:t>-0</w:t>
      </w:r>
    </w:p>
    <w:p w:rsidR="00C35FBD" w:rsidRDefault="00B557C1">
      <w:pPr>
        <w:spacing w:before="160" w:line="189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2.4.2</w:t>
      </w:r>
      <w:r>
        <w:rPr>
          <w:rFonts w:ascii="FangSong" w:eastAsia="FangSong" w:hAnsi="FangSong" w:cs="FangSong"/>
          <w:spacing w:val="-2"/>
          <w:sz w:val="30"/>
          <w:szCs w:val="30"/>
        </w:rPr>
        <w:t>提供施工条件</w:t>
      </w:r>
    </w:p>
    <w:p w:rsidR="00C35FBD" w:rsidRDefault="00B557C1">
      <w:pPr>
        <w:spacing w:line="224" w:lineRule="auto"/>
        <w:ind w:left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关于发包人应负责提供施工所需要的条件，包</w:t>
      </w:r>
      <w:r>
        <w:rPr>
          <w:rFonts w:ascii="FangSong" w:eastAsia="FangSong" w:hAnsi="FangSong" w:cs="FangSong"/>
          <w:spacing w:val="7"/>
          <w:sz w:val="30"/>
          <w:szCs w:val="30"/>
        </w:rPr>
        <w:t>括</w:t>
      </w:r>
      <w:r>
        <w:rPr>
          <w:rFonts w:ascii="KaiTi" w:eastAsia="KaiTi" w:hAnsi="KaiTi" w:cs="KaiTi"/>
          <w:spacing w:val="7"/>
          <w:sz w:val="30"/>
          <w:szCs w:val="30"/>
        </w:rPr>
        <w:t>：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通用条款</w:t>
      </w:r>
    </w:p>
    <w:p w:rsidR="00C35FBD" w:rsidRDefault="00B557C1">
      <w:pPr>
        <w:spacing w:before="265" w:line="189" w:lineRule="auto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  <w:u w:val="single"/>
        </w:rPr>
        <w:t>包括的内容；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负责处理施工周边环境</w:t>
      </w:r>
    </w:p>
    <w:p w:rsidR="00C35FBD" w:rsidRDefault="00B557C1">
      <w:pPr>
        <w:pStyle w:val="a3"/>
        <w:spacing w:line="106" w:lineRule="exact"/>
        <w:ind w:left="5299"/>
        <w:rPr>
          <w:sz w:val="15"/>
          <w:szCs w:val="15"/>
        </w:rPr>
      </w:pPr>
      <w:r>
        <w:rPr>
          <w:position w:val="-2"/>
          <w:sz w:val="15"/>
          <w:szCs w:val="15"/>
        </w:rPr>
        <w:t>o</w:t>
      </w:r>
    </w:p>
    <w:p w:rsidR="00C35FBD" w:rsidRDefault="00B557C1">
      <w:pPr>
        <w:spacing w:before="245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2.5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资金来源证明及支付担保</w:t>
      </w:r>
    </w:p>
    <w:p w:rsidR="00C35FBD" w:rsidRDefault="00B557C1">
      <w:pPr>
        <w:spacing w:before="184" w:line="192" w:lineRule="auto"/>
        <w:ind w:left="570"/>
        <w:rPr>
          <w:rFonts w:ascii="KaiTi" w:eastAsia="KaiTi" w:hAnsi="KaiTi" w:cs="KaiTi"/>
          <w:sz w:val="30"/>
          <w:szCs w:val="30"/>
        </w:rPr>
      </w:pPr>
      <w:r>
        <w:rPr>
          <w:rFonts w:eastAsia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21pt;margin-top:16.15pt;width:4.1pt;height:6.1pt;z-index:251676672;mso-position-horizontal-relative:text;mso-position-vertical-relative:text" filled="f" stroked="f">
            <v:textbox inset="0,0,0,0">
              <w:txbxContent>
                <w:p w:rsidR="00C35FBD" w:rsidRDefault="00B557C1">
                  <w:pPr>
                    <w:spacing w:before="20" w:line="188" w:lineRule="auto"/>
                    <w:ind w:left="20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  <w:t>0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11"/>
          <w:sz w:val="30"/>
          <w:szCs w:val="30"/>
        </w:rPr>
        <w:t>发包人提供资金来源证明的期限要求</w:t>
      </w:r>
      <w:r>
        <w:rPr>
          <w:rFonts w:ascii="宋体" w:eastAsia="宋体" w:hAnsi="宋体" w:cs="宋体"/>
          <w:spacing w:val="-11"/>
          <w:sz w:val="30"/>
          <w:szCs w:val="30"/>
        </w:rPr>
        <w:t>：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2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3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30"/>
          <w:szCs w:val="30"/>
          <w:u w:val="single"/>
        </w:rPr>
        <w:t>款</w:t>
      </w:r>
      <w:r>
        <w:rPr>
          <w:rFonts w:ascii="KaiTi" w:eastAsia="KaiTi" w:hAnsi="KaiTi" w:cs="KaiTi"/>
          <w:sz w:val="30"/>
          <w:szCs w:val="30"/>
          <w:u w:val="single"/>
        </w:rPr>
        <w:t xml:space="preserve">    </w:t>
      </w:r>
    </w:p>
    <w:p w:rsidR="00C35FBD" w:rsidRDefault="00B557C1">
      <w:pPr>
        <w:spacing w:before="215" w:line="221" w:lineRule="auto"/>
        <w:ind w:left="573"/>
        <w:outlineLvl w:val="1"/>
        <w:rPr>
          <w:rFonts w:ascii="黑体" w:eastAsia="黑体" w:hAnsi="黑体" w:cs="黑体"/>
          <w:sz w:val="30"/>
          <w:szCs w:val="30"/>
        </w:rPr>
      </w:pPr>
      <w:bookmarkStart w:id="22" w:name="bookmark6"/>
      <w:bookmarkEnd w:id="22"/>
      <w:r>
        <w:rPr>
          <w:rFonts w:ascii="宋体" w:eastAsia="宋体" w:hAnsi="宋体" w:cs="宋体"/>
          <w:b/>
          <w:bCs/>
          <w:spacing w:val="-9"/>
          <w:sz w:val="30"/>
          <w:szCs w:val="30"/>
        </w:rPr>
        <w:t>3.1</w:t>
      </w:r>
      <w:r>
        <w:rPr>
          <w:rFonts w:ascii="宋体" w:eastAsia="宋体" w:hAnsi="宋体" w:cs="宋体"/>
          <w:spacing w:val="-2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30"/>
          <w:szCs w:val="30"/>
        </w:rPr>
        <w:t>承包人的一般义务</w:t>
      </w:r>
    </w:p>
    <w:p w:rsidR="00C35FBD" w:rsidRDefault="00B557C1">
      <w:pPr>
        <w:spacing w:before="155" w:line="254" w:lineRule="auto"/>
        <w:ind w:left="570" w:right="251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(5)</w:t>
      </w:r>
      <w:r>
        <w:rPr>
          <w:rFonts w:ascii="FangSong" w:eastAsia="FangSong" w:hAnsi="FangSong" w:cs="FangSong"/>
          <w:spacing w:val="-17"/>
          <w:sz w:val="30"/>
          <w:szCs w:val="30"/>
        </w:rPr>
        <w:t>承包人提交的竣工资料的内容：</w:t>
      </w:r>
      <w:r>
        <w:rPr>
          <w:rFonts w:ascii="FangSong" w:eastAsia="FangSong" w:hAnsi="FangSong" w:cs="FangSong"/>
          <w:spacing w:val="-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竣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图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、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竣</w:t>
      </w:r>
      <w:r>
        <w:rPr>
          <w:rFonts w:ascii="FangSong" w:eastAsia="FangSong" w:hAnsi="FangSong" w:cs="FangSong"/>
          <w:spacing w:val="-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资</w:t>
      </w:r>
      <w:r>
        <w:rPr>
          <w:rFonts w:ascii="FangSong" w:eastAsia="FangSong" w:hAnsi="FangSong" w:cs="FangSong"/>
          <w:spacing w:val="-3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料</w:t>
      </w:r>
      <w:r>
        <w:rPr>
          <w:rFonts w:ascii="FangSong" w:eastAsia="FangSong" w:hAnsi="FangSong" w:cs="FangSong"/>
          <w:spacing w:val="9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7"/>
          <w:sz w:val="30"/>
          <w:szCs w:val="30"/>
        </w:rPr>
        <w:t>_o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承包人需要提交的竣工资料套数：</w:t>
      </w:r>
      <w:r>
        <w:rPr>
          <w:rFonts w:ascii="FangSong" w:eastAsia="FangSong" w:hAnsi="FangSong" w:cs="FangSong"/>
          <w:sz w:val="30"/>
          <w:szCs w:val="30"/>
          <w:u w:val="single"/>
        </w:rPr>
        <w:t>竣工图、竣工资料叁套</w:t>
      </w:r>
      <w:r>
        <w:rPr>
          <w:rFonts w:ascii="KaiTi" w:eastAsia="KaiTi" w:hAnsi="KaiTi" w:cs="KaiTi"/>
          <w:sz w:val="30"/>
          <w:szCs w:val="30"/>
        </w:rPr>
        <w:t>。</w:t>
      </w:r>
    </w:p>
    <w:p w:rsidR="00C35FBD" w:rsidRDefault="00B557C1">
      <w:pPr>
        <w:spacing w:before="14" w:line="254" w:lineRule="auto"/>
        <w:ind w:left="669" w:hanging="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承包人提交的竣工资料的费用承担：</w:t>
      </w:r>
      <w:r>
        <w:rPr>
          <w:rFonts w:ascii="FangSong" w:eastAsia="FangSong" w:hAnsi="FangSong" w:cs="FangSong"/>
          <w:spacing w:val="-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包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担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      </w:t>
      </w:r>
      <w:r>
        <w:rPr>
          <w:rFonts w:ascii="FangSong" w:eastAsia="FangSong" w:hAnsi="FangSong" w:cs="FangSong"/>
          <w:spacing w:val="-1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_o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承包人提交的竣工资料移交时间：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竣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验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收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格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后</w:t>
      </w:r>
      <w:r>
        <w:rPr>
          <w:rFonts w:ascii="FangSong" w:eastAsia="FangSong" w:hAnsi="FangSong" w:cs="FangSong"/>
          <w:spacing w:val="-5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before="88" w:line="68" w:lineRule="exact"/>
        <w:ind w:left="8869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o</w:t>
      </w:r>
    </w:p>
    <w:p w:rsidR="00C35FBD" w:rsidRDefault="00B557C1">
      <w:pPr>
        <w:spacing w:before="116" w:line="220" w:lineRule="auto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承包人提交的竣工资料形式要求</w:t>
      </w:r>
      <w:r>
        <w:rPr>
          <w:rFonts w:ascii="宋体" w:eastAsia="宋体" w:hAnsi="宋体" w:cs="宋体"/>
          <w:spacing w:val="1"/>
          <w:sz w:val="30"/>
          <w:szCs w:val="30"/>
        </w:rPr>
        <w:t>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书面形式及电子档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如果有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)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。</w:t>
      </w:r>
    </w:p>
    <w:p w:rsidR="00C35FBD" w:rsidRDefault="00C35FBD">
      <w:pPr>
        <w:pStyle w:val="a3"/>
        <w:spacing w:line="324" w:lineRule="auto"/>
      </w:pPr>
    </w:p>
    <w:p w:rsidR="00C35FBD" w:rsidRDefault="00B557C1">
      <w:pPr>
        <w:spacing w:before="76" w:line="221" w:lineRule="auto"/>
        <w:ind w:left="779"/>
        <w:rPr>
          <w:rFonts w:ascii="宋体" w:eastAsia="宋体" w:hAnsi="宋体" w:cs="宋体"/>
          <w:sz w:val="23"/>
          <w:szCs w:val="23"/>
        </w:rPr>
      </w:pPr>
      <w:r>
        <w:rPr>
          <w:rFonts w:ascii="FangSong" w:eastAsia="FangSong" w:hAnsi="FangSong" w:cs="FangSong"/>
          <w:spacing w:val="-16"/>
          <w:sz w:val="23"/>
          <w:szCs w:val="23"/>
        </w:rPr>
        <w:t>(</w:t>
      </w:r>
      <w:r>
        <w:rPr>
          <w:rFonts w:ascii="FangSong" w:eastAsia="FangSong" w:hAnsi="FangSong" w:cs="FangSong"/>
          <w:spacing w:val="-2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6</w:t>
      </w:r>
      <w:r>
        <w:rPr>
          <w:rFonts w:ascii="FangSong" w:eastAsia="FangSong" w:hAnsi="FangSong" w:cs="FangSong"/>
          <w:spacing w:val="-2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) </w:t>
      </w:r>
      <w:r>
        <w:rPr>
          <w:rFonts w:ascii="FangSong" w:eastAsia="FangSong" w:hAnsi="FangSong" w:cs="FangSong"/>
          <w:spacing w:val="-16"/>
          <w:sz w:val="23"/>
          <w:szCs w:val="23"/>
        </w:rPr>
        <w:t>承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包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人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应</w:t>
      </w:r>
      <w:r>
        <w:rPr>
          <w:rFonts w:ascii="FangSong" w:eastAsia="FangSong" w:hAnsi="FangSong" w:cs="FangSong"/>
          <w:spacing w:val="-15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履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行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的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其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他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义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务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6"/>
          <w:sz w:val="23"/>
          <w:szCs w:val="23"/>
        </w:rPr>
        <w:t>：</w:t>
      </w:r>
      <w:r>
        <w:rPr>
          <w:rFonts w:ascii="FangSong" w:eastAsia="FangSong" w:hAnsi="FangSong" w:cs="FangSong"/>
          <w:spacing w:val="-92"/>
          <w:sz w:val="23"/>
          <w:szCs w:val="23"/>
        </w:rPr>
        <w:t xml:space="preserve"> </w:t>
      </w:r>
      <w:r>
        <w:rPr>
          <w:rFonts w:ascii="宋体" w:eastAsia="宋体" w:hAnsi="宋体" w:cs="宋体"/>
          <w:spacing w:val="3"/>
          <w:sz w:val="23"/>
          <w:szCs w:val="23"/>
          <w:u w:val="single"/>
        </w:rPr>
        <w:t xml:space="preserve">    </w:t>
      </w:r>
      <w:r>
        <w:rPr>
          <w:rFonts w:ascii="宋体" w:eastAsia="宋体" w:hAnsi="宋体" w:cs="宋体"/>
          <w:spacing w:val="-16"/>
          <w:sz w:val="23"/>
          <w:szCs w:val="23"/>
          <w:u w:val="single"/>
        </w:rPr>
        <w:t xml:space="preserve">/         </w:t>
      </w:r>
    </w:p>
    <w:p w:rsidR="00C35FBD" w:rsidRDefault="00B557C1">
      <w:pPr>
        <w:pStyle w:val="a3"/>
        <w:spacing w:before="46" w:line="45" w:lineRule="exact"/>
        <w:ind w:left="6489"/>
        <w:rPr>
          <w:sz w:val="6"/>
          <w:szCs w:val="6"/>
        </w:rPr>
      </w:pPr>
      <w:r>
        <w:rPr>
          <w:sz w:val="6"/>
          <w:szCs w:val="6"/>
        </w:rPr>
        <w:t>o</w:t>
      </w:r>
    </w:p>
    <w:p w:rsidR="00C35FBD" w:rsidRDefault="00B557C1">
      <w:pPr>
        <w:spacing w:before="164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3.2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项目经理</w:t>
      </w:r>
    </w:p>
    <w:p w:rsidR="00C35FBD" w:rsidRDefault="00B557C1">
      <w:pPr>
        <w:spacing w:before="185" w:line="224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>3.2.1</w:t>
      </w:r>
      <w:r>
        <w:rPr>
          <w:rFonts w:ascii="宋体" w:eastAsia="宋体" w:hAnsi="宋体" w:cs="宋体"/>
          <w:spacing w:val="-3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</w:rPr>
        <w:t>项目经理：</w:t>
      </w:r>
    </w:p>
    <w:p w:rsidR="00C35FBD" w:rsidRDefault="00B557C1">
      <w:pPr>
        <w:spacing w:before="181" w:line="311" w:lineRule="auto"/>
        <w:ind w:left="570" w:right="1435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姓</w:t>
      </w:r>
      <w:r>
        <w:rPr>
          <w:rFonts w:ascii="FangSong" w:eastAsia="FangSong" w:hAnsi="FangSong" w:cs="FangSong"/>
          <w:spacing w:val="50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3"/>
          <w:sz w:val="30"/>
          <w:szCs w:val="30"/>
        </w:rPr>
        <w:t>名</w:t>
      </w:r>
      <w:r>
        <w:rPr>
          <w:rFonts w:ascii="宋体" w:eastAsia="宋体" w:hAnsi="宋体" w:cs="宋体"/>
          <w:spacing w:val="-3"/>
          <w:sz w:val="30"/>
          <w:szCs w:val="30"/>
        </w:rPr>
        <w:t>：</w:t>
      </w:r>
      <w:r>
        <w:rPr>
          <w:rFonts w:ascii="FangSong" w:eastAsia="FangSong" w:hAnsi="FangSong" w:cs="FangSong"/>
          <w:b/>
          <w:bCs/>
          <w:spacing w:val="-3"/>
          <w:sz w:val="30"/>
          <w:szCs w:val="30"/>
          <w:u w:val="single"/>
        </w:rPr>
        <w:t>李晓锋</w:t>
      </w:r>
      <w:r>
        <w:rPr>
          <w:rFonts w:ascii="FangSong" w:eastAsia="FangSong" w:hAnsi="FangSong" w:cs="FangSong"/>
          <w:spacing w:val="-3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3"/>
          <w:sz w:val="30"/>
          <w:szCs w:val="30"/>
        </w:rPr>
        <w:t>身份证号</w:t>
      </w:r>
      <w:r>
        <w:rPr>
          <w:rFonts w:ascii="FangSong" w:eastAsia="FangSong" w:hAnsi="FangSong" w:cs="FangSong"/>
          <w:b/>
          <w:bCs/>
          <w:spacing w:val="-3"/>
          <w:sz w:val="30"/>
          <w:szCs w:val="30"/>
          <w:u w:val="single"/>
        </w:rPr>
        <w:t>：</w:t>
      </w:r>
      <w:r>
        <w:rPr>
          <w:rFonts w:ascii="FangSong" w:eastAsia="FangSong" w:hAnsi="FangSong" w:cs="FangSong"/>
          <w:b/>
          <w:bCs/>
          <w:spacing w:val="-3"/>
          <w:sz w:val="30"/>
          <w:szCs w:val="30"/>
          <w:u w:val="single"/>
        </w:rPr>
        <w:t>410327198207171456;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建造师执业资格等级</w:t>
      </w:r>
      <w:r>
        <w:rPr>
          <w:rFonts w:ascii="宋体" w:eastAsia="宋体" w:hAnsi="宋体" w:cs="宋体"/>
          <w:spacing w:val="-12"/>
          <w:sz w:val="30"/>
          <w:szCs w:val="30"/>
        </w:rPr>
        <w:t>：</w:t>
      </w:r>
      <w:r>
        <w:rPr>
          <w:rFonts w:ascii="KaiTi" w:eastAsia="KaiTi" w:hAnsi="KaiTi" w:cs="KaiTi"/>
          <w:b/>
          <w:bCs/>
          <w:spacing w:val="-12"/>
          <w:sz w:val="30"/>
          <w:szCs w:val="30"/>
          <w:u w:val="single"/>
        </w:rPr>
        <w:t>市政公用工程贰级建造师；</w:t>
      </w:r>
      <w:r>
        <w:rPr>
          <w:rFonts w:ascii="KaiTi" w:eastAsia="KaiTi" w:hAnsi="KaiTi" w:cs="KaiTi"/>
          <w:spacing w:val="5"/>
          <w:sz w:val="30"/>
          <w:szCs w:val="30"/>
          <w:u w:val="single"/>
        </w:rPr>
        <w:t xml:space="preserve">  </w:t>
      </w:r>
    </w:p>
    <w:p w:rsidR="00C35FBD" w:rsidRDefault="00B557C1">
      <w:pPr>
        <w:spacing w:before="52" w:line="226" w:lineRule="auto"/>
        <w:ind w:left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建造师注册证书号：</w:t>
      </w:r>
      <w:r>
        <w:rPr>
          <w:rFonts w:ascii="KaiTi" w:eastAsia="KaiTi" w:hAnsi="KaiTi" w:cs="KaiTi"/>
          <w:b/>
          <w:bCs/>
          <w:spacing w:val="4"/>
          <w:sz w:val="30"/>
          <w:szCs w:val="30"/>
          <w:u w:val="single"/>
        </w:rPr>
        <w:t>豫</w:t>
      </w:r>
      <w:r>
        <w:rPr>
          <w:rFonts w:ascii="KaiTi" w:eastAsia="KaiTi" w:hAnsi="KaiTi" w:cs="KaiTi"/>
          <w:b/>
          <w:bCs/>
          <w:spacing w:val="4"/>
          <w:sz w:val="30"/>
          <w:szCs w:val="30"/>
          <w:u w:val="single"/>
        </w:rPr>
        <w:t>241192046825</w:t>
      </w:r>
    </w:p>
    <w:p w:rsidR="00C35FBD" w:rsidRDefault="00C35FBD">
      <w:pPr>
        <w:spacing w:line="226" w:lineRule="auto"/>
        <w:rPr>
          <w:rFonts w:ascii="KaiTi" w:eastAsia="KaiTi" w:hAnsi="KaiTi" w:cs="KaiTi"/>
          <w:sz w:val="30"/>
          <w:szCs w:val="30"/>
        </w:rPr>
        <w:sectPr w:rsidR="00C35FBD">
          <w:footerReference w:type="default" r:id="rId24"/>
          <w:pgSz w:w="11900" w:h="16820"/>
          <w:pgMar w:top="1429" w:right="1475" w:bottom="1064" w:left="1390" w:header="0" w:footer="929" w:gutter="0"/>
          <w:cols w:space="720"/>
        </w:sectPr>
      </w:pPr>
    </w:p>
    <w:p w:rsidR="00C35FBD" w:rsidRDefault="00B557C1">
      <w:pPr>
        <w:spacing w:before="178" w:line="214" w:lineRule="auto"/>
        <w:ind w:left="590"/>
        <w:rPr>
          <w:rFonts w:ascii="宋体" w:eastAsia="宋体" w:hAnsi="宋体" w:cs="宋体"/>
          <w:sz w:val="18"/>
          <w:szCs w:val="18"/>
        </w:rPr>
      </w:pPr>
      <w:bookmarkStart w:id="23" w:name="bookmark30"/>
      <w:bookmarkEnd w:id="23"/>
      <w:r>
        <w:rPr>
          <w:rFonts w:ascii="FangSong" w:eastAsia="FangSong" w:hAnsi="FangSong" w:cs="FangSong"/>
          <w:spacing w:val="1"/>
          <w:sz w:val="30"/>
          <w:szCs w:val="30"/>
        </w:rPr>
        <w:t>建造师执业印章号：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0"/>
          <w:sz w:val="30"/>
          <w:szCs w:val="30"/>
          <w:u w:val="single"/>
        </w:rPr>
        <w:t xml:space="preserve">     </w:t>
      </w:r>
      <w:r>
        <w:rPr>
          <w:position w:val="-5"/>
          <w:sz w:val="30"/>
          <w:szCs w:val="30"/>
          <w:lang w:eastAsia="zh-CN"/>
        </w:rPr>
        <w:drawing>
          <wp:inline distT="0" distB="0" distL="0" distR="0">
            <wp:extent cx="50857" cy="1523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857" cy="15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pacing w:val="1"/>
          <w:sz w:val="18"/>
          <w:szCs w:val="18"/>
        </w:rPr>
        <w:t>_</w:t>
      </w:r>
      <w:r>
        <w:rPr>
          <w:rFonts w:ascii="宋体" w:eastAsia="宋体" w:hAnsi="宋体" w:cs="宋体"/>
          <w:spacing w:val="1"/>
          <w:position w:val="-1"/>
          <w:sz w:val="18"/>
          <w:szCs w:val="18"/>
        </w:rPr>
        <w:t>;</w:t>
      </w:r>
    </w:p>
    <w:p w:rsidR="00C35FBD" w:rsidRDefault="00B557C1">
      <w:pPr>
        <w:spacing w:before="176" w:line="315" w:lineRule="auto"/>
        <w:ind w:left="590" w:right="1588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安全生产考核合格证书号：</w:t>
      </w:r>
      <w:r>
        <w:rPr>
          <w:rFonts w:ascii="宋体" w:eastAsia="宋体" w:hAnsi="宋体" w:cs="宋体"/>
          <w:b/>
          <w:bCs/>
          <w:spacing w:val="2"/>
          <w:sz w:val="30"/>
          <w:szCs w:val="30"/>
          <w:u w:val="single"/>
        </w:rPr>
        <w:t>豫建安</w:t>
      </w:r>
      <w:r>
        <w:rPr>
          <w:rFonts w:ascii="Times New Roman" w:eastAsia="Times New Roman" w:hAnsi="Times New Roman" w:cs="Times New Roman"/>
          <w:b/>
          <w:bCs/>
          <w:spacing w:val="2"/>
          <w:sz w:val="30"/>
          <w:szCs w:val="30"/>
          <w:u w:val="single"/>
        </w:rPr>
        <w:t>B(2023)1156720</w:t>
      </w:r>
      <w:r>
        <w:rPr>
          <w:rFonts w:ascii="KaiTi" w:eastAsia="KaiTi" w:hAnsi="KaiTi" w:cs="KaiTi"/>
          <w:b/>
          <w:bCs/>
          <w:spacing w:val="2"/>
          <w:sz w:val="30"/>
          <w:szCs w:val="30"/>
        </w:rPr>
        <w:t>;</w:t>
      </w:r>
      <w:r>
        <w:rPr>
          <w:rFonts w:ascii="KaiTi" w:eastAsia="KaiTi" w:hAnsi="KaiTi" w:cs="KaiTi"/>
          <w:spacing w:val="1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联系电话：</w:t>
      </w:r>
      <w:r>
        <w:rPr>
          <w:rFonts w:ascii="FangSong" w:eastAsia="FangSong" w:hAnsi="FangSong" w:cs="FangSong"/>
          <w:spacing w:val="-1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     0376-7939988          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u w:val="single"/>
        </w:rPr>
        <w:t xml:space="preserve">              </w:t>
      </w:r>
      <w:r>
        <w:rPr>
          <w:rFonts w:ascii="宋体" w:eastAsia="宋体" w:hAnsi="宋体" w:cs="宋体"/>
          <w:spacing w:val="-3"/>
          <w:sz w:val="30"/>
          <w:szCs w:val="30"/>
        </w:rPr>
        <w:t>__;</w:t>
      </w:r>
    </w:p>
    <w:p w:rsidR="00C35FBD" w:rsidRDefault="00B557C1">
      <w:pPr>
        <w:spacing w:before="50" w:line="212" w:lineRule="auto"/>
        <w:ind w:left="590"/>
        <w:rPr>
          <w:rFonts w:ascii="宋体" w:eastAsia="宋体" w:hAnsi="宋体" w:cs="宋体"/>
          <w:sz w:val="18"/>
          <w:szCs w:val="18"/>
        </w:rPr>
      </w:pPr>
      <w:r>
        <w:rPr>
          <w:rFonts w:ascii="FangSong" w:eastAsia="FangSong" w:hAnsi="FangSong" w:cs="FangSong"/>
          <w:spacing w:val="-2"/>
          <w:position w:val="4"/>
          <w:sz w:val="30"/>
          <w:szCs w:val="30"/>
        </w:rPr>
        <w:t>电子信箱：</w:t>
      </w:r>
      <w:r>
        <w:rPr>
          <w:rFonts w:ascii="宋体" w:eastAsia="宋体" w:hAnsi="宋体" w:cs="宋体"/>
          <w:spacing w:val="1"/>
          <w:position w:val="5"/>
          <w:sz w:val="11"/>
          <w:szCs w:val="11"/>
          <w:u w:val="single"/>
        </w:rPr>
        <w:t xml:space="preserve">                </w:t>
      </w:r>
      <w:r>
        <w:rPr>
          <w:rFonts w:ascii="宋体" w:eastAsia="宋体" w:hAnsi="宋体" w:cs="宋体"/>
          <w:spacing w:val="-2"/>
          <w:position w:val="5"/>
          <w:sz w:val="11"/>
          <w:szCs w:val="11"/>
          <w:u w:val="single"/>
        </w:rPr>
        <w:t>/</w:t>
      </w:r>
      <w:r>
        <w:rPr>
          <w:rFonts w:ascii="宋体" w:eastAsia="宋体" w:hAnsi="宋体" w:cs="宋体"/>
          <w:spacing w:val="1"/>
          <w:position w:val="5"/>
          <w:sz w:val="11"/>
          <w:szCs w:val="11"/>
          <w:u w:val="single"/>
        </w:rPr>
        <w:t xml:space="preserve">                       </w:t>
      </w:r>
      <w:r>
        <w:rPr>
          <w:rFonts w:ascii="宋体" w:eastAsia="宋体" w:hAnsi="宋体" w:cs="宋体"/>
          <w:spacing w:val="-2"/>
          <w:sz w:val="18"/>
          <w:szCs w:val="18"/>
          <w:u w:val="single"/>
        </w:rPr>
        <w:t>;</w:t>
      </w:r>
    </w:p>
    <w:p w:rsidR="00C35FBD" w:rsidRDefault="00B557C1">
      <w:pPr>
        <w:spacing w:before="150" w:line="222" w:lineRule="auto"/>
        <w:ind w:left="59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通信地址：</w:t>
      </w:r>
      <w:r>
        <w:rPr>
          <w:rFonts w:ascii="FangSong" w:eastAsia="FangSong" w:hAnsi="FangSong" w:cs="FangSong"/>
          <w:spacing w:val="-11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27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4"/>
          <w:sz w:val="30"/>
          <w:szCs w:val="30"/>
          <w:u w:val="single"/>
        </w:rPr>
        <w:t xml:space="preserve">/          </w:t>
      </w:r>
    </w:p>
    <w:p w:rsidR="00C35FBD" w:rsidRDefault="00B557C1">
      <w:pPr>
        <w:spacing w:before="190" w:line="325" w:lineRule="auto"/>
        <w:ind w:right="64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</w:rPr>
        <w:t>承包人对项目经理的授权范围如下：</w:t>
      </w:r>
      <w:r>
        <w:rPr>
          <w:rFonts w:ascii="KaiTi" w:eastAsia="KaiTi" w:hAnsi="KaiTi" w:cs="KaiTi"/>
          <w:spacing w:val="10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按照公司管理模式，在公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12"/>
          <w:sz w:val="30"/>
          <w:szCs w:val="30"/>
          <w:u w:val="single"/>
        </w:rPr>
        <w:t>司成立的项目管理部总负责人的领导下行使职权</w:t>
      </w:r>
      <w:r>
        <w:rPr>
          <w:rFonts w:ascii="KaiTi" w:eastAsia="KaiTi" w:hAnsi="KaiTi" w:cs="KaiTi"/>
          <w:spacing w:val="-8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2"/>
          <w:sz w:val="30"/>
          <w:szCs w:val="30"/>
        </w:rPr>
        <w:t>0</w:t>
      </w:r>
    </w:p>
    <w:p w:rsidR="00C35FBD" w:rsidRDefault="00B557C1">
      <w:pPr>
        <w:spacing w:before="43" w:line="224" w:lineRule="auto"/>
        <w:ind w:left="59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6"/>
          <w:sz w:val="30"/>
          <w:szCs w:val="30"/>
        </w:rPr>
        <w:t>关于项目经理每月在施工现场的时间要求：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4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5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3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5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款</w:t>
      </w:r>
    </w:p>
    <w:p w:rsidR="00C35FBD" w:rsidRDefault="00B557C1">
      <w:pPr>
        <w:spacing w:before="136" w:line="333" w:lineRule="auto"/>
        <w:ind w:right="46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承包人未提交劳动合同，以及没有为项目经理缴纳社会保险证明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KaiTi" w:eastAsia="KaiTi" w:hAnsi="KaiTi" w:cs="KaiTi"/>
          <w:spacing w:val="23"/>
          <w:sz w:val="30"/>
          <w:szCs w:val="30"/>
        </w:rPr>
        <w:t>的违约责任：</w:t>
      </w:r>
      <w:r>
        <w:rPr>
          <w:rFonts w:ascii="KaiTi" w:eastAsia="KaiTi" w:hAnsi="KaiTi" w:cs="KaiTi"/>
          <w:spacing w:val="-96"/>
          <w:sz w:val="30"/>
          <w:szCs w:val="30"/>
        </w:rPr>
        <w:t xml:space="preserve"> </w:t>
      </w:r>
      <w:r>
        <w:rPr>
          <w:rFonts w:ascii="KaiTi" w:eastAsia="KaiTi" w:hAnsi="KaiTi" w:cs="KaiTi"/>
          <w:spacing w:val="7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3"/>
          <w:sz w:val="30"/>
          <w:szCs w:val="30"/>
          <w:u w:val="single"/>
        </w:rPr>
        <w:t>执行通用条款</w:t>
      </w:r>
    </w:p>
    <w:p w:rsidR="00C35FBD" w:rsidRDefault="00B557C1">
      <w:pPr>
        <w:spacing w:line="220" w:lineRule="auto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1"/>
          <w:sz w:val="30"/>
          <w:szCs w:val="30"/>
        </w:rPr>
        <w:t>项目经理未经批准，擅自离开施工现场的违约责任：</w:t>
      </w:r>
      <w:r>
        <w:rPr>
          <w:rFonts w:ascii="KaiTi" w:eastAsia="KaiTi" w:hAnsi="KaiTi" w:cs="KaiTi"/>
          <w:spacing w:val="137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执行通用</w:t>
      </w:r>
    </w:p>
    <w:p w:rsidR="00C35FBD" w:rsidRDefault="00B557C1">
      <w:pPr>
        <w:spacing w:before="200" w:line="224" w:lineRule="auto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8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5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8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-2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8"/>
          <w:sz w:val="30"/>
          <w:szCs w:val="30"/>
          <w:u w:val="single"/>
        </w:rPr>
        <w:t>。</w:t>
      </w:r>
    </w:p>
    <w:p w:rsidR="00C35FBD" w:rsidRDefault="00B557C1">
      <w:pPr>
        <w:spacing w:before="145" w:line="224" w:lineRule="auto"/>
        <w:ind w:left="590"/>
        <w:rPr>
          <w:rFonts w:ascii="KaiTi" w:eastAsia="KaiTi" w:hAnsi="KaiTi" w:cs="KaiTi"/>
          <w:sz w:val="25"/>
          <w:szCs w:val="25"/>
        </w:rPr>
      </w:pPr>
      <w:r>
        <w:rPr>
          <w:rFonts w:ascii="宋体" w:eastAsia="宋体" w:hAnsi="宋体" w:cs="宋体"/>
          <w:spacing w:val="24"/>
          <w:sz w:val="25"/>
          <w:szCs w:val="25"/>
        </w:rPr>
        <w:t xml:space="preserve">3.2.3 </w:t>
      </w:r>
      <w:r>
        <w:rPr>
          <w:rFonts w:ascii="FangSong" w:eastAsia="FangSong" w:hAnsi="FangSong" w:cs="FangSong"/>
          <w:spacing w:val="24"/>
          <w:sz w:val="25"/>
          <w:szCs w:val="25"/>
        </w:rPr>
        <w:t>承包人擅自更换项目经理的违约责任：</w:t>
      </w:r>
      <w:r>
        <w:rPr>
          <w:rFonts w:ascii="FangSong" w:eastAsia="FangSong" w:hAnsi="FangSong" w:cs="FangSong"/>
          <w:spacing w:val="24"/>
          <w:sz w:val="25"/>
          <w:szCs w:val="25"/>
        </w:rPr>
        <w:t xml:space="preserve"> </w:t>
      </w:r>
      <w:r>
        <w:rPr>
          <w:rFonts w:ascii="KaiTi" w:eastAsia="KaiTi" w:hAnsi="KaiTi" w:cs="KaiTi"/>
          <w:spacing w:val="-10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执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行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通</w:t>
      </w:r>
      <w:r>
        <w:rPr>
          <w:rFonts w:ascii="KaiTi" w:eastAsia="KaiTi" w:hAnsi="KaiTi" w:cs="KaiTi"/>
          <w:spacing w:val="42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用</w:t>
      </w:r>
      <w:r>
        <w:rPr>
          <w:rFonts w:ascii="KaiTi" w:eastAsia="KaiTi" w:hAnsi="KaiTi" w:cs="KaiTi"/>
          <w:spacing w:val="27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条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24"/>
          <w:sz w:val="25"/>
          <w:szCs w:val="25"/>
          <w:u w:val="single"/>
        </w:rPr>
        <w:t>款</w:t>
      </w:r>
    </w:p>
    <w:p w:rsidR="00C35FBD" w:rsidRDefault="00B557C1">
      <w:pPr>
        <w:spacing w:before="16" w:line="48" w:lineRule="exact"/>
        <w:ind w:left="8740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sz w:val="7"/>
          <w:szCs w:val="7"/>
        </w:rPr>
        <w:t>o</w:t>
      </w:r>
    </w:p>
    <w:p w:rsidR="00C35FBD" w:rsidRDefault="00B557C1">
      <w:pPr>
        <w:spacing w:before="177" w:line="324" w:lineRule="auto"/>
        <w:ind w:right="65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3.2.4</w:t>
      </w:r>
      <w:r>
        <w:rPr>
          <w:rFonts w:ascii="FangSong" w:eastAsia="FangSong" w:hAnsi="FangSong" w:cs="FangSong"/>
          <w:spacing w:val="-4"/>
          <w:sz w:val="30"/>
          <w:szCs w:val="30"/>
        </w:rPr>
        <w:t>承包人无正当理由拒绝更换项目经理的违约责任：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1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4"/>
          <w:sz w:val="30"/>
          <w:szCs w:val="30"/>
          <w:u w:val="single"/>
        </w:rPr>
        <w:t>发包人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28"/>
          <w:sz w:val="30"/>
          <w:szCs w:val="30"/>
          <w:u w:val="single"/>
        </w:rPr>
        <w:t>有权终止合同</w:t>
      </w:r>
      <w:r>
        <w:rPr>
          <w:rFonts w:ascii="KaiTi" w:eastAsia="KaiTi" w:hAnsi="KaiTi" w:cs="KaiTi"/>
          <w:spacing w:val="28"/>
          <w:sz w:val="30"/>
          <w:szCs w:val="30"/>
        </w:rPr>
        <w:t>。</w:t>
      </w:r>
    </w:p>
    <w:p w:rsidR="00C35FBD" w:rsidRDefault="00B557C1">
      <w:pPr>
        <w:spacing w:before="23" w:line="224" w:lineRule="auto"/>
        <w:ind w:left="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3.3</w:t>
      </w:r>
      <w:r>
        <w:rPr>
          <w:rFonts w:ascii="FangSong" w:eastAsia="FangSong" w:hAnsi="FangSong" w:cs="FangSong"/>
          <w:b/>
          <w:bCs/>
          <w:spacing w:val="9"/>
          <w:sz w:val="30"/>
          <w:szCs w:val="30"/>
        </w:rPr>
        <w:t>承包人人员</w:t>
      </w:r>
    </w:p>
    <w:p w:rsidR="00C35FBD" w:rsidRDefault="00B557C1">
      <w:pPr>
        <w:spacing w:before="157" w:line="278" w:lineRule="auto"/>
        <w:ind w:right="36" w:firstLine="59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宋体" w:eastAsia="宋体" w:hAnsi="宋体" w:cs="宋体"/>
          <w:spacing w:val="-2"/>
          <w:sz w:val="30"/>
          <w:szCs w:val="30"/>
        </w:rPr>
        <w:t xml:space="preserve">3.3.1 </w:t>
      </w:r>
      <w:r>
        <w:rPr>
          <w:rFonts w:ascii="FangSong" w:eastAsia="FangSong" w:hAnsi="FangSong" w:cs="FangSong"/>
          <w:spacing w:val="-2"/>
          <w:sz w:val="30"/>
          <w:szCs w:val="30"/>
        </w:rPr>
        <w:t>承包人提交项目管理机构及施工现场管理人员安排报告的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</w:rPr>
        <w:t>期限：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开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前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 xml:space="preserve"> 7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1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0"/>
          <w:szCs w:val="30"/>
        </w:rPr>
        <w:t>0</w:t>
      </w:r>
    </w:p>
    <w:p w:rsidR="00C35FBD" w:rsidRDefault="00B557C1">
      <w:pPr>
        <w:spacing w:before="170" w:line="203" w:lineRule="auto"/>
        <w:ind w:right="38" w:firstLine="590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8"/>
          <w:sz w:val="30"/>
          <w:szCs w:val="30"/>
        </w:rPr>
        <w:t xml:space="preserve">3.3.3 </w:t>
      </w:r>
      <w:r>
        <w:rPr>
          <w:rFonts w:ascii="FangSong" w:eastAsia="FangSong" w:hAnsi="FangSong" w:cs="FangSong"/>
          <w:spacing w:val="8"/>
          <w:sz w:val="30"/>
          <w:szCs w:val="30"/>
        </w:rPr>
        <w:t>承包人无正当理由拒绝撤换主要施工管理人员</w:t>
      </w:r>
      <w:r>
        <w:rPr>
          <w:rFonts w:ascii="FangSong" w:eastAsia="FangSong" w:hAnsi="FangSong" w:cs="FangSong"/>
          <w:spacing w:val="7"/>
          <w:sz w:val="30"/>
          <w:szCs w:val="30"/>
        </w:rPr>
        <w:t>的违约责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任：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每</w:t>
      </w:r>
      <w:r>
        <w:rPr>
          <w:rFonts w:ascii="KaiTi" w:eastAsia="KaiTi" w:hAnsi="KaiTi" w:cs="KaiTi"/>
          <w:spacing w:val="-5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次</w:t>
      </w:r>
      <w:r>
        <w:rPr>
          <w:rFonts w:ascii="KaiTi" w:eastAsia="KaiTi" w:hAnsi="KaiTi" w:cs="KaiTi"/>
          <w:spacing w:val="-5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处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以</w:t>
      </w:r>
      <w:r>
        <w:rPr>
          <w:rFonts w:ascii="KaiTi" w:eastAsia="KaiTi" w:hAnsi="KaiTi" w:cs="KaiTi"/>
          <w:spacing w:val="-6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2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0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0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0</w:t>
      </w:r>
      <w:r>
        <w:rPr>
          <w:rFonts w:ascii="KaiTi" w:eastAsia="KaiTi" w:hAnsi="KaiTi" w:cs="KaiTi"/>
          <w:spacing w:val="-4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元</w:t>
      </w:r>
      <w:r>
        <w:rPr>
          <w:rFonts w:ascii="KaiTi" w:eastAsia="KaiTi" w:hAnsi="KaiTi" w:cs="KaiTi"/>
          <w:spacing w:val="-5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罚</w:t>
      </w:r>
      <w:r>
        <w:rPr>
          <w:rFonts w:ascii="KaiTi" w:eastAsia="KaiTi" w:hAnsi="KaiTi" w:cs="KaiTi"/>
          <w:spacing w:val="-6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款</w:t>
      </w:r>
    </w:p>
    <w:p w:rsidR="00C35FBD" w:rsidRDefault="00B557C1">
      <w:pPr>
        <w:spacing w:line="54" w:lineRule="exact"/>
        <w:ind w:left="409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C35FBD">
      <w:pPr>
        <w:pStyle w:val="a3"/>
        <w:spacing w:line="243" w:lineRule="auto"/>
      </w:pPr>
    </w:p>
    <w:p w:rsidR="00C35FBD" w:rsidRDefault="00B557C1">
      <w:pPr>
        <w:spacing w:before="99" w:line="281" w:lineRule="auto"/>
        <w:ind w:right="44" w:firstLine="590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7"/>
          <w:sz w:val="30"/>
          <w:szCs w:val="30"/>
        </w:rPr>
        <w:t xml:space="preserve">3.3.4 </w:t>
      </w:r>
      <w:r>
        <w:rPr>
          <w:rFonts w:ascii="FangSong" w:eastAsia="FangSong" w:hAnsi="FangSong" w:cs="FangSong"/>
          <w:spacing w:val="-7"/>
          <w:sz w:val="30"/>
          <w:szCs w:val="30"/>
        </w:rPr>
        <w:t>承包人主要施工管理人员离开施工现场的批准要求：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通用条款</w:t>
      </w:r>
      <w:r>
        <w:rPr>
          <w:rFonts w:ascii="KaiTi" w:eastAsia="KaiTi" w:hAnsi="KaiTi" w:cs="KaiTi"/>
          <w:spacing w:val="4"/>
          <w:sz w:val="30"/>
          <w:szCs w:val="30"/>
        </w:rPr>
        <w:t>。</w:t>
      </w:r>
    </w:p>
    <w:p w:rsidR="00C35FBD" w:rsidRDefault="00B557C1">
      <w:pPr>
        <w:spacing w:before="166" w:line="278" w:lineRule="auto"/>
        <w:ind w:right="39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3.3.5</w:t>
      </w:r>
      <w:r>
        <w:rPr>
          <w:rFonts w:ascii="FangSong" w:eastAsia="FangSong" w:hAnsi="FangSong" w:cs="FangSong"/>
          <w:spacing w:val="-2"/>
          <w:sz w:val="30"/>
          <w:szCs w:val="30"/>
        </w:rPr>
        <w:t>承包人擅自更换主要施工管理人员的</w:t>
      </w:r>
      <w:r>
        <w:rPr>
          <w:rFonts w:ascii="FangSong" w:eastAsia="FangSong" w:hAnsi="FangSong" w:cs="FangSong"/>
          <w:spacing w:val="-3"/>
          <w:sz w:val="30"/>
          <w:szCs w:val="30"/>
        </w:rPr>
        <w:t>违约责任：</w:t>
      </w:r>
      <w:r>
        <w:rPr>
          <w:rFonts w:ascii="FangSong" w:eastAsia="FangSong" w:hAnsi="FangSong" w:cs="FangSong"/>
          <w:spacing w:val="-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每次处以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20"/>
          <w:sz w:val="30"/>
          <w:szCs w:val="30"/>
          <w:u w:val="single"/>
        </w:rPr>
        <w:t>500</w:t>
      </w:r>
      <w:r>
        <w:rPr>
          <w:rFonts w:ascii="KaiTi" w:eastAsia="KaiTi" w:hAnsi="KaiTi" w:cs="KaiTi"/>
          <w:spacing w:val="20"/>
          <w:sz w:val="30"/>
          <w:szCs w:val="30"/>
          <w:u w:val="single"/>
        </w:rPr>
        <w:t>元罚款</w:t>
      </w:r>
      <w:r>
        <w:rPr>
          <w:rFonts w:ascii="KaiTi" w:eastAsia="KaiTi" w:hAnsi="KaiTi" w:cs="KaiTi"/>
          <w:spacing w:val="20"/>
          <w:sz w:val="30"/>
          <w:szCs w:val="30"/>
        </w:rPr>
        <w:t>。</w:t>
      </w:r>
    </w:p>
    <w:p w:rsidR="00C35FBD" w:rsidRDefault="00B557C1">
      <w:pPr>
        <w:spacing w:before="166" w:line="310" w:lineRule="auto"/>
        <w:ind w:right="42" w:firstLine="59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承包人主要施工管理人员擅自离开施工现场的违约责任</w:t>
      </w:r>
      <w:r>
        <w:rPr>
          <w:rFonts w:ascii="KaiTi" w:eastAsia="KaiTi" w:hAnsi="KaiTi" w:cs="KaiTi"/>
          <w:spacing w:val="-3"/>
          <w:sz w:val="30"/>
          <w:szCs w:val="30"/>
        </w:rPr>
        <w:t>：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每次处</w:t>
      </w:r>
      <w:r>
        <w:rPr>
          <w:rFonts w:ascii="KaiTi" w:eastAsia="KaiTi" w:hAnsi="KaiTi" w:cs="KaiTi"/>
          <w:spacing w:val="16"/>
          <w:sz w:val="30"/>
          <w:szCs w:val="30"/>
        </w:rPr>
        <w:t xml:space="preserve"> </w:t>
      </w:r>
      <w:r>
        <w:rPr>
          <w:rFonts w:ascii="KaiTi" w:eastAsia="KaiTi" w:hAnsi="KaiTi" w:cs="KaiTi"/>
          <w:spacing w:val="18"/>
          <w:sz w:val="30"/>
          <w:szCs w:val="30"/>
          <w:u w:val="single"/>
        </w:rPr>
        <w:t>以</w:t>
      </w:r>
      <w:r>
        <w:rPr>
          <w:rFonts w:ascii="KaiTi" w:eastAsia="KaiTi" w:hAnsi="KaiTi" w:cs="KaiTi"/>
          <w:spacing w:val="18"/>
          <w:sz w:val="30"/>
          <w:szCs w:val="30"/>
          <w:u w:val="single"/>
        </w:rPr>
        <w:t>200</w:t>
      </w:r>
      <w:r>
        <w:rPr>
          <w:rFonts w:ascii="KaiTi" w:eastAsia="KaiTi" w:hAnsi="KaiTi" w:cs="KaiTi"/>
          <w:spacing w:val="18"/>
          <w:sz w:val="30"/>
          <w:szCs w:val="30"/>
          <w:u w:val="single"/>
        </w:rPr>
        <w:t>元罚款</w:t>
      </w:r>
      <w:r>
        <w:rPr>
          <w:rFonts w:ascii="KaiTi" w:eastAsia="KaiTi" w:hAnsi="KaiTi" w:cs="KaiTi"/>
          <w:spacing w:val="18"/>
          <w:sz w:val="30"/>
          <w:szCs w:val="30"/>
        </w:rPr>
        <w:t>。</w:t>
      </w:r>
    </w:p>
    <w:p w:rsidR="00C35FBD" w:rsidRDefault="00C35FBD">
      <w:pPr>
        <w:spacing w:line="310" w:lineRule="auto"/>
        <w:rPr>
          <w:rFonts w:ascii="KaiTi" w:eastAsia="KaiTi" w:hAnsi="KaiTi" w:cs="KaiTi"/>
          <w:sz w:val="30"/>
          <w:szCs w:val="30"/>
        </w:rPr>
        <w:sectPr w:rsidR="00C35FBD">
          <w:footerReference w:type="default" r:id="rId26"/>
          <w:pgSz w:w="12080" w:h="16950"/>
          <w:pgMar w:top="1440" w:right="1534" w:bottom="1322" w:left="1579" w:header="0" w:footer="1214" w:gutter="0"/>
          <w:cols w:space="720"/>
        </w:sectPr>
      </w:pPr>
    </w:p>
    <w:p w:rsidR="00C35FBD" w:rsidRDefault="00B557C1">
      <w:pPr>
        <w:spacing w:before="288" w:line="222" w:lineRule="auto"/>
        <w:ind w:left="593"/>
        <w:rPr>
          <w:rFonts w:ascii="黑体" w:eastAsia="黑体" w:hAnsi="黑体" w:cs="黑体"/>
          <w:sz w:val="30"/>
          <w:szCs w:val="30"/>
        </w:rPr>
      </w:pPr>
      <w:bookmarkStart w:id="24" w:name="bookmark31"/>
      <w:bookmarkEnd w:id="24"/>
      <w:r>
        <w:rPr>
          <w:rFonts w:ascii="宋体" w:eastAsia="宋体" w:hAnsi="宋体" w:cs="宋体"/>
          <w:b/>
          <w:bCs/>
          <w:spacing w:val="-14"/>
          <w:sz w:val="30"/>
          <w:szCs w:val="30"/>
        </w:rPr>
        <w:t>3.5</w:t>
      </w:r>
      <w:r>
        <w:rPr>
          <w:rFonts w:ascii="宋体" w:eastAsia="宋体" w:hAnsi="宋体" w:cs="宋体"/>
          <w:spacing w:val="-14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0"/>
          <w:szCs w:val="30"/>
        </w:rPr>
        <w:t>分包</w:t>
      </w:r>
    </w:p>
    <w:p w:rsidR="00C35FBD" w:rsidRDefault="00B557C1">
      <w:pPr>
        <w:spacing w:before="182" w:line="224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4"/>
          <w:sz w:val="30"/>
          <w:szCs w:val="30"/>
        </w:rPr>
        <w:t xml:space="preserve">3.5.1 </w:t>
      </w:r>
      <w:r>
        <w:rPr>
          <w:rFonts w:ascii="FangSong" w:eastAsia="FangSong" w:hAnsi="FangSong" w:cs="FangSong"/>
          <w:spacing w:val="-14"/>
          <w:sz w:val="30"/>
          <w:szCs w:val="30"/>
        </w:rPr>
        <w:t>分包的一般约定</w:t>
      </w:r>
    </w:p>
    <w:p w:rsidR="00C35FBD" w:rsidRDefault="00B557C1">
      <w:pPr>
        <w:spacing w:before="144" w:line="228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position w:val="2"/>
          <w:sz w:val="30"/>
          <w:szCs w:val="30"/>
        </w:rPr>
        <w:t>禁止分包的工程包括：</w:t>
      </w:r>
      <w:r>
        <w:rPr>
          <w:rFonts w:ascii="FangSong" w:eastAsia="FangSong" w:hAnsi="FangSong" w:cs="FangSong"/>
          <w:spacing w:val="80"/>
          <w:position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position w:val="-2"/>
          <w:sz w:val="30"/>
          <w:szCs w:val="30"/>
          <w:u w:val="single"/>
        </w:rPr>
        <w:t>承包人承包的全部工程</w:t>
      </w:r>
      <w:r>
        <w:rPr>
          <w:rFonts w:ascii="FangSong" w:eastAsia="FangSong" w:hAnsi="FangSong" w:cs="FangSong"/>
          <w:position w:val="-2"/>
          <w:sz w:val="30"/>
          <w:szCs w:val="30"/>
          <w:u w:val="single"/>
        </w:rPr>
        <w:t xml:space="preserve">  </w:t>
      </w:r>
    </w:p>
    <w:p w:rsidR="00C35FBD" w:rsidRDefault="00B557C1">
      <w:pPr>
        <w:spacing w:before="132" w:line="312" w:lineRule="auto"/>
        <w:ind w:right="99" w:firstLine="59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</w:rPr>
        <w:t>承包人负责照管工程及工程相关的材料、工程设备</w:t>
      </w:r>
      <w:r>
        <w:rPr>
          <w:rFonts w:ascii="KaiTi" w:eastAsia="KaiTi" w:hAnsi="KaiTi" w:cs="KaiTi"/>
          <w:spacing w:val="-3"/>
          <w:sz w:val="30"/>
          <w:szCs w:val="30"/>
        </w:rPr>
        <w:t>的起始时间：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2"/>
          <w:sz w:val="30"/>
          <w:szCs w:val="30"/>
        </w:rPr>
        <w:t>。</w:t>
      </w:r>
    </w:p>
    <w:p w:rsidR="00C35FBD" w:rsidRDefault="00B557C1">
      <w:pPr>
        <w:spacing w:before="39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3.7</w:t>
      </w:r>
      <w:r>
        <w:rPr>
          <w:rFonts w:ascii="黑体" w:eastAsia="黑体" w:hAnsi="黑体" w:cs="黑体"/>
          <w:b/>
          <w:bCs/>
          <w:spacing w:val="8"/>
          <w:sz w:val="30"/>
          <w:szCs w:val="30"/>
        </w:rPr>
        <w:t>履约担保</w:t>
      </w:r>
    </w:p>
    <w:p w:rsidR="00C35FBD" w:rsidRDefault="00B557C1">
      <w:pPr>
        <w:spacing w:before="211" w:line="213" w:lineRule="auto"/>
        <w:ind w:left="5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承包人是否提供履约担保：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否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</w:t>
      </w:r>
    </w:p>
    <w:p w:rsidR="00C35FBD" w:rsidRDefault="00B557C1">
      <w:pPr>
        <w:spacing w:line="188" w:lineRule="auto"/>
        <w:ind w:left="538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12" w:line="232" w:lineRule="auto"/>
        <w:ind w:left="550"/>
        <w:rPr>
          <w:rFonts w:ascii="宋体" w:eastAsia="宋体" w:hAnsi="宋体" w:cs="宋体"/>
          <w:sz w:val="28"/>
          <w:szCs w:val="28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承包人提供履约担保的形式、金额及期限的：</w:t>
      </w:r>
      <w:r>
        <w:rPr>
          <w:rFonts w:ascii="宋体" w:eastAsia="宋体" w:hAnsi="宋体" w:cs="宋体"/>
          <w:spacing w:val="-1"/>
          <w:position w:val="-11"/>
          <w:sz w:val="28"/>
          <w:szCs w:val="28"/>
          <w:u w:val="single"/>
        </w:rPr>
        <w:t xml:space="preserve">   /       </w:t>
      </w:r>
    </w:p>
    <w:p w:rsidR="00C35FBD" w:rsidRDefault="00B557C1">
      <w:pPr>
        <w:spacing w:before="132" w:line="227" w:lineRule="auto"/>
        <w:ind w:left="4"/>
        <w:outlineLvl w:val="1"/>
        <w:rPr>
          <w:rFonts w:ascii="FangSong" w:eastAsia="FangSong" w:hAnsi="FangSong" w:cs="FangSong"/>
          <w:sz w:val="30"/>
          <w:szCs w:val="30"/>
        </w:rPr>
      </w:pPr>
      <w:bookmarkStart w:id="25" w:name="bookmark7"/>
      <w:bookmarkEnd w:id="25"/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4</w:t>
      </w:r>
      <w:r>
        <w:rPr>
          <w:rFonts w:ascii="FangSong" w:eastAsia="FangSong" w:hAnsi="FangSong" w:cs="FangSong"/>
          <w:spacing w:val="-8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.</w:t>
      </w:r>
      <w:r>
        <w:rPr>
          <w:rFonts w:ascii="FangSong" w:eastAsia="FangSong" w:hAnsi="FangSong" w:cs="FangSong"/>
          <w:spacing w:val="-77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3"/>
          <w:sz w:val="30"/>
          <w:szCs w:val="30"/>
        </w:rPr>
        <w:t>监理人</w:t>
      </w:r>
    </w:p>
    <w:p w:rsidR="00C35FBD" w:rsidRDefault="00B557C1">
      <w:pPr>
        <w:spacing w:before="155" w:line="221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4.1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监理人的一般规定</w:t>
      </w:r>
    </w:p>
    <w:p w:rsidR="00C35FBD" w:rsidRDefault="00B557C1">
      <w:pPr>
        <w:spacing w:before="194" w:line="213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关于监理人的监理内容：</w:t>
      </w:r>
      <w:r>
        <w:rPr>
          <w:rFonts w:ascii="FangSong" w:eastAsia="FangSong" w:hAnsi="FangSong" w:cs="FangSong"/>
          <w:spacing w:val="-1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详</w:t>
      </w:r>
      <w:r>
        <w:rPr>
          <w:rFonts w:ascii="FangSong" w:eastAsia="FangSong" w:hAnsi="FangSong" w:cs="FangSong"/>
          <w:spacing w:val="-4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见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监</w:t>
      </w:r>
      <w:r>
        <w:rPr>
          <w:rFonts w:ascii="FangSong" w:eastAsia="FangSong" w:hAnsi="FangSong" w:cs="FangSong"/>
          <w:spacing w:val="-4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pacing w:val="-3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同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</w:t>
      </w:r>
    </w:p>
    <w:p w:rsidR="00C35FBD" w:rsidRDefault="00B557C1">
      <w:pPr>
        <w:spacing w:line="188" w:lineRule="auto"/>
        <w:ind w:left="683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10" w:line="221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关于监理人的监理权限：</w:t>
      </w:r>
      <w:r>
        <w:rPr>
          <w:rFonts w:ascii="FangSong" w:eastAsia="FangSong" w:hAnsi="FangSong" w:cs="FangSong"/>
          <w:spacing w:val="11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</w:t>
      </w:r>
    </w:p>
    <w:p w:rsidR="00C35FBD" w:rsidRDefault="00B557C1">
      <w:pPr>
        <w:spacing w:before="259" w:line="335" w:lineRule="auto"/>
        <w:ind w:right="51" w:firstLine="55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关于监理人在施工现场的办公场所、生活场所的提供和费用承担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9"/>
          <w:sz w:val="30"/>
          <w:szCs w:val="30"/>
        </w:rPr>
        <w:t>的约定：</w:t>
      </w:r>
      <w:r>
        <w:rPr>
          <w:rFonts w:ascii="FangSong" w:eastAsia="FangSong" w:hAnsi="FangSong" w:cs="FangSong"/>
          <w:spacing w:val="-12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9"/>
          <w:sz w:val="30"/>
          <w:szCs w:val="30"/>
          <w:u w:val="single"/>
        </w:rPr>
        <w:t>由承包人提供，费用由发包人承担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line="221" w:lineRule="auto"/>
        <w:ind w:left="593"/>
        <w:rPr>
          <w:rFonts w:ascii="FangSong" w:eastAsia="FangSong" w:hAnsi="FangSong" w:cs="FangSong"/>
          <w:sz w:val="22"/>
          <w:szCs w:val="22"/>
        </w:rPr>
      </w:pP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4</w:t>
      </w:r>
      <w:r>
        <w:rPr>
          <w:rFonts w:ascii="黑体" w:eastAsia="黑体" w:hAnsi="黑体" w:cs="黑体"/>
          <w:spacing w:val="-9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.</w:t>
      </w:r>
      <w:r>
        <w:rPr>
          <w:rFonts w:ascii="黑体" w:eastAsia="黑体" w:hAnsi="黑体" w:cs="黑体"/>
          <w:spacing w:val="-9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2</w:t>
      </w:r>
      <w:r>
        <w:rPr>
          <w:rFonts w:ascii="黑体" w:eastAsia="黑体" w:hAnsi="黑体" w:cs="黑体"/>
          <w:spacing w:val="-18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监</w:t>
      </w:r>
      <w:r>
        <w:rPr>
          <w:rFonts w:ascii="黑体" w:eastAsia="黑体" w:hAnsi="黑体" w:cs="黑体"/>
          <w:spacing w:val="-17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理</w:t>
      </w:r>
      <w:r>
        <w:rPr>
          <w:rFonts w:ascii="黑体" w:eastAsia="黑体" w:hAnsi="黑体" w:cs="黑体"/>
          <w:spacing w:val="-14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人</w:t>
      </w:r>
      <w:r>
        <w:rPr>
          <w:rFonts w:ascii="黑体" w:eastAsia="黑体" w:hAnsi="黑体" w:cs="黑体"/>
          <w:spacing w:val="-12"/>
          <w:sz w:val="22"/>
          <w:szCs w:val="22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2"/>
          <w:szCs w:val="22"/>
        </w:rPr>
        <w:t>员</w:t>
      </w:r>
      <w:r>
        <w:rPr>
          <w:rFonts w:ascii="黑体" w:eastAsia="黑体" w:hAnsi="黑体" w:cs="黑体"/>
          <w:spacing w:val="-9"/>
          <w:sz w:val="22"/>
          <w:szCs w:val="22"/>
        </w:rPr>
        <w:t xml:space="preserve">      </w:t>
      </w:r>
      <w:r>
        <w:rPr>
          <w:rFonts w:ascii="FangSong" w:eastAsia="FangSong" w:hAnsi="FangSong" w:cs="FangSong"/>
          <w:spacing w:val="-94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22"/>
          <w:szCs w:val="22"/>
          <w:u w:val="single"/>
        </w:rPr>
        <w:t>详</w:t>
      </w:r>
      <w:r>
        <w:rPr>
          <w:rFonts w:ascii="FangSong" w:eastAsia="FangSong" w:hAnsi="FangSong" w:cs="FangSong"/>
          <w:spacing w:val="-9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22"/>
          <w:szCs w:val="22"/>
          <w:u w:val="single"/>
        </w:rPr>
        <w:t>见</w:t>
      </w:r>
      <w:r>
        <w:rPr>
          <w:rFonts w:ascii="FangSong" w:eastAsia="FangSong" w:hAnsi="FangSong" w:cs="FangSong"/>
          <w:spacing w:val="-9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22"/>
          <w:szCs w:val="22"/>
          <w:u w:val="single"/>
        </w:rPr>
        <w:t>监</w:t>
      </w:r>
      <w:r>
        <w:rPr>
          <w:rFonts w:ascii="FangSong" w:eastAsia="FangSong" w:hAnsi="FangSong" w:cs="FangSong"/>
          <w:spacing w:val="-10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2"/>
          <w:szCs w:val="22"/>
          <w:u w:val="single"/>
        </w:rPr>
        <w:t>理</w:t>
      </w:r>
      <w:r>
        <w:rPr>
          <w:rFonts w:ascii="FangSong" w:eastAsia="FangSong" w:hAnsi="FangSong" w:cs="FangSong"/>
          <w:spacing w:val="1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2"/>
          <w:szCs w:val="22"/>
          <w:u w:val="single"/>
        </w:rPr>
        <w:t>合</w:t>
      </w:r>
      <w:r>
        <w:rPr>
          <w:rFonts w:ascii="FangSong" w:eastAsia="FangSong" w:hAnsi="FangSong" w:cs="FangSong"/>
          <w:spacing w:val="21"/>
          <w:sz w:val="22"/>
          <w:szCs w:val="2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22"/>
          <w:szCs w:val="22"/>
          <w:u w:val="single"/>
        </w:rPr>
        <w:t>同</w:t>
      </w:r>
    </w:p>
    <w:p w:rsidR="00C35FBD" w:rsidRDefault="00B557C1">
      <w:pPr>
        <w:spacing w:before="51" w:line="188" w:lineRule="auto"/>
        <w:ind w:left="491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54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4.4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商定或确定</w:t>
      </w:r>
    </w:p>
    <w:p w:rsidR="00C35FBD" w:rsidRDefault="00B557C1">
      <w:pPr>
        <w:spacing w:before="169" w:line="219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在发包人和承包人不能通过协商达成一致意见时，发包人授权监</w:t>
      </w:r>
    </w:p>
    <w:p w:rsidR="00C35FBD" w:rsidRDefault="00B557C1">
      <w:pPr>
        <w:spacing w:before="206" w:line="22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理人对以下事项进行确定：</w:t>
      </w:r>
      <w:r>
        <w:rPr>
          <w:rFonts w:ascii="FangSong" w:eastAsia="FangSong" w:hAnsi="FangSong" w:cs="FangSong"/>
          <w:spacing w:val="7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before="140" w:line="223" w:lineRule="auto"/>
        <w:ind w:left="4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15"/>
          <w:sz w:val="30"/>
          <w:szCs w:val="30"/>
        </w:rPr>
        <w:t>5.</w:t>
      </w:r>
      <w:r>
        <w:rPr>
          <w:rFonts w:ascii="宋体" w:eastAsia="宋体" w:hAnsi="宋体" w:cs="宋体"/>
          <w:spacing w:val="-72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5"/>
          <w:sz w:val="30"/>
          <w:szCs w:val="30"/>
        </w:rPr>
        <w:t>工程质量</w:t>
      </w:r>
    </w:p>
    <w:p w:rsidR="00C35FBD" w:rsidRDefault="00B557C1">
      <w:pPr>
        <w:spacing w:before="169" w:line="222" w:lineRule="auto"/>
        <w:ind w:left="59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1"/>
          <w:sz w:val="30"/>
          <w:szCs w:val="30"/>
        </w:rPr>
        <w:t>5.1</w:t>
      </w:r>
      <w:r>
        <w:rPr>
          <w:rFonts w:ascii="宋体" w:eastAsia="宋体" w:hAnsi="宋体" w:cs="宋体"/>
          <w:spacing w:val="-11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30"/>
          <w:szCs w:val="30"/>
        </w:rPr>
        <w:t>质量要求</w:t>
      </w:r>
    </w:p>
    <w:p w:rsidR="00C35FBD" w:rsidRDefault="00B557C1">
      <w:pPr>
        <w:spacing w:before="199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 xml:space="preserve">5.1.1 </w:t>
      </w:r>
      <w:r>
        <w:rPr>
          <w:rFonts w:ascii="FangSong" w:eastAsia="FangSong" w:hAnsi="FangSong" w:cs="FangSong"/>
          <w:spacing w:val="-10"/>
          <w:sz w:val="30"/>
          <w:szCs w:val="30"/>
        </w:rPr>
        <w:t>特殊质量标准和要求：</w:t>
      </w:r>
      <w:r>
        <w:rPr>
          <w:rFonts w:ascii="FangSong" w:eastAsia="FangSong" w:hAnsi="FangSong" w:cs="FangSong"/>
          <w:spacing w:val="-10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                </w:t>
      </w:r>
    </w:p>
    <w:p w:rsidR="00C35FBD" w:rsidRDefault="00B557C1">
      <w:pPr>
        <w:spacing w:before="167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5.3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隐蔽工程检查</w:t>
      </w:r>
    </w:p>
    <w:p w:rsidR="00C35FBD" w:rsidRDefault="00B557C1">
      <w:pPr>
        <w:spacing w:before="201" w:line="202" w:lineRule="auto"/>
        <w:ind w:left="4" w:right="63" w:firstLine="585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5.3.2</w:t>
      </w:r>
      <w:r>
        <w:rPr>
          <w:rFonts w:ascii="FangSong" w:eastAsia="FangSong" w:hAnsi="FangSong" w:cs="FangSong"/>
          <w:spacing w:val="-10"/>
          <w:sz w:val="30"/>
          <w:szCs w:val="30"/>
        </w:rPr>
        <w:t>承包人提前通知监理人隐蔽工程检查的期限的约定：</w:t>
      </w:r>
      <w:r>
        <w:rPr>
          <w:rFonts w:ascii="FangSong" w:eastAsia="FangSong" w:hAnsi="FangSong" w:cs="FangSong"/>
          <w:spacing w:val="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0"/>
          <w:sz w:val="30"/>
          <w:szCs w:val="30"/>
          <w:u w:val="single"/>
        </w:rPr>
        <w:t>共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0"/>
          <w:sz w:val="30"/>
          <w:szCs w:val="30"/>
          <w:u w:val="single"/>
        </w:rPr>
        <w:t>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8"/>
          <w:sz w:val="30"/>
          <w:szCs w:val="30"/>
          <w:u w:val="single"/>
        </w:rPr>
        <w:t>检查前</w:t>
      </w:r>
      <w:r>
        <w:rPr>
          <w:rFonts w:ascii="KaiTi" w:eastAsia="KaiTi" w:hAnsi="KaiTi" w:cs="KaiTi"/>
          <w:b/>
          <w:bCs/>
          <w:spacing w:val="8"/>
          <w:sz w:val="30"/>
          <w:szCs w:val="30"/>
          <w:u w:val="single"/>
        </w:rPr>
        <w:t>48</w:t>
      </w:r>
      <w:r>
        <w:rPr>
          <w:rFonts w:ascii="KaiTi" w:eastAsia="KaiTi" w:hAnsi="KaiTi" w:cs="KaiTi"/>
          <w:b/>
          <w:bCs/>
          <w:spacing w:val="8"/>
          <w:sz w:val="30"/>
          <w:szCs w:val="30"/>
          <w:u w:val="single"/>
        </w:rPr>
        <w:t>小时，书面通知</w:t>
      </w:r>
    </w:p>
    <w:p w:rsidR="00C35FBD" w:rsidRDefault="00B557C1">
      <w:pPr>
        <w:spacing w:line="188" w:lineRule="auto"/>
        <w:ind w:left="377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30" w:line="326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监理人不能按时进行检查时，应提前</w:t>
      </w:r>
      <w:r>
        <w:rPr>
          <w:rFonts w:ascii="FangSong" w:eastAsia="FangSong" w:hAnsi="FangSong" w:cs="FangSong"/>
          <w:spacing w:val="1"/>
          <w:sz w:val="30"/>
          <w:szCs w:val="30"/>
        </w:rPr>
        <w:t>24</w:t>
      </w:r>
      <w:r>
        <w:rPr>
          <w:rFonts w:ascii="FangSong" w:eastAsia="FangSong" w:hAnsi="FangSong" w:cs="FangSong"/>
          <w:spacing w:val="1"/>
          <w:sz w:val="30"/>
          <w:szCs w:val="30"/>
        </w:rPr>
        <w:t>小时提交书面延期要求。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</w:rPr>
        <w:t>关于延期最长不得超过：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30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4"/>
          <w:sz w:val="30"/>
          <w:szCs w:val="30"/>
          <w:u w:val="single"/>
        </w:rPr>
        <w:t>48</w:t>
      </w:r>
      <w:r>
        <w:rPr>
          <w:rFonts w:ascii="宋体" w:eastAsia="宋体" w:hAnsi="宋体" w:cs="宋体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4"/>
          <w:sz w:val="30"/>
          <w:szCs w:val="30"/>
        </w:rPr>
        <w:t>小时。</w:t>
      </w:r>
    </w:p>
    <w:p w:rsidR="00C35FBD" w:rsidRDefault="00C35FBD">
      <w:pPr>
        <w:spacing w:line="326" w:lineRule="auto"/>
        <w:rPr>
          <w:rFonts w:ascii="FangSong" w:eastAsia="FangSong" w:hAnsi="FangSong" w:cs="FangSong"/>
          <w:sz w:val="30"/>
          <w:szCs w:val="30"/>
        </w:rPr>
        <w:sectPr w:rsidR="00C35FBD">
          <w:footerReference w:type="default" r:id="rId27"/>
          <w:pgSz w:w="11900" w:h="16820"/>
          <w:pgMar w:top="1429" w:right="1400" w:bottom="1072" w:left="1470" w:header="0" w:footer="937" w:gutter="0"/>
          <w:cols w:space="720"/>
        </w:sectPr>
      </w:pPr>
    </w:p>
    <w:p w:rsidR="00C35FBD" w:rsidRDefault="00B557C1">
      <w:pPr>
        <w:spacing w:before="65" w:line="221" w:lineRule="auto"/>
        <w:ind w:left="4"/>
        <w:outlineLvl w:val="1"/>
        <w:rPr>
          <w:rFonts w:ascii="黑体" w:eastAsia="黑体" w:hAnsi="黑体" w:cs="黑体"/>
          <w:sz w:val="30"/>
          <w:szCs w:val="30"/>
        </w:rPr>
      </w:pPr>
      <w:bookmarkStart w:id="26" w:name="bookmark32"/>
      <w:bookmarkStart w:id="27" w:name="bookmark9"/>
      <w:bookmarkEnd w:id="26"/>
      <w:bookmarkEnd w:id="27"/>
      <w:r>
        <w:rPr>
          <w:rFonts w:ascii="黑体" w:eastAsia="黑体" w:hAnsi="黑体" w:cs="黑体"/>
          <w:b/>
          <w:bCs/>
          <w:spacing w:val="20"/>
          <w:sz w:val="30"/>
          <w:szCs w:val="30"/>
        </w:rPr>
        <w:t>6.</w:t>
      </w:r>
      <w:r>
        <w:rPr>
          <w:rFonts w:ascii="黑体" w:eastAsia="黑体" w:hAnsi="黑体" w:cs="黑体"/>
          <w:b/>
          <w:bCs/>
          <w:spacing w:val="20"/>
          <w:sz w:val="30"/>
          <w:szCs w:val="30"/>
        </w:rPr>
        <w:t>安全文明施工与环境保护</w:t>
      </w:r>
    </w:p>
    <w:p w:rsidR="00C35FBD" w:rsidRDefault="00B557C1">
      <w:pPr>
        <w:spacing w:before="180" w:line="221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6.1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安全文明施工</w:t>
      </w:r>
    </w:p>
    <w:p w:rsidR="00C35FBD" w:rsidRDefault="00B557C1">
      <w:pPr>
        <w:spacing w:before="201" w:line="301" w:lineRule="auto"/>
        <w:ind w:right="3" w:firstLine="570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 xml:space="preserve">6.1.1 </w:t>
      </w:r>
      <w:r>
        <w:rPr>
          <w:rFonts w:ascii="FangSong" w:eastAsia="FangSong" w:hAnsi="FangSong" w:cs="FangSong"/>
          <w:spacing w:val="-9"/>
          <w:sz w:val="30"/>
          <w:szCs w:val="30"/>
        </w:rPr>
        <w:t>项目安全生产的达标目标及相应事项的约定：</w:t>
      </w:r>
      <w:r>
        <w:rPr>
          <w:rFonts w:ascii="FangSong" w:eastAsia="FangSong" w:hAnsi="FangSong" w:cs="FangSong"/>
          <w:spacing w:val="-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对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特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殊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种、岗位承包方应安排具有相应资格、资质的人员持证上岗；承包方</w:t>
      </w:r>
      <w:r>
        <w:rPr>
          <w:rFonts w:ascii="KaiTi" w:eastAsia="KaiTi" w:hAnsi="KaiTi" w:cs="KaiTi"/>
          <w:spacing w:val="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应严禁工人酒后施工，严禁高血压、恐高症患者高空作业；凡违反规</w:t>
      </w:r>
      <w:r>
        <w:rPr>
          <w:rFonts w:ascii="KaiTi" w:eastAsia="KaiTi" w:hAnsi="KaiTi" w:cs="KaiTi"/>
          <w:spacing w:val="5"/>
          <w:sz w:val="30"/>
          <w:szCs w:val="30"/>
        </w:rPr>
        <w:t xml:space="preserve"> </w:t>
      </w:r>
      <w:r>
        <w:rPr>
          <w:rFonts w:ascii="KaiTi" w:eastAsia="KaiTi" w:hAnsi="KaiTi" w:cs="KaiTi"/>
          <w:spacing w:val="11"/>
          <w:sz w:val="30"/>
          <w:szCs w:val="30"/>
          <w:u w:val="single"/>
        </w:rPr>
        <w:t>定施工造成的质量、安全事故由承包方负责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 xml:space="preserve">  </w:t>
      </w:r>
    </w:p>
    <w:p w:rsidR="00C35FBD" w:rsidRDefault="00B557C1">
      <w:pPr>
        <w:spacing w:before="155" w:line="227" w:lineRule="auto"/>
        <w:ind w:left="5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FangSong" w:eastAsia="FangSong" w:hAnsi="FangSong" w:cs="FangSong"/>
          <w:spacing w:val="-7"/>
          <w:position w:val="1"/>
          <w:sz w:val="30"/>
          <w:szCs w:val="30"/>
        </w:rPr>
        <w:t>6.1.4</w:t>
      </w:r>
      <w:r>
        <w:rPr>
          <w:rFonts w:ascii="FangSong" w:eastAsia="FangSong" w:hAnsi="FangSong" w:cs="FangSong"/>
          <w:spacing w:val="-7"/>
          <w:position w:val="1"/>
          <w:sz w:val="30"/>
          <w:szCs w:val="30"/>
        </w:rPr>
        <w:t>关于治安保卫的特别约定：</w:t>
      </w:r>
      <w:r>
        <w:rPr>
          <w:rFonts w:ascii="FangSong" w:eastAsia="FangSong" w:hAnsi="FangSong" w:cs="FangSong"/>
          <w:spacing w:val="-7"/>
          <w:position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7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35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31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38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33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39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position w:val="-2"/>
          <w:sz w:val="31"/>
          <w:szCs w:val="31"/>
          <w:u w:val="single"/>
        </w:rPr>
        <w:t>款</w:t>
      </w:r>
      <w:r>
        <w:rPr>
          <w:rFonts w:ascii="FangSong" w:eastAsia="FangSong" w:hAnsi="FangSong" w:cs="FangSong"/>
          <w:spacing w:val="97"/>
          <w:position w:val="-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4"/>
          <w:position w:val="-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-3"/>
          <w:sz w:val="16"/>
          <w:szCs w:val="16"/>
        </w:rPr>
        <w:t>o</w:t>
      </w:r>
    </w:p>
    <w:p w:rsidR="00C35FBD" w:rsidRDefault="00B557C1">
      <w:pPr>
        <w:spacing w:before="168" w:line="289" w:lineRule="auto"/>
        <w:ind w:left="4" w:firstLine="565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关于编制施工场地治安管理计划的约定：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-8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工前提供施工场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28"/>
          <w:sz w:val="30"/>
          <w:szCs w:val="30"/>
          <w:u w:val="single"/>
        </w:rPr>
        <w:t>地治安管理方案或计划</w:t>
      </w:r>
      <w:r>
        <w:rPr>
          <w:rFonts w:ascii="KaiTi" w:eastAsia="KaiTi" w:hAnsi="KaiTi" w:cs="KaiTi"/>
          <w:spacing w:val="2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28"/>
          <w:sz w:val="30"/>
          <w:szCs w:val="30"/>
        </w:rPr>
        <w:t>o</w:t>
      </w:r>
    </w:p>
    <w:p w:rsidR="00C35FBD" w:rsidRDefault="00B557C1">
      <w:pPr>
        <w:spacing w:before="90" w:line="221" w:lineRule="auto"/>
        <w:ind w:left="570"/>
        <w:rPr>
          <w:rFonts w:ascii="FangSong" w:eastAsia="FangSong" w:hAnsi="FangSong" w:cs="FangSong"/>
          <w:sz w:val="24"/>
          <w:szCs w:val="24"/>
        </w:rPr>
      </w:pPr>
      <w:r>
        <w:rPr>
          <w:rFonts w:ascii="宋体" w:eastAsia="宋体" w:hAnsi="宋体" w:cs="宋体"/>
          <w:spacing w:val="-13"/>
          <w:sz w:val="24"/>
          <w:szCs w:val="24"/>
        </w:rPr>
        <w:t>6.1.5</w:t>
      </w:r>
      <w:r>
        <w:rPr>
          <w:rFonts w:ascii="宋体" w:eastAsia="宋体" w:hAnsi="宋体" w:cs="宋体"/>
          <w:spacing w:val="5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</w:rPr>
        <w:t>文</w:t>
      </w:r>
      <w:r>
        <w:rPr>
          <w:rFonts w:ascii="FangSong" w:eastAsia="FangSong" w:hAnsi="FangSong" w:cs="FangSong"/>
          <w:spacing w:val="-1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</w:rPr>
        <w:t>明</w:t>
      </w:r>
      <w:r>
        <w:rPr>
          <w:rFonts w:ascii="FangSong" w:eastAsia="FangSong" w:hAnsi="FangSong" w:cs="FangSong"/>
          <w:spacing w:val="-1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</w:rPr>
        <w:t>施</w:t>
      </w:r>
      <w:r>
        <w:rPr>
          <w:rFonts w:ascii="FangSong" w:eastAsia="FangSong" w:hAnsi="FangSong" w:cs="FangSong"/>
          <w:spacing w:val="-1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</w:rPr>
        <w:t>工</w:t>
      </w:r>
      <w:r>
        <w:rPr>
          <w:rFonts w:ascii="FangSong" w:eastAsia="FangSong" w:hAnsi="FangSong" w:cs="FangSong"/>
          <w:spacing w:val="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</w:rPr>
        <w:t>：</w:t>
      </w:r>
      <w:r>
        <w:rPr>
          <w:rFonts w:ascii="FangSong" w:eastAsia="FangSong" w:hAnsi="FangSong" w:cs="FangSong"/>
          <w:spacing w:val="-7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20"/>
          <w:sz w:val="24"/>
          <w:szCs w:val="24"/>
          <w:u w:val="single"/>
        </w:rPr>
        <w:t xml:space="preserve"> 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执</w:t>
      </w:r>
      <w:r>
        <w:rPr>
          <w:rFonts w:ascii="FangSong" w:eastAsia="FangSong" w:hAnsi="FangSong" w:cs="FangSong"/>
          <w:spacing w:val="45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行</w:t>
      </w:r>
      <w:r>
        <w:rPr>
          <w:rFonts w:ascii="FangSong" w:eastAsia="FangSong" w:hAnsi="FangSong" w:cs="FangSong"/>
          <w:spacing w:val="46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通</w:t>
      </w:r>
      <w:r>
        <w:rPr>
          <w:rFonts w:ascii="FangSong" w:eastAsia="FangSong" w:hAnsi="FangSong" w:cs="FangSong"/>
          <w:spacing w:val="4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用</w:t>
      </w:r>
      <w:r>
        <w:rPr>
          <w:rFonts w:ascii="FangSong" w:eastAsia="FangSong" w:hAnsi="FangSong" w:cs="FangSong"/>
          <w:spacing w:val="44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条</w:t>
      </w:r>
      <w:r>
        <w:rPr>
          <w:rFonts w:ascii="FangSong" w:eastAsia="FangSong" w:hAnsi="FangSong" w:cs="FangSong"/>
          <w:spacing w:val="41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24"/>
          <w:szCs w:val="24"/>
          <w:u w:val="single"/>
        </w:rPr>
        <w:t>款</w:t>
      </w:r>
      <w:r>
        <w:rPr>
          <w:rFonts w:ascii="FangSong" w:eastAsia="FangSong" w:hAnsi="FangSong" w:cs="FangSong"/>
          <w:sz w:val="24"/>
          <w:szCs w:val="24"/>
          <w:u w:val="single"/>
        </w:rPr>
        <w:t xml:space="preserve">   </w:t>
      </w:r>
    </w:p>
    <w:p w:rsidR="00C35FBD" w:rsidRDefault="00B557C1">
      <w:pPr>
        <w:spacing w:before="45" w:line="188" w:lineRule="auto"/>
        <w:ind w:left="565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66" w:line="309" w:lineRule="auto"/>
        <w:ind w:right="47" w:firstLine="570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6"/>
          <w:sz w:val="30"/>
          <w:szCs w:val="30"/>
        </w:rPr>
        <w:t xml:space="preserve">6.1.6 </w:t>
      </w:r>
      <w:r>
        <w:rPr>
          <w:rFonts w:ascii="FangSong" w:eastAsia="FangSong" w:hAnsi="FangSong" w:cs="FangSong"/>
          <w:spacing w:val="-6"/>
          <w:sz w:val="30"/>
          <w:szCs w:val="30"/>
        </w:rPr>
        <w:t>关于安全文明施工费支付比例和支付期限的约定：</w:t>
      </w:r>
      <w:r>
        <w:rPr>
          <w:rFonts w:ascii="FangSong" w:eastAsia="FangSong" w:hAnsi="FangSong" w:cs="FangSong"/>
          <w:spacing w:val="-6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执行通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用条款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</w:rPr>
        <w:t>。</w:t>
      </w:r>
    </w:p>
    <w:p w:rsidR="00C35FBD" w:rsidRDefault="00B557C1">
      <w:pPr>
        <w:spacing w:before="43" w:line="222" w:lineRule="auto"/>
        <w:ind w:left="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23"/>
          <w:sz w:val="30"/>
          <w:szCs w:val="30"/>
        </w:rPr>
        <w:t>7.</w:t>
      </w:r>
      <w:r>
        <w:rPr>
          <w:rFonts w:ascii="黑体" w:eastAsia="黑体" w:hAnsi="黑体" w:cs="黑体"/>
          <w:b/>
          <w:bCs/>
          <w:spacing w:val="23"/>
          <w:sz w:val="30"/>
          <w:szCs w:val="30"/>
        </w:rPr>
        <w:t>工期和进度</w:t>
      </w:r>
    </w:p>
    <w:p w:rsidR="00C35FBD" w:rsidRDefault="00B557C1">
      <w:pPr>
        <w:spacing w:before="169" w:line="222" w:lineRule="auto"/>
        <w:ind w:left="57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1"/>
          <w:sz w:val="30"/>
          <w:szCs w:val="30"/>
        </w:rPr>
        <w:t>7.1</w:t>
      </w:r>
      <w:r>
        <w:rPr>
          <w:rFonts w:ascii="宋体" w:eastAsia="宋体" w:hAnsi="宋体" w:cs="宋体"/>
          <w:spacing w:val="-11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30"/>
          <w:szCs w:val="30"/>
        </w:rPr>
        <w:t>施工组织设计</w:t>
      </w:r>
    </w:p>
    <w:p w:rsidR="00C35FBD" w:rsidRDefault="00B557C1">
      <w:pPr>
        <w:spacing w:before="222" w:line="205" w:lineRule="auto"/>
        <w:ind w:right="38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6"/>
          <w:sz w:val="30"/>
          <w:szCs w:val="30"/>
        </w:rPr>
        <w:t xml:space="preserve">7.1.1 </w:t>
      </w:r>
      <w:r>
        <w:rPr>
          <w:rFonts w:ascii="FangSong" w:eastAsia="FangSong" w:hAnsi="FangSong" w:cs="FangSong"/>
          <w:spacing w:val="-6"/>
          <w:sz w:val="30"/>
          <w:szCs w:val="30"/>
        </w:rPr>
        <w:t>合同当事人约定的施工组织设计应包括的其他内容：</w:t>
      </w:r>
      <w:r>
        <w:rPr>
          <w:rFonts w:ascii="FangSong" w:eastAsia="FangSong" w:hAnsi="FangSong" w:cs="FangSong"/>
          <w:spacing w:val="-4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4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4"/>
          <w:sz w:val="30"/>
          <w:szCs w:val="30"/>
          <w:u w:val="single"/>
        </w:rPr>
        <w:t>行通用条款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</w:t>
      </w:r>
    </w:p>
    <w:p w:rsidR="00C35FBD" w:rsidRDefault="00B557C1">
      <w:pPr>
        <w:spacing w:line="188" w:lineRule="auto"/>
        <w:ind w:left="177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14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7.1.2</w:t>
      </w:r>
      <w:r>
        <w:rPr>
          <w:rFonts w:ascii="FangSong" w:eastAsia="FangSong" w:hAnsi="FangSong" w:cs="FangSong"/>
          <w:sz w:val="30"/>
          <w:szCs w:val="30"/>
        </w:rPr>
        <w:t>施工组织设计的提交和修改</w:t>
      </w:r>
    </w:p>
    <w:p w:rsidR="00C35FBD" w:rsidRDefault="00B557C1">
      <w:pPr>
        <w:spacing w:before="166" w:line="227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承包人提交详细施工组织设计的期限的约定：</w:t>
      </w:r>
      <w:r>
        <w:rPr>
          <w:rFonts w:ascii="FangSong" w:eastAsia="FangSong" w:hAnsi="FangSong" w:cs="FangSong"/>
          <w:spacing w:val="-1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1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position w:val="-2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-5"/>
          <w:position w:val="-2"/>
          <w:sz w:val="30"/>
          <w:szCs w:val="30"/>
        </w:rPr>
        <w:t>o</w:t>
      </w:r>
    </w:p>
    <w:p w:rsidR="00C35FBD" w:rsidRDefault="00B557C1">
      <w:pPr>
        <w:pStyle w:val="a3"/>
        <w:spacing w:before="158" w:line="300" w:lineRule="auto"/>
        <w:ind w:right="291" w:firstLine="570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发包人和监理人在收到详细的施工组织设计后确认或提</w:t>
      </w:r>
      <w:r>
        <w:rPr>
          <w:rFonts w:ascii="FangSong" w:eastAsia="FangSong" w:hAnsi="FangSong" w:cs="FangSong"/>
          <w:spacing w:val="-2"/>
          <w:sz w:val="30"/>
          <w:szCs w:val="30"/>
        </w:rPr>
        <w:t>出修改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</w:rPr>
        <w:t>意见的期限：</w:t>
      </w:r>
      <w:r>
        <w:rPr>
          <w:rFonts w:ascii="FangSong" w:eastAsia="FangSong" w:hAnsi="FangSong" w:cs="FangSong"/>
          <w:spacing w:val="9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7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o</w:t>
      </w:r>
    </w:p>
    <w:p w:rsidR="00C35FBD" w:rsidRDefault="00B557C1">
      <w:pPr>
        <w:spacing w:before="67" w:line="222" w:lineRule="auto"/>
        <w:ind w:left="5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7.2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施工进度计划</w:t>
      </w:r>
    </w:p>
    <w:p w:rsidR="00C35FBD" w:rsidRDefault="00B557C1">
      <w:pPr>
        <w:spacing w:before="173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7.2.2</w:t>
      </w:r>
      <w:r>
        <w:rPr>
          <w:rFonts w:ascii="FangSong" w:eastAsia="FangSong" w:hAnsi="FangSong" w:cs="FangSong"/>
          <w:spacing w:val="1"/>
          <w:sz w:val="30"/>
          <w:szCs w:val="30"/>
        </w:rPr>
        <w:t>施工进度计划的修订</w:t>
      </w:r>
    </w:p>
    <w:p w:rsidR="00C35FBD" w:rsidRDefault="00B557C1">
      <w:pPr>
        <w:spacing w:before="193" w:line="288" w:lineRule="auto"/>
        <w:ind w:right="291" w:firstLine="5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发包人和监理人在收到修订的施工进度计划后确认或提</w:t>
      </w:r>
      <w:r>
        <w:rPr>
          <w:rFonts w:ascii="FangSong" w:eastAsia="FangSong" w:hAnsi="FangSong" w:cs="FangSong"/>
          <w:spacing w:val="-2"/>
          <w:sz w:val="30"/>
          <w:szCs w:val="30"/>
        </w:rPr>
        <w:t>出修改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position w:val="3"/>
          <w:sz w:val="30"/>
          <w:szCs w:val="30"/>
        </w:rPr>
        <w:t>意见的期限：</w:t>
      </w:r>
      <w:r>
        <w:rPr>
          <w:rFonts w:ascii="FangSong" w:eastAsia="FangSong" w:hAnsi="FangSong" w:cs="FangSong"/>
          <w:spacing w:val="112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收</w:t>
      </w:r>
      <w:r>
        <w:rPr>
          <w:rFonts w:ascii="FangSong" w:eastAsia="FangSong" w:hAnsi="FangSong" w:cs="FangSong"/>
          <w:spacing w:val="-45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到</w:t>
      </w:r>
      <w:r>
        <w:rPr>
          <w:rFonts w:ascii="FangSong" w:eastAsia="FangSong" w:hAnsi="FangSong" w:cs="FangSong"/>
          <w:spacing w:val="-52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后</w:t>
      </w:r>
      <w:r>
        <w:rPr>
          <w:rFonts w:ascii="FangSong" w:eastAsia="FangSong" w:hAnsi="FangSong" w:cs="FangSong"/>
          <w:spacing w:val="-58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-53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position w:val="-2"/>
          <w:sz w:val="30"/>
          <w:szCs w:val="30"/>
          <w:u w:val="single"/>
        </w:rPr>
        <w:t>内</w:t>
      </w:r>
      <w:r>
        <w:rPr>
          <w:rFonts w:ascii="FangSong" w:eastAsia="FangSong" w:hAnsi="FangSong" w:cs="FangSong"/>
          <w:spacing w:val="65"/>
          <w:position w:val="-2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2"/>
          <w:sz w:val="16"/>
          <w:szCs w:val="16"/>
        </w:rPr>
        <w:t>o</w:t>
      </w:r>
    </w:p>
    <w:p w:rsidR="00C35FBD" w:rsidRDefault="00B557C1">
      <w:pPr>
        <w:spacing w:before="42" w:line="224" w:lineRule="auto"/>
        <w:ind w:left="57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6"/>
          <w:sz w:val="30"/>
          <w:szCs w:val="30"/>
        </w:rPr>
        <w:t>7.3</w:t>
      </w:r>
      <w:r>
        <w:rPr>
          <w:rFonts w:ascii="宋体" w:eastAsia="宋体" w:hAnsi="宋体" w:cs="宋体"/>
          <w:spacing w:val="-1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6"/>
          <w:sz w:val="30"/>
          <w:szCs w:val="30"/>
        </w:rPr>
        <w:t>开工</w:t>
      </w:r>
    </w:p>
    <w:p w:rsidR="00C35FBD" w:rsidRDefault="00B557C1">
      <w:pPr>
        <w:spacing w:before="175" w:line="222" w:lineRule="auto"/>
        <w:ind w:left="57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5"/>
          <w:sz w:val="30"/>
          <w:szCs w:val="30"/>
        </w:rPr>
        <w:t xml:space="preserve">7.3.1 </w:t>
      </w:r>
      <w:r>
        <w:rPr>
          <w:rFonts w:ascii="FangSong" w:eastAsia="FangSong" w:hAnsi="FangSong" w:cs="FangSong"/>
          <w:spacing w:val="-15"/>
          <w:sz w:val="30"/>
          <w:szCs w:val="30"/>
        </w:rPr>
        <w:t>开工准备</w:t>
      </w:r>
    </w:p>
    <w:p w:rsidR="00C35FBD" w:rsidRDefault="00C35FB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C35FBD">
          <w:footerReference w:type="default" r:id="rId28"/>
          <w:pgSz w:w="11900" w:h="16820"/>
          <w:pgMar w:top="1429" w:right="1506" w:bottom="1287" w:left="1460" w:header="0" w:footer="1161" w:gutter="0"/>
          <w:cols w:space="720"/>
        </w:sectPr>
      </w:pPr>
    </w:p>
    <w:p w:rsidR="00C35FBD" w:rsidRDefault="00B557C1">
      <w:pPr>
        <w:spacing w:before="299" w:line="313" w:lineRule="auto"/>
        <w:ind w:left="45" w:firstLine="679"/>
        <w:rPr>
          <w:rFonts w:ascii="KaiTi" w:eastAsia="KaiTi" w:hAnsi="KaiTi" w:cs="KaiTi"/>
          <w:sz w:val="30"/>
          <w:szCs w:val="30"/>
        </w:rPr>
      </w:pPr>
      <w:bookmarkStart w:id="28" w:name="bookmark33"/>
      <w:bookmarkEnd w:id="28"/>
      <w:r>
        <w:rPr>
          <w:rFonts w:ascii="KaiTi" w:eastAsia="KaiTi" w:hAnsi="KaiTi" w:cs="KaiTi"/>
          <w:spacing w:val="2"/>
          <w:sz w:val="30"/>
          <w:szCs w:val="30"/>
        </w:rPr>
        <w:t>关于承包人提交工程开工报审表的期限：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合同签订后，工程开</w:t>
      </w:r>
      <w:r>
        <w:rPr>
          <w:rFonts w:ascii="KaiTi" w:eastAsia="KaiTi" w:hAnsi="KaiTi" w:cs="KaiTi"/>
          <w:spacing w:val="14"/>
          <w:sz w:val="30"/>
          <w:szCs w:val="30"/>
        </w:rPr>
        <w:t xml:space="preserve"> </w:t>
      </w:r>
      <w:r>
        <w:rPr>
          <w:rFonts w:ascii="KaiTi" w:eastAsia="KaiTi" w:hAnsi="KaiTi" w:cs="KaiTi"/>
          <w:spacing w:val="8"/>
          <w:sz w:val="30"/>
          <w:szCs w:val="30"/>
          <w:u w:val="single"/>
        </w:rPr>
        <w:t>工前</w:t>
      </w:r>
      <w:r>
        <w:rPr>
          <w:rFonts w:ascii="KaiTi" w:eastAsia="KaiTi" w:hAnsi="KaiTi" w:cs="KaiTi"/>
          <w:spacing w:val="-73"/>
          <w:sz w:val="30"/>
          <w:szCs w:val="30"/>
        </w:rPr>
        <w:t xml:space="preserve"> </w:t>
      </w:r>
      <w:r>
        <w:rPr>
          <w:rFonts w:ascii="KaiTi" w:eastAsia="KaiTi" w:hAnsi="KaiTi" w:cs="KaiTi"/>
          <w:spacing w:val="8"/>
          <w:sz w:val="30"/>
          <w:szCs w:val="30"/>
        </w:rPr>
        <w:t>。</w:t>
      </w:r>
    </w:p>
    <w:p w:rsidR="00C35FBD" w:rsidRDefault="00B557C1">
      <w:pPr>
        <w:spacing w:before="50" w:line="310" w:lineRule="auto"/>
        <w:ind w:left="655" w:right="19" w:firstLine="6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关于发包人应完成的其他开工准备工作及期限</w:t>
      </w:r>
      <w:r>
        <w:rPr>
          <w:rFonts w:ascii="宋体" w:eastAsia="宋体" w:hAnsi="宋体" w:cs="宋体"/>
          <w:spacing w:val="-4"/>
          <w:sz w:val="30"/>
          <w:szCs w:val="30"/>
        </w:rPr>
        <w:t>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4"/>
          <w:sz w:val="30"/>
          <w:szCs w:val="30"/>
        </w:rPr>
        <w:t>。</w:t>
      </w:r>
      <w:r>
        <w:rPr>
          <w:rFonts w:ascii="KaiTi" w:eastAsia="KaiTi" w:hAnsi="KaiTi" w:cs="KaiTi"/>
          <w:spacing w:val="1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关于承包人应完成的其他开工准各工作及期限</w:t>
      </w:r>
      <w:r>
        <w:rPr>
          <w:rFonts w:ascii="宋体" w:eastAsia="宋体" w:hAnsi="宋体" w:cs="宋体"/>
          <w:spacing w:val="-3"/>
          <w:sz w:val="30"/>
          <w:szCs w:val="30"/>
        </w:rPr>
        <w:t>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3"/>
          <w:sz w:val="30"/>
          <w:szCs w:val="30"/>
        </w:rPr>
        <w:t>。</w:t>
      </w:r>
    </w:p>
    <w:p w:rsidR="00C35FBD" w:rsidRDefault="00B557C1">
      <w:pPr>
        <w:spacing w:before="15" w:line="222" w:lineRule="auto"/>
        <w:ind w:left="65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7.3.2</w:t>
      </w:r>
      <w:r>
        <w:rPr>
          <w:rFonts w:ascii="FangSong" w:eastAsia="FangSong" w:hAnsi="FangSong" w:cs="FangSong"/>
          <w:spacing w:val="-7"/>
          <w:sz w:val="30"/>
          <w:szCs w:val="30"/>
        </w:rPr>
        <w:t>开工通知</w:t>
      </w:r>
    </w:p>
    <w:p w:rsidR="00C35FBD" w:rsidRDefault="00B557C1">
      <w:pPr>
        <w:spacing w:before="194" w:line="308" w:lineRule="auto"/>
        <w:ind w:left="45" w:right="303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因发包人原因造成监理人末能在计划开工日期之日起</w:t>
      </w:r>
      <w:r>
        <w:rPr>
          <w:rFonts w:ascii="FangSong" w:eastAsia="FangSong" w:hAnsi="FangSong" w:cs="FangSong"/>
          <w:spacing w:val="-7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90</w:t>
      </w:r>
      <w:r>
        <w:rPr>
          <w:rFonts w:ascii="Times New Roman" w:eastAsia="Times New Roman" w:hAnsi="Times New Roman" w:cs="Times New Roman"/>
          <w:spacing w:val="3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"/>
          <w:sz w:val="30"/>
          <w:szCs w:val="30"/>
        </w:rPr>
        <w:t>天内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发出开工通知的，承包人有权提出价格调整要</w:t>
      </w:r>
      <w:r>
        <w:rPr>
          <w:rFonts w:ascii="FangSong" w:eastAsia="FangSong" w:hAnsi="FangSong" w:cs="FangSong"/>
          <w:spacing w:val="-3"/>
          <w:sz w:val="30"/>
          <w:szCs w:val="30"/>
        </w:rPr>
        <w:t>求，或者解除合同。</w:t>
      </w:r>
    </w:p>
    <w:p w:rsidR="00C35FBD" w:rsidRDefault="00B557C1">
      <w:pPr>
        <w:spacing w:before="47" w:line="219" w:lineRule="auto"/>
        <w:ind w:left="659"/>
        <w:outlineLvl w:val="1"/>
        <w:rPr>
          <w:rFonts w:ascii="黑体" w:eastAsia="黑体" w:hAnsi="黑体" w:cs="黑体"/>
          <w:sz w:val="30"/>
          <w:szCs w:val="30"/>
        </w:rPr>
      </w:pPr>
      <w:bookmarkStart w:id="29" w:name="bookmark10"/>
      <w:bookmarkEnd w:id="29"/>
      <w:r>
        <w:rPr>
          <w:rFonts w:ascii="黑体" w:eastAsia="黑体" w:hAnsi="黑体" w:cs="黑体"/>
          <w:b/>
          <w:bCs/>
          <w:spacing w:val="6"/>
          <w:sz w:val="30"/>
          <w:szCs w:val="30"/>
        </w:rPr>
        <w:t>7.4</w:t>
      </w:r>
      <w:r>
        <w:rPr>
          <w:rFonts w:ascii="黑体" w:eastAsia="黑体" w:hAnsi="黑体" w:cs="黑体"/>
          <w:b/>
          <w:bCs/>
          <w:spacing w:val="6"/>
          <w:sz w:val="30"/>
          <w:szCs w:val="30"/>
        </w:rPr>
        <w:t>测量放线</w:t>
      </w:r>
    </w:p>
    <w:p w:rsidR="00C35FBD" w:rsidRDefault="00B557C1">
      <w:pPr>
        <w:spacing w:before="202" w:line="204" w:lineRule="auto"/>
        <w:ind w:left="45" w:right="23" w:firstLine="609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9"/>
          <w:sz w:val="30"/>
          <w:szCs w:val="30"/>
        </w:rPr>
        <w:t>7.4.1</w:t>
      </w:r>
      <w:r>
        <w:rPr>
          <w:rFonts w:ascii="宋体" w:eastAsia="宋体" w:hAnsi="宋体" w:cs="宋体"/>
          <w:spacing w:val="-5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</w:rPr>
        <w:t>发包人通过监理人向承包人提供测量基准点、基准线和水准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13"/>
          <w:sz w:val="30"/>
          <w:szCs w:val="30"/>
        </w:rPr>
        <w:t>点及其书面资料的期限：</w:t>
      </w:r>
      <w:r>
        <w:rPr>
          <w:rFonts w:ascii="KaiTi" w:eastAsia="KaiTi" w:hAnsi="KaiTi" w:cs="KaiTi"/>
          <w:spacing w:val="-109"/>
          <w:sz w:val="30"/>
          <w:szCs w:val="30"/>
        </w:rPr>
        <w:t xml:space="preserve"> </w:t>
      </w:r>
      <w:r>
        <w:rPr>
          <w:rFonts w:ascii="KaiTi" w:eastAsia="KaiTi" w:hAnsi="KaiTi" w:cs="KaiTi"/>
          <w:spacing w:val="1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3"/>
          <w:sz w:val="30"/>
          <w:szCs w:val="30"/>
          <w:u w:val="single"/>
        </w:rPr>
        <w:t>合同签订后，工程开</w:t>
      </w:r>
      <w:r>
        <w:rPr>
          <w:rFonts w:ascii="KaiTi" w:eastAsia="KaiTi" w:hAnsi="KaiTi" w:cs="KaiTi"/>
          <w:spacing w:val="12"/>
          <w:sz w:val="30"/>
          <w:szCs w:val="30"/>
          <w:u w:val="single"/>
        </w:rPr>
        <w:t>工前</w:t>
      </w:r>
      <w:r>
        <w:rPr>
          <w:rFonts w:ascii="KaiTi" w:eastAsia="KaiTi" w:hAnsi="KaiTi" w:cs="KaiTi"/>
          <w:sz w:val="30"/>
          <w:szCs w:val="30"/>
          <w:u w:val="single"/>
        </w:rPr>
        <w:t xml:space="preserve">  </w:t>
      </w:r>
    </w:p>
    <w:p w:rsidR="00C35FBD" w:rsidRDefault="00B557C1">
      <w:pPr>
        <w:spacing w:line="188" w:lineRule="auto"/>
        <w:ind w:left="730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10" w:line="222" w:lineRule="auto"/>
        <w:ind w:left="65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7.5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工期延误</w:t>
      </w:r>
    </w:p>
    <w:p w:rsidR="00C35FBD" w:rsidRDefault="00B557C1">
      <w:pPr>
        <w:spacing w:before="184" w:line="223" w:lineRule="auto"/>
        <w:ind w:left="655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8"/>
          <w:sz w:val="30"/>
          <w:szCs w:val="30"/>
        </w:rPr>
        <w:t xml:space="preserve">7.5.1 </w:t>
      </w:r>
      <w:r>
        <w:rPr>
          <w:rFonts w:ascii="FangSong" w:eastAsia="FangSong" w:hAnsi="FangSong" w:cs="FangSong"/>
          <w:spacing w:val="-8"/>
          <w:sz w:val="30"/>
          <w:szCs w:val="30"/>
        </w:rPr>
        <w:t>因发包人原因导致工期延误</w:t>
      </w:r>
    </w:p>
    <w:p w:rsidR="00C35FBD" w:rsidRDefault="00B557C1">
      <w:pPr>
        <w:spacing w:before="181" w:line="223" w:lineRule="auto"/>
        <w:ind w:right="31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1"/>
          <w:sz w:val="30"/>
          <w:szCs w:val="30"/>
        </w:rPr>
        <w:t>(7)</w:t>
      </w:r>
      <w:r>
        <w:rPr>
          <w:rFonts w:ascii="KaiTi" w:eastAsia="KaiTi" w:hAnsi="KaiTi" w:cs="KaiTi"/>
          <w:spacing w:val="1"/>
          <w:sz w:val="30"/>
          <w:szCs w:val="30"/>
        </w:rPr>
        <w:t>因发包人原因导致工期延误的其他情形：</w:t>
      </w:r>
      <w:r>
        <w:rPr>
          <w:rFonts w:ascii="KaiTi" w:eastAsia="KaiTi" w:hAnsi="KaiTi" w:cs="KaiTi"/>
          <w:spacing w:val="1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13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政策性</w:t>
      </w:r>
      <w:r>
        <w:rPr>
          <w:rFonts w:ascii="KaiTi" w:eastAsia="KaiTi" w:hAnsi="KaiTi" w:cs="KaiTi"/>
          <w:sz w:val="30"/>
          <w:szCs w:val="30"/>
          <w:u w:val="single"/>
        </w:rPr>
        <w:t>调整影</w:t>
      </w:r>
    </w:p>
    <w:p w:rsidR="00C35FBD" w:rsidRDefault="00B557C1">
      <w:pPr>
        <w:spacing w:before="178" w:line="206" w:lineRule="auto"/>
        <w:ind w:left="45" w:right="2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1"/>
          <w:sz w:val="30"/>
          <w:szCs w:val="30"/>
          <w:u w:val="single"/>
        </w:rPr>
        <w:t>响施工进度的；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重大设计变更影响施工进度的；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总监理工程师未</w:t>
      </w:r>
      <w:r>
        <w:rPr>
          <w:rFonts w:ascii="KaiTi" w:eastAsia="KaiTi" w:hAnsi="KaiTi" w:cs="KaiTi"/>
          <w:spacing w:val="10"/>
          <w:sz w:val="30"/>
          <w:szCs w:val="30"/>
        </w:rPr>
        <w:t xml:space="preserve"> 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及时作出确定而延误工期的；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④</w:t>
      </w:r>
      <w:r>
        <w:rPr>
          <w:rFonts w:ascii="KaiTi" w:eastAsia="KaiTi" w:hAnsi="KaiTi" w:cs="KaiTi"/>
          <w:spacing w:val="7"/>
          <w:sz w:val="30"/>
          <w:szCs w:val="30"/>
          <w:u w:val="single"/>
        </w:rPr>
        <w:t>非承包人及不可抗力原因等</w:t>
      </w:r>
      <w:r>
        <w:rPr>
          <w:rFonts w:ascii="KaiTi" w:eastAsia="KaiTi" w:hAnsi="KaiTi" w:cs="KaiTi"/>
          <w:spacing w:val="9"/>
          <w:sz w:val="30"/>
          <w:szCs w:val="30"/>
          <w:u w:val="single"/>
        </w:rPr>
        <w:t xml:space="preserve">  </w:t>
      </w:r>
    </w:p>
    <w:p w:rsidR="00C35FBD" w:rsidRDefault="00B557C1">
      <w:pPr>
        <w:spacing w:line="188" w:lineRule="auto"/>
        <w:ind w:left="821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14" w:line="223" w:lineRule="auto"/>
        <w:ind w:left="655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7.5.2  </w:t>
      </w:r>
      <w:r>
        <w:rPr>
          <w:rFonts w:ascii="FangSong" w:eastAsia="FangSong" w:hAnsi="FangSong" w:cs="FangSong"/>
          <w:sz w:val="30"/>
          <w:szCs w:val="30"/>
        </w:rPr>
        <w:t>因承包人原因导致工期延误</w:t>
      </w:r>
    </w:p>
    <w:p w:rsidR="00C35FBD" w:rsidRDefault="00B557C1">
      <w:pPr>
        <w:spacing w:before="178" w:line="207" w:lineRule="auto"/>
        <w:ind w:left="45" w:right="371" w:firstLine="609"/>
        <w:rPr>
          <w:rFonts w:ascii="KaiTi" w:eastAsia="KaiTi" w:hAnsi="KaiTi" w:cs="KaiTi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24574</wp:posOffset>
            </wp:positionH>
            <wp:positionV relativeFrom="paragraph">
              <wp:posOffset>496882</wp:posOffset>
            </wp:positionV>
            <wp:extent cx="2315641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1564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3"/>
          <w:sz w:val="30"/>
          <w:szCs w:val="30"/>
        </w:rPr>
        <w:t>因承包人原因造成工期延误，逾期竣工违约金的计算方法为：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每</w:t>
      </w:r>
      <w:r>
        <w:rPr>
          <w:rFonts w:ascii="KaiTi" w:eastAsia="KaiTi" w:hAnsi="KaiTi" w:cs="KaiTi"/>
          <w:spacing w:val="-4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天</w:t>
      </w:r>
      <w:r>
        <w:rPr>
          <w:rFonts w:ascii="KaiTi" w:eastAsia="KaiTi" w:hAnsi="KaiTi" w:cs="KaiTi"/>
          <w:spacing w:val="-6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5</w:t>
      </w:r>
      <w:r>
        <w:rPr>
          <w:rFonts w:ascii="KaiTi" w:eastAsia="KaiTi" w:hAnsi="KaiTi" w:cs="KaiTi"/>
          <w:spacing w:val="-6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0</w:t>
      </w:r>
      <w:r>
        <w:rPr>
          <w:rFonts w:ascii="KaiTi" w:eastAsia="KaiTi" w:hAnsi="KaiTi" w:cs="KaiTi"/>
          <w:spacing w:val="-6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0</w:t>
      </w:r>
      <w:r>
        <w:rPr>
          <w:rFonts w:ascii="KaiTi" w:eastAsia="KaiTi" w:hAnsi="KaiTi" w:cs="KaiTi"/>
          <w:spacing w:val="-4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元</w:t>
      </w:r>
      <w:r>
        <w:rPr>
          <w:rFonts w:ascii="KaiTi" w:eastAsia="KaiTi" w:hAnsi="KaiTi" w:cs="KaiTi"/>
          <w:spacing w:val="-3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，</w:t>
      </w:r>
      <w:r>
        <w:rPr>
          <w:rFonts w:ascii="KaiTi" w:eastAsia="KaiTi" w:hAnsi="KaiTi" w:cs="KaiTi"/>
          <w:spacing w:val="-18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累</w:t>
      </w:r>
      <w:r>
        <w:rPr>
          <w:rFonts w:ascii="KaiTi" w:eastAsia="KaiTi" w:hAnsi="KaiTi" w:cs="KaiTi"/>
          <w:spacing w:val="-5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计</w:t>
      </w:r>
      <w:r>
        <w:rPr>
          <w:rFonts w:ascii="KaiTi" w:eastAsia="KaiTi" w:hAnsi="KaiTi" w:cs="KaiTi"/>
          <w:spacing w:val="-5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计</w:t>
      </w:r>
      <w:r>
        <w:rPr>
          <w:rFonts w:ascii="KaiTi" w:eastAsia="KaiTi" w:hAnsi="KaiTi" w:cs="KaiTi"/>
          <w:spacing w:val="-5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8"/>
          <w:sz w:val="30"/>
          <w:szCs w:val="30"/>
        </w:rPr>
        <w:t>算</w:t>
      </w:r>
    </w:p>
    <w:p w:rsidR="00C35FBD" w:rsidRDefault="00B557C1">
      <w:pPr>
        <w:spacing w:line="188" w:lineRule="auto"/>
        <w:ind w:left="368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pStyle w:val="a3"/>
        <w:spacing w:before="333" w:line="299" w:lineRule="auto"/>
        <w:ind w:left="45" w:right="11" w:firstLine="609"/>
        <w:rPr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726476</wp:posOffset>
            </wp:positionV>
            <wp:extent cx="1130037" cy="14286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30037" cy="14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1"/>
          <w:sz w:val="30"/>
          <w:szCs w:val="30"/>
        </w:rPr>
        <w:t>因承包人原因造成工期延误，逾期竣工违约金的上限：</w:t>
      </w:r>
      <w:r>
        <w:rPr>
          <w:rFonts w:ascii="KaiTi" w:eastAsia="KaiTi" w:hAnsi="KaiTi" w:cs="KaiTi"/>
          <w:spacing w:val="-114"/>
          <w:sz w:val="30"/>
          <w:szCs w:val="30"/>
        </w:rPr>
        <w:t xml:space="preserve"> </w:t>
      </w:r>
      <w:r>
        <w:rPr>
          <w:rFonts w:ascii="KaiTi" w:eastAsia="KaiTi" w:hAnsi="KaiTi" w:cs="KaiTi"/>
          <w:spacing w:val="6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"/>
          <w:sz w:val="30"/>
          <w:szCs w:val="30"/>
          <w:u w:val="single"/>
        </w:rPr>
        <w:t>签约合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同</w:t>
      </w:r>
      <w:r>
        <w:rPr>
          <w:rFonts w:ascii="KaiTi" w:eastAsia="KaiTi" w:hAnsi="KaiTi" w:cs="KaiTi"/>
          <w:spacing w:val="-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价</w:t>
      </w:r>
      <w:r>
        <w:rPr>
          <w:rFonts w:ascii="KaiTi" w:eastAsia="KaiTi" w:hAnsi="KaiTi" w:cs="KaiTi"/>
          <w:spacing w:val="-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的</w:t>
      </w:r>
      <w:r>
        <w:rPr>
          <w:rFonts w:ascii="KaiTi" w:eastAsia="KaiTi" w:hAnsi="KaiTi" w:cs="KaiTi"/>
          <w:spacing w:val="1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1 %</w:t>
      </w:r>
      <w:r>
        <w:rPr>
          <w:spacing w:val="-9"/>
          <w:sz w:val="30"/>
          <w:szCs w:val="30"/>
        </w:rPr>
        <w:t>o</w:t>
      </w:r>
    </w:p>
    <w:p w:rsidR="00C35FBD" w:rsidRDefault="00B557C1">
      <w:pPr>
        <w:spacing w:before="75" w:line="222" w:lineRule="auto"/>
        <w:ind w:left="64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7.6</w:t>
      </w:r>
      <w:r>
        <w:rPr>
          <w:rFonts w:ascii="黑体" w:eastAsia="黑体" w:hAnsi="黑体" w:cs="黑体"/>
          <w:b/>
          <w:bCs/>
          <w:spacing w:val="5"/>
          <w:sz w:val="30"/>
          <w:szCs w:val="30"/>
        </w:rPr>
        <w:t>不利物质条件</w:t>
      </w:r>
    </w:p>
    <w:p w:rsidR="00C35FBD" w:rsidRDefault="00B557C1">
      <w:pPr>
        <w:spacing w:before="180" w:line="231" w:lineRule="auto"/>
        <w:ind w:left="655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KaiTi" w:eastAsia="KaiTi" w:hAnsi="KaiTi" w:cs="KaiTi"/>
          <w:spacing w:val="-6"/>
          <w:sz w:val="30"/>
          <w:szCs w:val="30"/>
        </w:rPr>
        <w:t>不利物质条件的其他情形和有关约定：</w:t>
      </w:r>
      <w:r>
        <w:rPr>
          <w:rFonts w:ascii="KaiTi" w:eastAsia="KaiTi" w:hAnsi="KaiTi" w:cs="KaiTi"/>
          <w:spacing w:val="-80"/>
          <w:sz w:val="30"/>
          <w:szCs w:val="30"/>
        </w:rPr>
        <w:t xml:space="preserve"> </w:t>
      </w:r>
      <w:r>
        <w:rPr>
          <w:rFonts w:ascii="KaiTi" w:eastAsia="KaiTi" w:hAnsi="KaiTi" w:cs="KaiTi"/>
          <w:spacing w:val="114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执</w:t>
      </w:r>
      <w:r>
        <w:rPr>
          <w:rFonts w:ascii="KaiTi" w:eastAsia="KaiTi" w:hAnsi="KaiTi" w:cs="KaiTi"/>
          <w:spacing w:val="-39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行</w:t>
      </w:r>
      <w:r>
        <w:rPr>
          <w:rFonts w:ascii="KaiTi" w:eastAsia="KaiTi" w:hAnsi="KaiTi" w:cs="KaiTi"/>
          <w:spacing w:val="-40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通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用</w:t>
      </w:r>
      <w:r>
        <w:rPr>
          <w:rFonts w:ascii="KaiTi" w:eastAsia="KaiTi" w:hAnsi="KaiTi" w:cs="KaiTi"/>
          <w:spacing w:val="-38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条</w:t>
      </w:r>
      <w:r>
        <w:rPr>
          <w:rFonts w:ascii="KaiTi" w:eastAsia="KaiTi" w:hAnsi="KaiTi" w:cs="KaiTi"/>
          <w:spacing w:val="-50"/>
          <w:position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2"/>
          <w:sz w:val="31"/>
          <w:szCs w:val="31"/>
          <w:u w:val="single"/>
        </w:rPr>
        <w:t>款</w:t>
      </w:r>
      <w:r>
        <w:rPr>
          <w:rFonts w:ascii="KaiTi" w:eastAsia="KaiTi" w:hAnsi="KaiTi" w:cs="KaiTi"/>
          <w:spacing w:val="97"/>
          <w:position w:val="-2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2"/>
          <w:sz w:val="9"/>
          <w:szCs w:val="9"/>
        </w:rPr>
        <w:t>0</w:t>
      </w:r>
    </w:p>
    <w:p w:rsidR="00C35FBD" w:rsidRDefault="00B557C1">
      <w:pPr>
        <w:spacing w:before="151" w:line="221" w:lineRule="auto"/>
        <w:ind w:left="65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7.7</w:t>
      </w: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异常恶劣的气候条件</w:t>
      </w:r>
    </w:p>
    <w:p w:rsidR="00C35FBD" w:rsidRDefault="00B557C1">
      <w:pPr>
        <w:spacing w:before="184" w:line="222" w:lineRule="auto"/>
        <w:ind w:left="65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发包人和承包人同意以下情形视为异常恶劣的气候条件：</w:t>
      </w:r>
    </w:p>
    <w:p w:rsidR="00C35FBD" w:rsidRDefault="00B557C1">
      <w:pPr>
        <w:spacing w:before="156" w:line="225" w:lineRule="auto"/>
        <w:ind w:left="815"/>
        <w:rPr>
          <w:rFonts w:ascii="KaiTi" w:eastAsia="KaiTi" w:hAnsi="KaiTi" w:cs="KaiTi"/>
          <w:sz w:val="17"/>
          <w:szCs w:val="17"/>
        </w:rPr>
      </w:pPr>
      <w:r>
        <w:rPr>
          <w:rFonts w:ascii="宋体" w:eastAsia="宋体" w:hAnsi="宋体" w:cs="宋体"/>
          <w:spacing w:val="-10"/>
          <w:sz w:val="17"/>
          <w:szCs w:val="17"/>
        </w:rPr>
        <w:t>(1)</w:t>
      </w:r>
      <w:r>
        <w:rPr>
          <w:rFonts w:ascii="宋体" w:eastAsia="宋体" w:hAnsi="宋体" w:cs="宋体"/>
          <w:spacing w:val="9"/>
          <w:sz w:val="17"/>
          <w:szCs w:val="17"/>
        </w:rPr>
        <w:t xml:space="preserve">    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冬</w:t>
      </w:r>
      <w:r>
        <w:rPr>
          <w:rFonts w:ascii="KaiTi" w:eastAsia="KaiTi" w:hAnsi="KaiTi" w:cs="KaiTi"/>
          <w:spacing w:val="16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雨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季</w:t>
      </w:r>
      <w:r>
        <w:rPr>
          <w:rFonts w:ascii="KaiTi" w:eastAsia="KaiTi" w:hAnsi="KaiTi" w:cs="KaiTi"/>
          <w:spacing w:val="15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雨</w:t>
      </w:r>
      <w:r>
        <w:rPr>
          <w:rFonts w:ascii="KaiTi" w:eastAsia="KaiTi" w:hAnsi="KaiTi" w:cs="KaiTi"/>
          <w:spacing w:val="16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雪</w:t>
      </w:r>
      <w:r>
        <w:rPr>
          <w:rFonts w:ascii="KaiTi" w:eastAsia="KaiTi" w:hAnsi="KaiTi" w:cs="KaiTi"/>
          <w:spacing w:val="12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天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数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超</w:t>
      </w:r>
      <w:r>
        <w:rPr>
          <w:rFonts w:ascii="KaiTi" w:eastAsia="KaiTi" w:hAnsi="KaiTi" w:cs="KaiTi"/>
          <w:spacing w:val="10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过</w:t>
      </w:r>
      <w:r>
        <w:rPr>
          <w:rFonts w:ascii="KaiTi" w:eastAsia="KaiTi" w:hAnsi="KaiTi" w:cs="KaiTi"/>
          <w:spacing w:val="19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以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往</w:t>
      </w:r>
      <w:r>
        <w:rPr>
          <w:rFonts w:ascii="KaiTi" w:eastAsia="KaiTi" w:hAnsi="KaiTi" w:cs="KaiTi"/>
          <w:spacing w:val="10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正</w:t>
      </w:r>
      <w:r>
        <w:rPr>
          <w:rFonts w:ascii="KaiTi" w:eastAsia="KaiTi" w:hAnsi="KaiTi" w:cs="KaiTi"/>
          <w:spacing w:val="16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常</w:t>
      </w:r>
      <w:r>
        <w:rPr>
          <w:rFonts w:ascii="KaiTi" w:eastAsia="KaiTi" w:hAnsi="KaiTi" w:cs="KaiTi"/>
          <w:spacing w:val="12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天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数</w:t>
      </w:r>
      <w:r>
        <w:rPr>
          <w:rFonts w:ascii="KaiTi" w:eastAsia="KaiTi" w:hAnsi="KaiTi" w:cs="KaiTi"/>
          <w:spacing w:val="14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1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0</w:t>
      </w:r>
      <w:r>
        <w:rPr>
          <w:rFonts w:ascii="KaiTi" w:eastAsia="KaiTi" w:hAnsi="KaiTi" w:cs="KaiTi"/>
          <w:spacing w:val="8"/>
          <w:sz w:val="17"/>
          <w:szCs w:val="17"/>
          <w:u w:val="single"/>
        </w:rPr>
        <w:t xml:space="preserve">  </w:t>
      </w:r>
      <w:r>
        <w:rPr>
          <w:rFonts w:ascii="KaiTi" w:eastAsia="KaiTi" w:hAnsi="KaiTi" w:cs="KaiTi"/>
          <w:spacing w:val="-10"/>
          <w:sz w:val="17"/>
          <w:szCs w:val="17"/>
          <w:u w:val="single"/>
        </w:rPr>
        <w:t>%</w:t>
      </w:r>
      <w:r>
        <w:rPr>
          <w:rFonts w:ascii="KaiTi" w:eastAsia="KaiTi" w:hAnsi="KaiTi" w:cs="KaiTi"/>
          <w:sz w:val="17"/>
          <w:szCs w:val="17"/>
          <w:u w:val="single"/>
        </w:rPr>
        <w:t xml:space="preserve">    </w:t>
      </w:r>
    </w:p>
    <w:p w:rsidR="00C35FBD" w:rsidRDefault="00B557C1">
      <w:pPr>
        <w:spacing w:before="197" w:line="58" w:lineRule="exact"/>
        <w:ind w:left="7595"/>
        <w:rPr>
          <w:rFonts w:ascii="宋体" w:eastAsia="宋体" w:hAnsi="宋体" w:cs="宋体"/>
          <w:sz w:val="10"/>
          <w:szCs w:val="10"/>
        </w:rPr>
      </w:pPr>
      <w:r>
        <w:rPr>
          <w:rFonts w:ascii="宋体" w:eastAsia="宋体" w:hAnsi="宋体" w:cs="宋体"/>
          <w:sz w:val="10"/>
          <w:szCs w:val="10"/>
        </w:rPr>
        <w:t>;</w:t>
      </w:r>
    </w:p>
    <w:p w:rsidR="00C35FBD" w:rsidRDefault="00B557C1">
      <w:pPr>
        <w:spacing w:line="18" w:lineRule="exact"/>
        <w:ind w:left="7425"/>
        <w:rPr>
          <w:rFonts w:ascii="宋体" w:eastAsia="宋体" w:hAnsi="宋体" w:cs="宋体"/>
          <w:sz w:val="10"/>
          <w:szCs w:val="10"/>
        </w:rPr>
      </w:pPr>
      <w:r>
        <w:rPr>
          <w:rFonts w:ascii="宋体" w:eastAsia="宋体" w:hAnsi="宋体" w:cs="宋体"/>
          <w:position w:val="1"/>
          <w:sz w:val="10"/>
          <w:szCs w:val="10"/>
        </w:rPr>
        <w:t>___</w:t>
      </w:r>
    </w:p>
    <w:p w:rsidR="00C35FBD" w:rsidRDefault="00B557C1">
      <w:pPr>
        <w:spacing w:before="73" w:line="177" w:lineRule="auto"/>
        <w:ind w:left="815"/>
        <w:rPr>
          <w:rFonts w:ascii="KaiTi" w:eastAsia="KaiTi" w:hAnsi="KaiTi" w:cs="KaiTi"/>
        </w:rPr>
      </w:pPr>
      <w:r>
        <w:rPr>
          <w:rFonts w:ascii="宋体" w:eastAsia="宋体" w:hAnsi="宋体" w:cs="宋体"/>
          <w:spacing w:val="-12"/>
        </w:rPr>
        <w:t xml:space="preserve">(2)   </w:t>
      </w:r>
      <w:r>
        <w:rPr>
          <w:rFonts w:ascii="KaiTi" w:eastAsia="KaiTi" w:hAnsi="KaiTi" w:cs="KaiTi"/>
          <w:spacing w:val="49"/>
          <w:u w:val="single"/>
        </w:rPr>
        <w:t xml:space="preserve">  </w:t>
      </w:r>
      <w:r>
        <w:rPr>
          <w:rFonts w:ascii="KaiTi" w:eastAsia="KaiTi" w:hAnsi="KaiTi" w:cs="KaiTi"/>
          <w:spacing w:val="-12"/>
          <w:u w:val="single"/>
        </w:rPr>
        <w:t>高</w:t>
      </w:r>
      <w:r>
        <w:rPr>
          <w:rFonts w:ascii="KaiTi" w:eastAsia="KaiTi" w:hAnsi="KaiTi" w:cs="KaiTi"/>
          <w:spacing w:val="-12"/>
          <w:u w:val="single"/>
        </w:rPr>
        <w:t xml:space="preserve">  </w:t>
      </w:r>
      <w:r>
        <w:rPr>
          <w:rFonts w:ascii="KaiTi" w:eastAsia="KaiTi" w:hAnsi="KaiTi" w:cs="KaiTi"/>
          <w:spacing w:val="-12"/>
          <w:u w:val="single"/>
        </w:rPr>
        <w:t>温</w:t>
      </w:r>
      <w:r>
        <w:rPr>
          <w:rFonts w:ascii="KaiTi" w:eastAsia="KaiTi" w:hAnsi="KaiTi" w:cs="KaiTi"/>
          <w:spacing w:val="-12"/>
          <w:u w:val="single"/>
        </w:rPr>
        <w:t xml:space="preserve">  </w:t>
      </w:r>
      <w:r>
        <w:rPr>
          <w:rFonts w:ascii="KaiTi" w:eastAsia="KaiTi" w:hAnsi="KaiTi" w:cs="KaiTi"/>
          <w:spacing w:val="-12"/>
          <w:u w:val="single"/>
        </w:rPr>
        <w:t>天</w:t>
      </w:r>
      <w:r>
        <w:rPr>
          <w:rFonts w:ascii="KaiTi" w:eastAsia="KaiTi" w:hAnsi="KaiTi" w:cs="KaiTi"/>
          <w:spacing w:val="65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数</w:t>
      </w:r>
      <w:r>
        <w:rPr>
          <w:rFonts w:ascii="KaiTi" w:eastAsia="KaiTi" w:hAnsi="KaiTi" w:cs="KaiTi"/>
          <w:spacing w:val="59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超</w:t>
      </w:r>
      <w:r>
        <w:rPr>
          <w:rFonts w:ascii="KaiTi" w:eastAsia="KaiTi" w:hAnsi="KaiTi" w:cs="KaiTi"/>
          <w:spacing w:val="70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过</w:t>
      </w:r>
      <w:r>
        <w:rPr>
          <w:rFonts w:ascii="KaiTi" w:eastAsia="KaiTi" w:hAnsi="KaiTi" w:cs="KaiTi"/>
          <w:spacing w:val="-12"/>
          <w:u w:val="single"/>
        </w:rPr>
        <w:t xml:space="preserve">  </w:t>
      </w:r>
      <w:r>
        <w:rPr>
          <w:rFonts w:ascii="KaiTi" w:eastAsia="KaiTi" w:hAnsi="KaiTi" w:cs="KaiTi"/>
          <w:spacing w:val="-12"/>
          <w:u w:val="single"/>
        </w:rPr>
        <w:t>以</w:t>
      </w:r>
      <w:r>
        <w:rPr>
          <w:rFonts w:ascii="KaiTi" w:eastAsia="KaiTi" w:hAnsi="KaiTi" w:cs="KaiTi"/>
          <w:spacing w:val="64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往</w:t>
      </w:r>
      <w:r>
        <w:rPr>
          <w:rFonts w:ascii="KaiTi" w:eastAsia="KaiTi" w:hAnsi="KaiTi" w:cs="KaiTi"/>
          <w:spacing w:val="68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正</w:t>
      </w:r>
      <w:r>
        <w:rPr>
          <w:rFonts w:ascii="KaiTi" w:eastAsia="KaiTi" w:hAnsi="KaiTi" w:cs="KaiTi"/>
          <w:spacing w:val="-12"/>
          <w:u w:val="single"/>
        </w:rPr>
        <w:t xml:space="preserve">  </w:t>
      </w:r>
      <w:r>
        <w:rPr>
          <w:rFonts w:ascii="KaiTi" w:eastAsia="KaiTi" w:hAnsi="KaiTi" w:cs="KaiTi"/>
          <w:spacing w:val="-12"/>
          <w:u w:val="single"/>
        </w:rPr>
        <w:t>常</w:t>
      </w:r>
      <w:r>
        <w:rPr>
          <w:rFonts w:ascii="KaiTi" w:eastAsia="KaiTi" w:hAnsi="KaiTi" w:cs="KaiTi"/>
          <w:spacing w:val="72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天</w:t>
      </w:r>
      <w:r>
        <w:rPr>
          <w:rFonts w:ascii="KaiTi" w:eastAsia="KaiTi" w:hAnsi="KaiTi" w:cs="KaiTi"/>
          <w:spacing w:val="64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数</w:t>
      </w:r>
      <w:r>
        <w:rPr>
          <w:rFonts w:ascii="KaiTi" w:eastAsia="KaiTi" w:hAnsi="KaiTi" w:cs="KaiTi"/>
          <w:spacing w:val="78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1</w:t>
      </w:r>
      <w:r>
        <w:rPr>
          <w:rFonts w:ascii="KaiTi" w:eastAsia="KaiTi" w:hAnsi="KaiTi" w:cs="KaiTi"/>
          <w:spacing w:val="65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0</w:t>
      </w:r>
      <w:r>
        <w:rPr>
          <w:rFonts w:ascii="KaiTi" w:eastAsia="KaiTi" w:hAnsi="KaiTi" w:cs="KaiTi"/>
          <w:spacing w:val="64"/>
          <w:u w:val="single"/>
        </w:rPr>
        <w:t xml:space="preserve"> </w:t>
      </w:r>
      <w:r>
        <w:rPr>
          <w:rFonts w:ascii="KaiTi" w:eastAsia="KaiTi" w:hAnsi="KaiTi" w:cs="KaiTi"/>
          <w:spacing w:val="-12"/>
          <w:u w:val="single"/>
        </w:rPr>
        <w:t>%</w:t>
      </w:r>
      <w:r>
        <w:rPr>
          <w:rFonts w:ascii="KaiTi" w:eastAsia="KaiTi" w:hAnsi="KaiTi" w:cs="KaiTi"/>
          <w:u w:val="single"/>
        </w:rPr>
        <w:t xml:space="preserve">           </w:t>
      </w:r>
    </w:p>
    <w:p w:rsidR="00C35FBD" w:rsidRDefault="00B557C1">
      <w:pPr>
        <w:pStyle w:val="a3"/>
        <w:tabs>
          <w:tab w:val="left" w:pos="7732"/>
        </w:tabs>
        <w:spacing w:line="222" w:lineRule="auto"/>
        <w:ind w:left="7685"/>
      </w:pPr>
      <w:r>
        <w:pict>
          <v:shape id="_x0000_s1027" type="#_x0000_t202" style="position:absolute;left:0;text-align:left;margin-left:385.7pt;margin-top:4.95pt;width:4.1pt;height:4.2pt;z-index:251693056;mso-position-horizontal-relative:text;mso-position-vertical-relative:text" filled="f" stroked="f">
            <v:textbox inset="0,0,0,0">
              <w:txbxContent>
                <w:p w:rsidR="00C35FBD" w:rsidRDefault="00B557C1">
                  <w:pPr>
                    <w:spacing w:before="20" w:line="43" w:lineRule="exact"/>
                    <w:ind w:left="20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-1"/>
                      <w:sz w:val="9"/>
                      <w:szCs w:val="9"/>
                    </w:rPr>
                    <w:t>o</w:t>
                  </w:r>
                </w:p>
              </w:txbxContent>
            </v:textbox>
          </v:shape>
        </w:pict>
      </w:r>
      <w:r>
        <w:rPr>
          <w:u w:val="single"/>
        </w:rPr>
        <w:tab/>
      </w:r>
    </w:p>
    <w:p w:rsidR="00C35FBD" w:rsidRDefault="00C35FBD">
      <w:pPr>
        <w:spacing w:line="222" w:lineRule="auto"/>
        <w:sectPr w:rsidR="00C35FBD">
          <w:footerReference w:type="default" r:id="rId31"/>
          <w:pgSz w:w="11900" w:h="16820"/>
          <w:pgMar w:top="1429" w:right="1458" w:bottom="1075" w:left="1394" w:header="0" w:footer="949" w:gutter="0"/>
          <w:cols w:space="720"/>
        </w:sectPr>
      </w:pPr>
    </w:p>
    <w:p w:rsidR="00C35FBD" w:rsidRDefault="00B557C1">
      <w:pPr>
        <w:spacing w:before="153" w:line="221" w:lineRule="auto"/>
        <w:ind w:left="594"/>
        <w:rPr>
          <w:rFonts w:ascii="黑体" w:eastAsia="黑体" w:hAnsi="黑体" w:cs="黑体"/>
          <w:sz w:val="30"/>
          <w:szCs w:val="30"/>
        </w:rPr>
      </w:pPr>
      <w:bookmarkStart w:id="30" w:name="bookmark34"/>
      <w:bookmarkEnd w:id="30"/>
      <w:r>
        <w:rPr>
          <w:rFonts w:ascii="黑体" w:eastAsia="黑体" w:hAnsi="黑体" w:cs="黑体"/>
          <w:b/>
          <w:bCs/>
          <w:spacing w:val="3"/>
          <w:sz w:val="30"/>
          <w:szCs w:val="30"/>
        </w:rPr>
        <w:t>7.9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提前竣工的奖励</w:t>
      </w:r>
    </w:p>
    <w:p w:rsidR="00C35FBD" w:rsidRDefault="00B557C1">
      <w:pPr>
        <w:spacing w:before="173" w:line="222" w:lineRule="auto"/>
        <w:ind w:left="58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7.9.2</w:t>
      </w:r>
      <w:r>
        <w:rPr>
          <w:rFonts w:ascii="FangSong" w:eastAsia="FangSong" w:hAnsi="FangSong" w:cs="FangSong"/>
          <w:spacing w:val="-5"/>
          <w:sz w:val="30"/>
          <w:szCs w:val="30"/>
        </w:rPr>
        <w:t>提前竣工的奖励：</w:t>
      </w:r>
      <w:r>
        <w:rPr>
          <w:rFonts w:ascii="宋体" w:eastAsia="宋体" w:hAnsi="宋体" w:cs="宋体"/>
          <w:spacing w:val="24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5"/>
          <w:sz w:val="30"/>
          <w:szCs w:val="30"/>
          <w:u w:val="single"/>
        </w:rPr>
        <w:t>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</w:t>
      </w:r>
    </w:p>
    <w:p w:rsidR="00C35FBD" w:rsidRDefault="00B557C1">
      <w:pPr>
        <w:spacing w:before="187" w:line="222" w:lineRule="auto"/>
        <w:ind w:left="4"/>
        <w:outlineLvl w:val="1"/>
        <w:rPr>
          <w:rFonts w:ascii="黑体" w:eastAsia="黑体" w:hAnsi="黑体" w:cs="黑体"/>
          <w:sz w:val="30"/>
          <w:szCs w:val="30"/>
        </w:rPr>
      </w:pPr>
      <w:bookmarkStart w:id="31" w:name="bookmark11"/>
      <w:bookmarkEnd w:id="31"/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8.</w:t>
      </w:r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材料与设备</w:t>
      </w:r>
    </w:p>
    <w:p w:rsidR="00C35FBD" w:rsidRDefault="00B557C1">
      <w:pPr>
        <w:spacing w:before="169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8.4</w:t>
      </w: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材料与工程设备的保管与使用</w:t>
      </w:r>
    </w:p>
    <w:p w:rsidR="00C35FBD" w:rsidRDefault="00B557C1">
      <w:pPr>
        <w:spacing w:before="179" w:line="220" w:lineRule="auto"/>
        <w:jc w:val="right"/>
        <w:rPr>
          <w:rFonts w:ascii="KaiTi" w:eastAsia="KaiTi" w:hAnsi="KaiTi" w:cs="KaiTi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>8.4.1</w:t>
      </w:r>
      <w:r>
        <w:rPr>
          <w:rFonts w:ascii="宋体" w:eastAsia="宋体" w:hAnsi="宋体" w:cs="宋体"/>
          <w:spacing w:val="-5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发包人供应的材料设备的保管费用的承担</w:t>
      </w:r>
      <w:r>
        <w:rPr>
          <w:rFonts w:ascii="宋体" w:eastAsia="宋体" w:hAnsi="宋体" w:cs="宋体"/>
          <w:spacing w:val="-10"/>
          <w:sz w:val="30"/>
          <w:szCs w:val="30"/>
        </w:rPr>
        <w:t>：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10"/>
          <w:sz w:val="30"/>
          <w:szCs w:val="30"/>
        </w:rPr>
        <w:t>。</w:t>
      </w:r>
    </w:p>
    <w:p w:rsidR="00C35FBD" w:rsidRDefault="00B557C1">
      <w:pPr>
        <w:spacing w:before="166" w:line="224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8.6</w:t>
      </w:r>
      <w:r>
        <w:rPr>
          <w:rFonts w:ascii="黑体" w:eastAsia="黑体" w:hAnsi="黑体" w:cs="黑体"/>
          <w:b/>
          <w:bCs/>
          <w:spacing w:val="12"/>
          <w:sz w:val="30"/>
          <w:szCs w:val="30"/>
        </w:rPr>
        <w:t>样品</w:t>
      </w:r>
    </w:p>
    <w:p w:rsidR="00C35FBD" w:rsidRDefault="00B557C1">
      <w:pPr>
        <w:spacing w:before="182" w:line="219" w:lineRule="auto"/>
        <w:ind w:left="5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8.6.1</w:t>
      </w:r>
      <w:r>
        <w:rPr>
          <w:rFonts w:ascii="FangSong" w:eastAsia="FangSong" w:hAnsi="FangSong" w:cs="FangSong"/>
          <w:spacing w:val="-8"/>
          <w:sz w:val="30"/>
          <w:szCs w:val="30"/>
        </w:rPr>
        <w:t>样品的报送与封存</w:t>
      </w:r>
    </w:p>
    <w:p w:rsidR="00C35FBD" w:rsidRDefault="00B557C1">
      <w:pPr>
        <w:spacing w:before="162" w:line="205" w:lineRule="auto"/>
        <w:ind w:right="49" w:firstLine="5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需要承包人报送样品的材料或工程设备，样品的种类</w:t>
      </w:r>
      <w:r>
        <w:rPr>
          <w:rFonts w:ascii="FangSong" w:eastAsia="FangSong" w:hAnsi="FangSong" w:cs="FangSong"/>
          <w:spacing w:val="-2"/>
          <w:sz w:val="30"/>
          <w:szCs w:val="30"/>
        </w:rPr>
        <w:t>、名称、规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"/>
          <w:sz w:val="30"/>
          <w:szCs w:val="30"/>
        </w:rPr>
        <w:t>格、数量要求：</w:t>
      </w:r>
      <w:r>
        <w:rPr>
          <w:rFonts w:ascii="FangSong" w:eastAsia="FangSong" w:hAnsi="FangSong" w:cs="FangSong"/>
          <w:spacing w:val="9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按管理部门现行要求及发包人需求确定</w:t>
      </w:r>
    </w:p>
    <w:p w:rsidR="00C35FBD" w:rsidRDefault="00B557C1">
      <w:pPr>
        <w:spacing w:line="188" w:lineRule="auto"/>
        <w:ind w:left="783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0</w:t>
      </w:r>
    </w:p>
    <w:p w:rsidR="00C35FBD" w:rsidRDefault="00B557C1">
      <w:pPr>
        <w:spacing w:before="316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8.8</w:t>
      </w: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施工设备和临时设施</w:t>
      </w:r>
    </w:p>
    <w:p w:rsidR="00C35FBD" w:rsidRDefault="00B557C1">
      <w:pPr>
        <w:spacing w:before="164" w:line="223" w:lineRule="auto"/>
        <w:ind w:left="58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7"/>
          <w:sz w:val="30"/>
          <w:szCs w:val="30"/>
        </w:rPr>
        <w:t xml:space="preserve">8.8.1 </w:t>
      </w:r>
      <w:r>
        <w:rPr>
          <w:rFonts w:ascii="FangSong" w:eastAsia="FangSong" w:hAnsi="FangSong" w:cs="FangSong"/>
          <w:spacing w:val="-7"/>
          <w:sz w:val="30"/>
          <w:szCs w:val="30"/>
        </w:rPr>
        <w:t>承包人提供的施工设备和临时设施</w:t>
      </w:r>
    </w:p>
    <w:p w:rsidR="00C35FBD" w:rsidRDefault="00B557C1">
      <w:pPr>
        <w:spacing w:before="182" w:line="221" w:lineRule="auto"/>
        <w:ind w:left="510"/>
        <w:rPr>
          <w:rFonts w:ascii="FangSong" w:eastAsia="FangSong" w:hAnsi="FangSong" w:cs="FangSong"/>
          <w:sz w:val="23"/>
          <w:szCs w:val="23"/>
        </w:rPr>
      </w:pPr>
      <w:r>
        <w:rPr>
          <w:rFonts w:ascii="FangSong" w:eastAsia="FangSong" w:hAnsi="FangSong" w:cs="FangSong"/>
          <w:spacing w:val="-19"/>
          <w:sz w:val="23"/>
          <w:szCs w:val="23"/>
        </w:rPr>
        <w:t>关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于</w:t>
      </w:r>
      <w:r>
        <w:rPr>
          <w:rFonts w:ascii="FangSong" w:eastAsia="FangSong" w:hAnsi="FangSong" w:cs="FangSong"/>
          <w:spacing w:val="-2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修</w:t>
      </w:r>
      <w:r>
        <w:rPr>
          <w:rFonts w:ascii="FangSong" w:eastAsia="FangSong" w:hAnsi="FangSong" w:cs="FangSong"/>
          <w:spacing w:val="-2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建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临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时</w:t>
      </w:r>
      <w:r>
        <w:rPr>
          <w:rFonts w:ascii="FangSong" w:eastAsia="FangSong" w:hAnsi="FangSong" w:cs="FangSong"/>
          <w:spacing w:val="-2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设</w:t>
      </w:r>
      <w:r>
        <w:rPr>
          <w:rFonts w:ascii="FangSong" w:eastAsia="FangSong" w:hAnsi="FangSong" w:cs="FangSong"/>
          <w:spacing w:val="-2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施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费</w:t>
      </w:r>
      <w:r>
        <w:rPr>
          <w:rFonts w:ascii="FangSong" w:eastAsia="FangSong" w:hAnsi="FangSong" w:cs="FangSong"/>
          <w:spacing w:val="-2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用</w:t>
      </w:r>
      <w:r>
        <w:rPr>
          <w:rFonts w:ascii="FangSong" w:eastAsia="FangSong" w:hAnsi="FangSong" w:cs="FangSong"/>
          <w:spacing w:val="-2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承</w:t>
      </w:r>
      <w:r>
        <w:rPr>
          <w:rFonts w:ascii="FangSong" w:eastAsia="FangSong" w:hAnsi="FangSong" w:cs="FangSong"/>
          <w:spacing w:val="-2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担</w:t>
      </w:r>
      <w:r>
        <w:rPr>
          <w:rFonts w:ascii="FangSong" w:eastAsia="FangSong" w:hAnsi="FangSong" w:cs="FangSong"/>
          <w:spacing w:val="-15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的</w:t>
      </w:r>
      <w:r>
        <w:rPr>
          <w:rFonts w:ascii="FangSong" w:eastAsia="FangSong" w:hAnsi="FangSong" w:cs="FangSong"/>
          <w:spacing w:val="-2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约</w:t>
      </w:r>
      <w:r>
        <w:rPr>
          <w:rFonts w:ascii="FangSong" w:eastAsia="FangSong" w:hAnsi="FangSong" w:cs="FangSong"/>
          <w:spacing w:val="-2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定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：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0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执</w:t>
      </w:r>
      <w:r>
        <w:rPr>
          <w:rFonts w:ascii="FangSong" w:eastAsia="FangSong" w:hAnsi="FangSong" w:cs="FangSong"/>
          <w:spacing w:val="81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行</w:t>
      </w:r>
      <w:r>
        <w:rPr>
          <w:rFonts w:ascii="FangSong" w:eastAsia="FangSong" w:hAnsi="FangSong" w:cs="FangSong"/>
          <w:spacing w:val="8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通</w:t>
      </w:r>
      <w:r>
        <w:rPr>
          <w:rFonts w:ascii="FangSong" w:eastAsia="FangSong" w:hAnsi="FangSong" w:cs="FangSong"/>
          <w:spacing w:val="8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用</w:t>
      </w:r>
      <w:r>
        <w:rPr>
          <w:rFonts w:ascii="FangSong" w:eastAsia="FangSong" w:hAnsi="FangSong" w:cs="FangSong"/>
          <w:spacing w:val="8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条</w:t>
      </w:r>
      <w:r>
        <w:rPr>
          <w:rFonts w:ascii="FangSong" w:eastAsia="FangSong" w:hAnsi="FangSong" w:cs="FangSong"/>
          <w:spacing w:val="8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  <w:u w:val="single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 </w:t>
      </w:r>
    </w:p>
    <w:p w:rsidR="00C35FBD" w:rsidRDefault="00B557C1">
      <w:pPr>
        <w:spacing w:before="38" w:line="188" w:lineRule="auto"/>
        <w:ind w:left="789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53" w:line="221" w:lineRule="auto"/>
        <w:ind w:left="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9.</w:t>
      </w:r>
      <w:r>
        <w:rPr>
          <w:rFonts w:ascii="黑体" w:eastAsia="黑体" w:hAnsi="黑体" w:cs="黑体"/>
          <w:b/>
          <w:bCs/>
          <w:spacing w:val="24"/>
          <w:sz w:val="30"/>
          <w:szCs w:val="30"/>
        </w:rPr>
        <w:t>试验与检验</w:t>
      </w:r>
    </w:p>
    <w:p w:rsidR="00C35FBD" w:rsidRDefault="00B557C1">
      <w:pPr>
        <w:spacing w:before="194" w:line="312" w:lineRule="auto"/>
        <w:ind w:left="510" w:right="2246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黑体" w:eastAsia="黑体" w:hAnsi="黑体" w:cs="黑体"/>
          <w:sz w:val="30"/>
          <w:szCs w:val="30"/>
        </w:rPr>
        <w:t>9.1</w:t>
      </w:r>
      <w:r>
        <w:rPr>
          <w:rFonts w:ascii="黑体" w:eastAsia="黑体" w:hAnsi="黑体" w:cs="黑体"/>
          <w:sz w:val="30"/>
          <w:szCs w:val="30"/>
        </w:rPr>
        <w:t>试验设备与试验人员：</w:t>
      </w:r>
      <w:r>
        <w:rPr>
          <w:rFonts w:ascii="黑体" w:eastAsia="黑体" w:hAnsi="黑体" w:cs="黑体"/>
          <w:spacing w:val="-107"/>
          <w:sz w:val="30"/>
          <w:szCs w:val="30"/>
        </w:rPr>
        <w:t xml:space="preserve"> </w:t>
      </w:r>
      <w:r>
        <w:rPr>
          <w:rFonts w:ascii="宋体" w:eastAsia="宋体" w:hAnsi="宋体" w:cs="宋体"/>
          <w:position w:val="2"/>
          <w:sz w:val="10"/>
          <w:szCs w:val="10"/>
          <w:u w:val="single"/>
        </w:rPr>
        <w:t xml:space="preserve">                  /                 </w:t>
      </w:r>
      <w:r>
        <w:rPr>
          <w:rFonts w:ascii="宋体" w:eastAsia="宋体" w:hAnsi="宋体" w:cs="宋体"/>
          <w:spacing w:val="-1"/>
          <w:position w:val="2"/>
          <w:sz w:val="10"/>
          <w:szCs w:val="10"/>
          <w:u w:val="single"/>
        </w:rPr>
        <w:t xml:space="preserve">                 </w:t>
      </w:r>
      <w:r>
        <w:rPr>
          <w:rFonts w:ascii="Times New Roman" w:eastAsia="Times New Roman" w:hAnsi="Times New Roman" w:cs="Times New Roman"/>
          <w:spacing w:val="-1"/>
          <w:sz w:val="9"/>
          <w:szCs w:val="9"/>
        </w:rPr>
        <w:t>0</w:t>
      </w:r>
      <w:r>
        <w:rPr>
          <w:rFonts w:ascii="Times New Roman" w:eastAsia="Times New Roman" w:hAnsi="Times New Roman" w:cs="Times New Roman"/>
          <w:sz w:val="9"/>
          <w:szCs w:val="9"/>
        </w:rPr>
        <w:t xml:space="preserve"> </w:t>
      </w:r>
      <w:r>
        <w:rPr>
          <w:rFonts w:ascii="黑体" w:eastAsia="黑体" w:hAnsi="黑体" w:cs="黑体"/>
          <w:spacing w:val="1"/>
          <w:sz w:val="30"/>
          <w:szCs w:val="30"/>
        </w:rPr>
        <w:t>9.4</w:t>
      </w:r>
      <w:r>
        <w:rPr>
          <w:rFonts w:ascii="黑体" w:eastAsia="黑体" w:hAnsi="黑体" w:cs="黑体"/>
          <w:spacing w:val="1"/>
          <w:sz w:val="30"/>
          <w:szCs w:val="30"/>
        </w:rPr>
        <w:t>现场工艺试验：</w:t>
      </w:r>
      <w:r>
        <w:rPr>
          <w:rFonts w:ascii="黑体" w:eastAsia="黑体" w:hAnsi="黑体" w:cs="黑体"/>
          <w:spacing w:val="-33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12"/>
          <w:sz w:val="30"/>
          <w:szCs w:val="30"/>
          <w:u w:val="single"/>
        </w:rPr>
        <w:t xml:space="preserve">          </w:t>
      </w:r>
      <w:r>
        <w:rPr>
          <w:sz w:val="30"/>
          <w:szCs w:val="30"/>
          <w:lang w:eastAsia="zh-CN"/>
        </w:rPr>
        <w:drawing>
          <wp:inline distT="0" distB="0" distL="0" distR="0">
            <wp:extent cx="76182" cy="152389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182" cy="15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pacing w:val="14"/>
          <w:sz w:val="30"/>
          <w:szCs w:val="30"/>
          <w:u w:val="single"/>
        </w:rPr>
        <w:t xml:space="preserve">          </w:t>
      </w:r>
      <w:r>
        <w:rPr>
          <w:rFonts w:ascii="黑体" w:eastAsia="黑体" w:hAnsi="黑体" w:cs="黑体"/>
          <w:spacing w:val="-14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8"/>
          <w:szCs w:val="8"/>
        </w:rPr>
        <w:t>0</w:t>
      </w:r>
    </w:p>
    <w:p w:rsidR="00C35FBD" w:rsidRDefault="00B557C1">
      <w:pPr>
        <w:spacing w:before="33" w:line="222" w:lineRule="auto"/>
        <w:ind w:left="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10.</w:t>
      </w:r>
      <w:r>
        <w:rPr>
          <w:rFonts w:ascii="黑体" w:eastAsia="黑体" w:hAnsi="黑体" w:cs="黑体"/>
          <w:b/>
          <w:bCs/>
          <w:spacing w:val="16"/>
          <w:sz w:val="30"/>
          <w:szCs w:val="30"/>
        </w:rPr>
        <w:t>变更</w:t>
      </w:r>
    </w:p>
    <w:p w:rsidR="00C35FBD" w:rsidRDefault="00B557C1">
      <w:pPr>
        <w:spacing w:before="179" w:line="221" w:lineRule="auto"/>
        <w:ind w:left="593"/>
        <w:rPr>
          <w:rFonts w:ascii="FangSong" w:eastAsia="FangSong" w:hAnsi="FangSong" w:cs="FangSong"/>
          <w:sz w:val="23"/>
          <w:szCs w:val="23"/>
        </w:rPr>
      </w:pP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1</w:t>
      </w:r>
      <w:r>
        <w:rPr>
          <w:rFonts w:ascii="FangSong" w:eastAsia="FangSong" w:hAnsi="FangSong" w:cs="FangSong"/>
          <w:spacing w:val="-40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0</w:t>
      </w:r>
      <w:r>
        <w:rPr>
          <w:rFonts w:ascii="FangSong" w:eastAsia="FangSong" w:hAnsi="FangSong" w:cs="FangSong"/>
          <w:spacing w:val="-40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.</w:t>
      </w:r>
      <w:r>
        <w:rPr>
          <w:rFonts w:ascii="FangSong" w:eastAsia="FangSong" w:hAnsi="FangSong" w:cs="FangSong"/>
          <w:spacing w:val="-31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1</w:t>
      </w:r>
      <w:r>
        <w:rPr>
          <w:rFonts w:ascii="FangSong" w:eastAsia="FangSong" w:hAnsi="FangSong" w:cs="FangSong"/>
          <w:spacing w:val="-33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变</w:t>
      </w:r>
      <w:r>
        <w:rPr>
          <w:rFonts w:ascii="FangSong" w:eastAsia="FangSong" w:hAnsi="FangSong" w:cs="FangSong"/>
          <w:spacing w:val="-37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更</w:t>
      </w:r>
      <w:r>
        <w:rPr>
          <w:rFonts w:ascii="FangSong" w:eastAsia="FangSong" w:hAnsi="FangSong" w:cs="FangSong"/>
          <w:spacing w:val="-27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的</w:t>
      </w:r>
      <w:r>
        <w:rPr>
          <w:rFonts w:ascii="FangSong" w:eastAsia="FangSong" w:hAnsi="FangSong" w:cs="FangSong"/>
          <w:spacing w:val="-28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范</w:t>
      </w:r>
      <w:r>
        <w:rPr>
          <w:rFonts w:ascii="FangSong" w:eastAsia="FangSong" w:hAnsi="FangSong" w:cs="FangSong"/>
          <w:spacing w:val="-23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围</w:t>
      </w:r>
      <w:r>
        <w:rPr>
          <w:rFonts w:ascii="FangSong" w:eastAsia="FangSong" w:hAnsi="FangSong" w:cs="FangSong"/>
          <w:spacing w:val="-23"/>
          <w:sz w:val="23"/>
          <w:szCs w:val="23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23"/>
          <w:szCs w:val="23"/>
        </w:rPr>
        <w:t>：</w:t>
      </w:r>
      <w:r>
        <w:rPr>
          <w:rFonts w:ascii="FangSong" w:eastAsia="FangSong" w:hAnsi="FangSong" w:cs="FangSong"/>
          <w:spacing w:val="12"/>
          <w:sz w:val="23"/>
          <w:szCs w:val="23"/>
        </w:rPr>
        <w:t xml:space="preserve">   </w:t>
      </w:r>
      <w:r>
        <w:rPr>
          <w:rFonts w:ascii="FangSong" w:eastAsia="FangSong" w:hAnsi="FangSong" w:cs="FangSong"/>
          <w:spacing w:val="-9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执</w:t>
      </w:r>
      <w:r>
        <w:rPr>
          <w:rFonts w:ascii="FangSong" w:eastAsia="FangSong" w:hAnsi="FangSong" w:cs="FangSong"/>
          <w:spacing w:val="32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行</w:t>
      </w:r>
      <w:r>
        <w:rPr>
          <w:rFonts w:ascii="FangSong" w:eastAsia="FangSong" w:hAnsi="FangSong" w:cs="FangSong"/>
          <w:spacing w:val="35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通</w:t>
      </w:r>
      <w:r>
        <w:rPr>
          <w:rFonts w:ascii="FangSong" w:eastAsia="FangSong" w:hAnsi="FangSong" w:cs="FangSong"/>
          <w:spacing w:val="30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用</w:t>
      </w:r>
      <w:r>
        <w:rPr>
          <w:rFonts w:ascii="FangSong" w:eastAsia="FangSong" w:hAnsi="FangSong" w:cs="FangSong"/>
          <w:spacing w:val="3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条</w:t>
      </w:r>
      <w:r>
        <w:rPr>
          <w:rFonts w:ascii="FangSong" w:eastAsia="FangSong" w:hAnsi="FangSong" w:cs="FangSong"/>
          <w:spacing w:val="2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23"/>
          <w:sz w:val="23"/>
          <w:szCs w:val="23"/>
          <w:u w:val="single"/>
        </w:rPr>
        <w:t>款</w:t>
      </w:r>
      <w:r>
        <w:rPr>
          <w:rFonts w:ascii="FangSong" w:eastAsia="FangSong" w:hAnsi="FangSong" w:cs="FangSong"/>
          <w:sz w:val="23"/>
          <w:szCs w:val="23"/>
          <w:u w:val="single"/>
        </w:rPr>
        <w:t xml:space="preserve">   </w:t>
      </w:r>
    </w:p>
    <w:p w:rsidR="00C35FBD" w:rsidRDefault="00B557C1">
      <w:pPr>
        <w:spacing w:before="60" w:line="41" w:lineRule="exact"/>
        <w:ind w:left="558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o</w:t>
      </w:r>
    </w:p>
    <w:p w:rsidR="00C35FBD" w:rsidRDefault="00B557C1">
      <w:pPr>
        <w:spacing w:before="174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10.4</w:t>
      </w:r>
      <w:r>
        <w:rPr>
          <w:rFonts w:ascii="黑体" w:eastAsia="黑体" w:hAnsi="黑体" w:cs="黑体"/>
          <w:b/>
          <w:bCs/>
          <w:sz w:val="30"/>
          <w:szCs w:val="30"/>
        </w:rPr>
        <w:t>变更估价</w:t>
      </w:r>
    </w:p>
    <w:p w:rsidR="00C35FBD" w:rsidRDefault="00B557C1">
      <w:pPr>
        <w:spacing w:before="168" w:line="218" w:lineRule="auto"/>
        <w:ind w:left="58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宋体" w:eastAsia="宋体" w:hAnsi="宋体" w:cs="宋体"/>
          <w:spacing w:val="-11"/>
          <w:sz w:val="23"/>
          <w:szCs w:val="23"/>
        </w:rPr>
        <w:t xml:space="preserve">10.4.1  </w:t>
      </w:r>
      <w:r>
        <w:rPr>
          <w:rFonts w:ascii="FangSong" w:eastAsia="FangSong" w:hAnsi="FangSong" w:cs="FangSong"/>
          <w:spacing w:val="-11"/>
          <w:sz w:val="23"/>
          <w:szCs w:val="23"/>
        </w:rPr>
        <w:t>变</w:t>
      </w:r>
      <w:r>
        <w:rPr>
          <w:rFonts w:ascii="FangSong" w:eastAsia="FangSong" w:hAnsi="FangSong" w:cs="FangSong"/>
          <w:spacing w:val="-1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更</w:t>
      </w:r>
      <w:r>
        <w:rPr>
          <w:rFonts w:ascii="FangSong" w:eastAsia="FangSong" w:hAnsi="FangSong" w:cs="FangSong"/>
          <w:spacing w:val="-1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估</w:t>
      </w:r>
      <w:r>
        <w:rPr>
          <w:rFonts w:ascii="FangSong" w:eastAsia="FangSong" w:hAnsi="FangSong" w:cs="FangSong"/>
          <w:spacing w:val="-1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价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原</w:t>
      </w:r>
      <w:r>
        <w:rPr>
          <w:rFonts w:ascii="FangSong" w:eastAsia="FangSong" w:hAnsi="FangSong" w:cs="FangSong"/>
          <w:spacing w:val="-1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则</w:t>
      </w:r>
      <w:r>
        <w:rPr>
          <w:rFonts w:ascii="FangSong" w:eastAsia="FangSong" w:hAnsi="FangSong" w:cs="FangSong"/>
          <w:spacing w:val="-1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</w:rPr>
        <w:t>：</w:t>
      </w:r>
      <w:r>
        <w:rPr>
          <w:rFonts w:ascii="FangSong" w:eastAsia="FangSong" w:hAnsi="FangSong" w:cs="FangSong"/>
          <w:spacing w:val="29"/>
          <w:sz w:val="23"/>
          <w:szCs w:val="23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执</w:t>
      </w:r>
      <w:r>
        <w:rPr>
          <w:rFonts w:ascii="FangSong" w:eastAsia="FangSong" w:hAnsi="FangSong" w:cs="FangSong"/>
          <w:spacing w:val="61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行</w:t>
      </w:r>
      <w:r>
        <w:rPr>
          <w:rFonts w:ascii="FangSong" w:eastAsia="FangSong" w:hAnsi="FangSong" w:cs="FangSong"/>
          <w:spacing w:val="63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通</w:t>
      </w:r>
      <w:r>
        <w:rPr>
          <w:rFonts w:ascii="FangSong" w:eastAsia="FangSong" w:hAnsi="FangSong" w:cs="FangSong"/>
          <w:spacing w:val="59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用</w:t>
      </w:r>
      <w:r>
        <w:rPr>
          <w:rFonts w:ascii="FangSong" w:eastAsia="FangSong" w:hAnsi="FangSong" w:cs="FangSong"/>
          <w:spacing w:val="61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条</w:t>
      </w:r>
      <w:r>
        <w:rPr>
          <w:rFonts w:ascii="FangSong" w:eastAsia="FangSong" w:hAnsi="FangSong" w:cs="FangSong"/>
          <w:spacing w:val="58"/>
          <w:sz w:val="23"/>
          <w:szCs w:val="2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>款</w:t>
      </w:r>
      <w:r>
        <w:rPr>
          <w:rFonts w:ascii="FangSong" w:eastAsia="FangSong" w:hAnsi="FangSong" w:cs="FangSong"/>
          <w:spacing w:val="-11"/>
          <w:sz w:val="23"/>
          <w:szCs w:val="23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5"/>
          <w:w w:val="127"/>
          <w:position w:val="-15"/>
          <w:sz w:val="6"/>
          <w:szCs w:val="6"/>
        </w:rPr>
        <w:t>0</w:t>
      </w:r>
    </w:p>
    <w:p w:rsidR="00C35FBD" w:rsidRDefault="00B557C1">
      <w:pPr>
        <w:spacing w:before="164" w:line="222" w:lineRule="auto"/>
        <w:ind w:left="59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10.5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承包人的合理化建议</w:t>
      </w:r>
    </w:p>
    <w:p w:rsidR="00C35FBD" w:rsidRDefault="00B557C1">
      <w:pPr>
        <w:spacing w:before="190" w:line="195" w:lineRule="auto"/>
        <w:ind w:left="5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监理人审查承包人合理化建议的期限：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款</w:t>
      </w:r>
    </w:p>
    <w:p w:rsidR="00C35FBD" w:rsidRDefault="00B557C1">
      <w:pPr>
        <w:spacing w:line="188" w:lineRule="auto"/>
        <w:ind w:left="815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2" w:line="201" w:lineRule="auto"/>
        <w:ind w:left="5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发包人审批承包人合理化建议的期限：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款</w:t>
      </w:r>
    </w:p>
    <w:p w:rsidR="00C35FBD" w:rsidRDefault="00B557C1">
      <w:pPr>
        <w:spacing w:line="188" w:lineRule="auto"/>
        <w:ind w:left="814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pStyle w:val="a3"/>
        <w:spacing w:before="269" w:line="310" w:lineRule="auto"/>
        <w:ind w:firstLine="589"/>
        <w:rPr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12"/>
          <w:sz w:val="30"/>
          <w:szCs w:val="30"/>
        </w:rPr>
        <w:t>效益的奖励的方法和金额为：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发包人按受益金额，给予承包人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30%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30"/>
          <w:szCs w:val="30"/>
          <w:u w:val="single"/>
        </w:rPr>
        <w:t>的</w:t>
      </w:r>
      <w:r>
        <w:rPr>
          <w:rFonts w:ascii="FangSong" w:eastAsia="FangSong" w:hAnsi="FangSong" w:cs="FangSong"/>
          <w:spacing w:val="5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30"/>
          <w:szCs w:val="30"/>
          <w:u w:val="single"/>
        </w:rPr>
        <w:t>奖</w:t>
      </w:r>
      <w:r>
        <w:rPr>
          <w:rFonts w:ascii="FangSong" w:eastAsia="FangSong" w:hAnsi="FangSong" w:cs="FangSong"/>
          <w:spacing w:val="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23"/>
          <w:sz w:val="30"/>
          <w:szCs w:val="30"/>
          <w:u w:val="single"/>
        </w:rPr>
        <w:t>励</w:t>
      </w:r>
      <w:r>
        <w:rPr>
          <w:spacing w:val="-23"/>
          <w:sz w:val="30"/>
          <w:szCs w:val="30"/>
        </w:rPr>
        <w:t>o</w:t>
      </w:r>
    </w:p>
    <w:p w:rsidR="00C35FBD" w:rsidRDefault="00B557C1">
      <w:pPr>
        <w:spacing w:before="49" w:line="222" w:lineRule="auto"/>
        <w:ind w:left="59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10.7</w:t>
      </w:r>
      <w:r>
        <w:rPr>
          <w:rFonts w:ascii="宋体" w:eastAsia="宋体" w:hAnsi="宋体" w:cs="宋体"/>
          <w:spacing w:val="-18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暂估价</w:t>
      </w:r>
    </w:p>
    <w:p w:rsidR="00C35FBD" w:rsidRDefault="00C35FBD">
      <w:pPr>
        <w:spacing w:line="222" w:lineRule="auto"/>
        <w:rPr>
          <w:rFonts w:ascii="黑体" w:eastAsia="黑体" w:hAnsi="黑体" w:cs="黑体"/>
          <w:sz w:val="30"/>
          <w:szCs w:val="30"/>
        </w:rPr>
        <w:sectPr w:rsidR="00C35FBD">
          <w:footerReference w:type="default" r:id="rId33"/>
          <w:pgSz w:w="12100" w:h="16960"/>
          <w:pgMar w:top="1441" w:right="1591" w:bottom="1370" w:left="1580" w:header="0" w:footer="1253" w:gutter="0"/>
          <w:cols w:space="720"/>
        </w:sectPr>
      </w:pPr>
    </w:p>
    <w:p w:rsidR="00C35FBD" w:rsidRDefault="00B557C1">
      <w:pPr>
        <w:spacing w:before="317" w:line="220" w:lineRule="auto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暂估价材料和工程设备的明细详见附件</w:t>
      </w:r>
      <w:r>
        <w:rPr>
          <w:rFonts w:ascii="FangSong" w:eastAsia="FangSong" w:hAnsi="FangSong" w:cs="FangSong"/>
          <w:spacing w:val="4"/>
          <w:sz w:val="31"/>
          <w:szCs w:val="31"/>
        </w:rPr>
        <w:t>11:</w:t>
      </w:r>
      <w:r>
        <w:rPr>
          <w:rFonts w:ascii="FangSong" w:eastAsia="FangSong" w:hAnsi="FangSong" w:cs="FangSong"/>
          <w:spacing w:val="4"/>
          <w:sz w:val="31"/>
          <w:szCs w:val="31"/>
        </w:rPr>
        <w:t>《暂</w:t>
      </w:r>
      <w:r>
        <w:rPr>
          <w:rFonts w:ascii="FangSong" w:eastAsia="FangSong" w:hAnsi="FangSong" w:cs="FangSong"/>
          <w:spacing w:val="3"/>
          <w:sz w:val="31"/>
          <w:szCs w:val="31"/>
        </w:rPr>
        <w:t>估价一览表》。</w:t>
      </w:r>
    </w:p>
    <w:p w:rsidR="00C35FBD" w:rsidRDefault="00B557C1">
      <w:pPr>
        <w:spacing w:before="130" w:line="222" w:lineRule="auto"/>
        <w:ind w:left="614"/>
        <w:rPr>
          <w:rFonts w:ascii="黑体" w:eastAsia="黑体" w:hAnsi="黑体" w:cs="黑体"/>
          <w:sz w:val="31"/>
          <w:szCs w:val="31"/>
        </w:rPr>
      </w:pPr>
      <w:bookmarkStart w:id="32" w:name="bookmark35"/>
      <w:bookmarkEnd w:id="32"/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10.8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暂列金额</w:t>
      </w:r>
    </w:p>
    <w:p w:rsidR="00C35FBD" w:rsidRDefault="00B557C1">
      <w:pPr>
        <w:spacing w:before="171" w:line="222" w:lineRule="auto"/>
        <w:ind w:left="6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2"/>
          <w:sz w:val="31"/>
          <w:szCs w:val="31"/>
        </w:rPr>
        <w:t>合同当事人关于暂列金额使用的约定：</w:t>
      </w:r>
      <w:r>
        <w:rPr>
          <w:rFonts w:ascii="黑体" w:eastAsia="黑体" w:hAnsi="黑体" w:cs="黑体"/>
          <w:spacing w:val="-93"/>
          <w:sz w:val="31"/>
          <w:szCs w:val="31"/>
        </w:rPr>
        <w:t xml:space="preserve"> </w:t>
      </w:r>
      <w:r>
        <w:rPr>
          <w:rFonts w:ascii="黑体" w:eastAsia="黑体" w:hAnsi="黑体" w:cs="黑体"/>
          <w:sz w:val="31"/>
          <w:szCs w:val="31"/>
          <w:u w:val="single"/>
        </w:rPr>
        <w:t xml:space="preserve">                  </w:t>
      </w:r>
    </w:p>
    <w:p w:rsidR="00C35FBD" w:rsidRDefault="00B557C1">
      <w:pPr>
        <w:spacing w:before="132" w:line="222" w:lineRule="auto"/>
        <w:ind w:left="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11"/>
          <w:sz w:val="31"/>
          <w:szCs w:val="31"/>
        </w:rPr>
        <w:t>11.</w:t>
      </w:r>
      <w:r>
        <w:rPr>
          <w:rFonts w:ascii="黑体" w:eastAsia="黑体" w:hAnsi="黑体" w:cs="黑体"/>
          <w:b/>
          <w:bCs/>
          <w:spacing w:val="11"/>
          <w:sz w:val="31"/>
          <w:szCs w:val="31"/>
        </w:rPr>
        <w:t>价格调整</w:t>
      </w:r>
    </w:p>
    <w:p w:rsidR="00C35FBD" w:rsidRDefault="00B557C1">
      <w:pPr>
        <w:spacing w:before="167" w:line="222" w:lineRule="auto"/>
        <w:ind w:left="61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8"/>
          <w:sz w:val="31"/>
          <w:szCs w:val="31"/>
        </w:rPr>
        <w:t>11.1</w:t>
      </w:r>
      <w:r>
        <w:rPr>
          <w:rFonts w:ascii="宋体" w:eastAsia="宋体" w:hAnsi="宋体" w:cs="宋体"/>
          <w:spacing w:val="-21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1"/>
          <w:szCs w:val="31"/>
        </w:rPr>
        <w:t>市场价格波动引起的调整</w:t>
      </w:r>
    </w:p>
    <w:p w:rsidR="00C35FBD" w:rsidRDefault="00B557C1">
      <w:pPr>
        <w:spacing w:before="161" w:line="225" w:lineRule="auto"/>
        <w:ind w:left="60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市场价格波动是否调整合同价格的约定：</w:t>
      </w:r>
      <w:r>
        <w:rPr>
          <w:rFonts w:ascii="FangSong" w:eastAsia="FangSong" w:hAnsi="FangSong" w:cs="FangSong"/>
          <w:spacing w:val="42"/>
          <w:position w:val="-3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position w:val="-3"/>
          <w:sz w:val="29"/>
          <w:szCs w:val="29"/>
          <w:u w:val="single"/>
        </w:rPr>
        <w:t>调</w:t>
      </w:r>
      <w:r>
        <w:rPr>
          <w:rFonts w:ascii="FangSong" w:eastAsia="FangSong" w:hAnsi="FangSong" w:cs="FangSong"/>
          <w:spacing w:val="84"/>
          <w:position w:val="-3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position w:val="-3"/>
          <w:sz w:val="29"/>
          <w:szCs w:val="29"/>
          <w:u w:val="single"/>
        </w:rPr>
        <w:t>整</w:t>
      </w:r>
      <w:r>
        <w:rPr>
          <w:rFonts w:ascii="FangSong" w:eastAsia="FangSong" w:hAnsi="FangSong" w:cs="FangSong"/>
          <w:spacing w:val="32"/>
          <w:position w:val="-3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34"/>
          <w:position w:val="-3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9"/>
          <w:position w:val="-2"/>
          <w:sz w:val="16"/>
          <w:szCs w:val="16"/>
        </w:rPr>
        <w:t>o</w:t>
      </w:r>
    </w:p>
    <w:p w:rsidR="00C35FBD" w:rsidRDefault="00B557C1">
      <w:pPr>
        <w:spacing w:before="136" w:line="294" w:lineRule="auto"/>
        <w:ind w:right="455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因市场价格波动调整合同价格，采用以下第</w:t>
      </w:r>
      <w:r>
        <w:rPr>
          <w:rFonts w:ascii="FangSong" w:eastAsia="FangSong" w:hAnsi="FangSong" w:cs="FangSong"/>
          <w:spacing w:val="-4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31"/>
          <w:szCs w:val="31"/>
          <w:u w:val="single"/>
        </w:rPr>
        <w:t>2</w:t>
      </w:r>
      <w:r>
        <w:rPr>
          <w:rFonts w:ascii="Times New Roman" w:eastAsia="Times New Roman" w:hAnsi="Times New Roman" w:cs="Times New Roman"/>
          <w:spacing w:val="-11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1"/>
          <w:sz w:val="31"/>
          <w:szCs w:val="31"/>
        </w:rPr>
        <w:t>种方式对合同价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格进行调整：</w:t>
      </w:r>
    </w:p>
    <w:p w:rsidR="00C35FBD" w:rsidRDefault="00B557C1">
      <w:pPr>
        <w:spacing w:before="82" w:line="221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第</w:t>
      </w:r>
      <w:r>
        <w:rPr>
          <w:rFonts w:ascii="FangSong" w:eastAsia="FangSong" w:hAnsi="FangSong" w:cs="FangSong"/>
          <w:spacing w:val="-4"/>
          <w:sz w:val="31"/>
          <w:szCs w:val="31"/>
        </w:rPr>
        <w:t>1</w:t>
      </w:r>
      <w:r>
        <w:rPr>
          <w:rFonts w:ascii="FangSong" w:eastAsia="FangSong" w:hAnsi="FangSong" w:cs="FangSong"/>
          <w:spacing w:val="-4"/>
          <w:sz w:val="31"/>
          <w:szCs w:val="31"/>
        </w:rPr>
        <w:t>种方式：采用价格指数进行价格调整。</w:t>
      </w:r>
    </w:p>
    <w:p w:rsidR="00C35FBD" w:rsidRDefault="00B557C1">
      <w:pPr>
        <w:spacing w:before="159" w:line="298" w:lineRule="auto"/>
        <w:ind w:right="290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关于各可调因子、定值和变值权重，以及基本价格指数及其来源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</w:rPr>
        <w:t>的约定：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 xml:space="preserve">                           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 </w:t>
      </w:r>
    </w:p>
    <w:p w:rsidR="00C35FBD" w:rsidRDefault="00B557C1">
      <w:pPr>
        <w:spacing w:before="79" w:line="221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第</w:t>
      </w:r>
      <w:r>
        <w:rPr>
          <w:rFonts w:ascii="FangSong" w:eastAsia="FangSong" w:hAnsi="FangSong" w:cs="FangSong"/>
          <w:spacing w:val="-4"/>
          <w:sz w:val="31"/>
          <w:szCs w:val="31"/>
        </w:rPr>
        <w:t>2</w:t>
      </w:r>
      <w:r>
        <w:rPr>
          <w:rFonts w:ascii="FangSong" w:eastAsia="FangSong" w:hAnsi="FangSong" w:cs="FangSong"/>
          <w:spacing w:val="-4"/>
          <w:sz w:val="31"/>
          <w:szCs w:val="31"/>
        </w:rPr>
        <w:t>种方式：采用造价信息进行价格调整。</w:t>
      </w:r>
    </w:p>
    <w:p w:rsidR="00C35FBD" w:rsidRDefault="00B557C1">
      <w:pPr>
        <w:spacing w:before="148" w:line="276" w:lineRule="auto"/>
        <w:ind w:right="380" w:firstLine="7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(2)</w:t>
      </w:r>
      <w:r>
        <w:rPr>
          <w:rFonts w:ascii="FangSong" w:eastAsia="FangSong" w:hAnsi="FangSong" w:cs="FangSong"/>
          <w:spacing w:val="-2"/>
          <w:sz w:val="31"/>
          <w:szCs w:val="31"/>
        </w:rPr>
        <w:t>关于基准价格的约定：</w:t>
      </w:r>
      <w:r>
        <w:rPr>
          <w:rFonts w:ascii="FangSong" w:eastAsia="FangSong" w:hAnsi="FangSong" w:cs="FangSong"/>
          <w:spacing w:val="6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以控制价编制取定的材料价格及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  <w:u w:val="single"/>
        </w:rPr>
        <w:t>价格指数为基期价</w:t>
      </w:r>
      <w:r>
        <w:rPr>
          <w:rFonts w:ascii="FangSong" w:eastAsia="FangSong" w:hAnsi="FangSong" w:cs="FangSong"/>
          <w:spacing w:val="-3"/>
          <w:sz w:val="31"/>
          <w:szCs w:val="31"/>
        </w:rPr>
        <w:t>。</w:t>
      </w:r>
    </w:p>
    <w:p w:rsidR="00C35FBD" w:rsidRDefault="00B557C1">
      <w:pPr>
        <w:spacing w:before="144" w:line="296" w:lineRule="auto"/>
        <w:ind w:right="266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①</w:t>
      </w:r>
      <w:r>
        <w:rPr>
          <w:rFonts w:ascii="FangSong" w:eastAsia="FangSong" w:hAnsi="FangSong" w:cs="FangSong"/>
          <w:spacing w:val="-10"/>
          <w:sz w:val="31"/>
          <w:szCs w:val="31"/>
        </w:rPr>
        <w:t>承包人在已标价工程量清单或预算书中载明的材料单价低于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1"/>
          <w:sz w:val="31"/>
          <w:szCs w:val="31"/>
        </w:rPr>
        <w:t>基准价格的：专用合同条款合同履行期间材料单价涨幅以基准价格为</w:t>
      </w:r>
      <w:r>
        <w:rPr>
          <w:rFonts w:ascii="FangSong" w:eastAsia="FangSong" w:hAnsi="FangSong" w:cs="FangSong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</w:rPr>
        <w:t>基础超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过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 xml:space="preserve">   5</w:t>
      </w:r>
      <w:r>
        <w:rPr>
          <w:rFonts w:ascii="FangSong" w:eastAsia="FangSong" w:hAnsi="FangSong" w:cs="FangSong"/>
          <w:spacing w:val="-5"/>
          <w:sz w:val="31"/>
          <w:szCs w:val="31"/>
        </w:rPr>
        <w:t>%</w:t>
      </w:r>
      <w:r>
        <w:rPr>
          <w:rFonts w:ascii="FangSong" w:eastAsia="FangSong" w:hAnsi="FangSong" w:cs="FangSong"/>
          <w:spacing w:val="-5"/>
          <w:sz w:val="31"/>
          <w:szCs w:val="31"/>
        </w:rPr>
        <w:t>时，或材料单价跌幅以已标价工程</w:t>
      </w:r>
      <w:r>
        <w:rPr>
          <w:rFonts w:ascii="FangSong" w:eastAsia="FangSong" w:hAnsi="FangSong" w:cs="FangSong"/>
          <w:spacing w:val="-6"/>
          <w:sz w:val="31"/>
          <w:szCs w:val="31"/>
        </w:rPr>
        <w:t>量清单或预算书中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载明材料单价为基础超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过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5  </w:t>
      </w:r>
      <w:r>
        <w:rPr>
          <w:rFonts w:ascii="FangSong" w:eastAsia="FangSong" w:hAnsi="FangSong" w:cs="FangSong"/>
          <w:spacing w:val="-14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</w:rPr>
        <w:t>%</w:t>
      </w:r>
      <w:r>
        <w:rPr>
          <w:rFonts w:ascii="FangSong" w:eastAsia="FangSong" w:hAnsi="FangSong" w:cs="FangSong"/>
          <w:spacing w:val="-7"/>
          <w:sz w:val="31"/>
          <w:szCs w:val="31"/>
        </w:rPr>
        <w:t>时，其超过部分据实调整。</w:t>
      </w:r>
    </w:p>
    <w:p w:rsidR="00C35FBD" w:rsidRDefault="00B557C1">
      <w:pPr>
        <w:spacing w:before="169" w:line="295" w:lineRule="auto"/>
        <w:ind w:right="270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②</w:t>
      </w:r>
      <w:r>
        <w:rPr>
          <w:rFonts w:ascii="FangSong" w:eastAsia="FangSong" w:hAnsi="FangSong" w:cs="FangSong"/>
          <w:spacing w:val="-10"/>
          <w:sz w:val="31"/>
          <w:szCs w:val="31"/>
        </w:rPr>
        <w:t>承包人在已标价工程量清单或预算书中载明的材料单价高于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1"/>
          <w:sz w:val="31"/>
          <w:szCs w:val="31"/>
        </w:rPr>
        <w:t>基准价格的：专用合同条款合同履行期间材料单价跌幅以基准价格为</w:t>
      </w:r>
      <w:r>
        <w:rPr>
          <w:rFonts w:ascii="FangSong" w:eastAsia="FangSong" w:hAnsi="FangSong" w:cs="FangSong"/>
          <w:spacing w:val="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基础超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过</w:t>
      </w:r>
      <w:r>
        <w:rPr>
          <w:rFonts w:ascii="FangSong" w:eastAsia="FangSong" w:hAnsi="FangSong" w:cs="FangSong"/>
          <w:spacing w:val="24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5</w:t>
      </w:r>
      <w:r>
        <w:rPr>
          <w:rFonts w:ascii="FangSong" w:eastAsia="FangSong" w:hAnsi="FangSong" w:cs="FangSong"/>
          <w:spacing w:val="-9"/>
          <w:sz w:val="31"/>
          <w:szCs w:val="31"/>
        </w:rPr>
        <w:t>%</w:t>
      </w:r>
      <w:r>
        <w:rPr>
          <w:rFonts w:ascii="FangSong" w:eastAsia="FangSong" w:hAnsi="FangSong" w:cs="FangSong"/>
          <w:spacing w:val="-9"/>
          <w:sz w:val="31"/>
          <w:szCs w:val="31"/>
        </w:rPr>
        <w:t>时，材料单价涨幅以已标价工程量清单或预算书中载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明材料单价为基础超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过</w:t>
      </w:r>
      <w:r>
        <w:rPr>
          <w:rFonts w:ascii="FangSong" w:eastAsia="FangSong" w:hAnsi="FangSong" w:cs="FangSong"/>
          <w:spacing w:val="5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 xml:space="preserve">5  </w:t>
      </w:r>
      <w:r>
        <w:rPr>
          <w:rFonts w:ascii="FangSong" w:eastAsia="FangSong" w:hAnsi="FangSong" w:cs="FangSong"/>
          <w:spacing w:val="-13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%</w:t>
      </w:r>
      <w:r>
        <w:rPr>
          <w:rFonts w:ascii="FangSong" w:eastAsia="FangSong" w:hAnsi="FangSong" w:cs="FangSong"/>
          <w:spacing w:val="-9"/>
          <w:sz w:val="31"/>
          <w:szCs w:val="31"/>
        </w:rPr>
        <w:t>时，其超过部分据实调整。</w:t>
      </w:r>
    </w:p>
    <w:p w:rsidR="00C35FBD" w:rsidRDefault="00B557C1">
      <w:pPr>
        <w:spacing w:before="156" w:line="286" w:lineRule="auto"/>
        <w:ind w:right="275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③</w:t>
      </w:r>
      <w:r>
        <w:rPr>
          <w:rFonts w:ascii="FangSong" w:eastAsia="FangSong" w:hAnsi="FangSong" w:cs="FangSong"/>
          <w:spacing w:val="-9"/>
          <w:sz w:val="31"/>
          <w:szCs w:val="31"/>
        </w:rPr>
        <w:t>承包人在已标价工程量清单或预算书中载明的材料</w:t>
      </w:r>
      <w:r>
        <w:rPr>
          <w:rFonts w:ascii="FangSong" w:eastAsia="FangSong" w:hAnsi="FangSong" w:cs="FangSong"/>
          <w:spacing w:val="-10"/>
          <w:sz w:val="31"/>
          <w:szCs w:val="31"/>
        </w:rPr>
        <w:t>单价等于</w:t>
      </w:r>
      <w:r>
        <w:rPr>
          <w:rFonts w:ascii="FangSong" w:eastAsia="FangSong" w:hAnsi="FangSong" w:cs="FangSong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1"/>
          <w:sz w:val="31"/>
          <w:szCs w:val="31"/>
        </w:rPr>
        <w:t>基准单价的：专用合同条款合同履行期间材料单价涨跌幅以基准</w:t>
      </w:r>
      <w:r>
        <w:rPr>
          <w:rFonts w:ascii="FangSong" w:eastAsia="FangSong" w:hAnsi="FangSong" w:cs="FangSong"/>
          <w:spacing w:val="-12"/>
          <w:sz w:val="31"/>
          <w:szCs w:val="31"/>
        </w:rPr>
        <w:t>单价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为基础超过</w:t>
      </w:r>
      <w:r>
        <w:rPr>
          <w:rFonts w:ascii="FangSong" w:eastAsia="FangSong" w:hAnsi="FangSong" w:cs="FangSong"/>
          <w:spacing w:val="-12"/>
          <w:sz w:val="31"/>
          <w:szCs w:val="31"/>
        </w:rPr>
        <w:t>±</w:t>
      </w:r>
      <w:r>
        <w:rPr>
          <w:rFonts w:ascii="Times New Roman" w:eastAsia="Times New Roman" w:hAnsi="Times New Roman" w:cs="Times New Roman"/>
          <w:spacing w:val="24"/>
          <w:sz w:val="31"/>
          <w:szCs w:val="31"/>
          <w:u w:val="single"/>
        </w:rPr>
        <w:t xml:space="preserve">   </w:t>
      </w:r>
      <w:r>
        <w:rPr>
          <w:rFonts w:ascii="Times New Roman" w:eastAsia="Times New Roman" w:hAnsi="Times New Roman" w:cs="Times New Roman"/>
          <w:spacing w:val="-12"/>
          <w:sz w:val="31"/>
          <w:szCs w:val="31"/>
          <w:u w:val="single"/>
        </w:rPr>
        <w:t>5</w:t>
      </w:r>
      <w:r>
        <w:rPr>
          <w:rFonts w:ascii="Times New Roman" w:eastAsia="Times New Roman" w:hAnsi="Times New Roman" w:cs="Times New Roman"/>
          <w:spacing w:val="22"/>
          <w:sz w:val="31"/>
          <w:szCs w:val="31"/>
          <w:u w:val="single"/>
        </w:rPr>
        <w:t xml:space="preserve">   </w:t>
      </w:r>
      <w:r>
        <w:rPr>
          <w:rFonts w:ascii="Times New Roman" w:eastAsia="Times New Roman" w:hAnsi="Times New Roman" w:cs="Times New Roman"/>
          <w:spacing w:val="-6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%</w:t>
      </w:r>
      <w:r>
        <w:rPr>
          <w:rFonts w:ascii="FangSong" w:eastAsia="FangSong" w:hAnsi="FangSong" w:cs="FangSong"/>
          <w:spacing w:val="-12"/>
          <w:sz w:val="31"/>
          <w:szCs w:val="31"/>
        </w:rPr>
        <w:t>时，其超过部分据实调整。</w:t>
      </w:r>
    </w:p>
    <w:p w:rsidR="00C35FBD" w:rsidRDefault="00B557C1">
      <w:pPr>
        <w:spacing w:before="164" w:line="221" w:lineRule="auto"/>
        <w:ind w:left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第</w:t>
      </w:r>
      <w:r>
        <w:rPr>
          <w:rFonts w:ascii="FangSong" w:eastAsia="FangSong" w:hAnsi="FangSong" w:cs="FangSong"/>
          <w:spacing w:val="-1"/>
          <w:sz w:val="31"/>
          <w:szCs w:val="31"/>
        </w:rPr>
        <w:t>3</w:t>
      </w:r>
      <w:r>
        <w:rPr>
          <w:rFonts w:ascii="FangSong" w:eastAsia="FangSong" w:hAnsi="FangSong" w:cs="FangSong"/>
          <w:spacing w:val="-1"/>
          <w:sz w:val="31"/>
          <w:szCs w:val="31"/>
        </w:rPr>
        <w:t>种方式：其他价格调整方式：</w:t>
      </w:r>
      <w:r>
        <w:rPr>
          <w:rFonts w:ascii="FangSong" w:eastAsia="FangSong" w:hAnsi="FangSong" w:cs="FangSong"/>
          <w:spacing w:val="-107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                 </w:t>
      </w:r>
    </w:p>
    <w:p w:rsidR="00C35FBD" w:rsidRDefault="00C35FBD">
      <w:pPr>
        <w:spacing w:line="221" w:lineRule="auto"/>
        <w:rPr>
          <w:rFonts w:ascii="FangSong" w:eastAsia="FangSong" w:hAnsi="FangSong" w:cs="FangSong"/>
          <w:sz w:val="31"/>
          <w:szCs w:val="31"/>
        </w:rPr>
        <w:sectPr w:rsidR="00C35FBD">
          <w:footerReference w:type="default" r:id="rId34"/>
          <w:pgSz w:w="11900" w:h="16820"/>
          <w:pgMar w:top="1429" w:right="1204" w:bottom="1060" w:left="1450" w:header="0" w:footer="943" w:gutter="0"/>
          <w:cols w:space="720"/>
        </w:sectPr>
      </w:pPr>
    </w:p>
    <w:p w:rsidR="00C35FBD" w:rsidRDefault="00B557C1">
      <w:pPr>
        <w:spacing w:before="62" w:line="222" w:lineRule="auto"/>
        <w:ind w:left="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2"/>
          <w:sz w:val="31"/>
          <w:szCs w:val="31"/>
        </w:rPr>
        <w:t>12.</w:t>
      </w:r>
      <w:r>
        <w:rPr>
          <w:rFonts w:ascii="宋体" w:eastAsia="宋体" w:hAnsi="宋体" w:cs="宋体"/>
          <w:spacing w:val="-52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2"/>
          <w:sz w:val="31"/>
          <w:szCs w:val="31"/>
        </w:rPr>
        <w:t>合同价格、计量与支付</w:t>
      </w:r>
    </w:p>
    <w:p w:rsidR="00C35FBD" w:rsidRDefault="00B557C1">
      <w:pPr>
        <w:spacing w:before="167" w:line="222" w:lineRule="auto"/>
        <w:ind w:left="64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9"/>
          <w:sz w:val="31"/>
          <w:szCs w:val="31"/>
        </w:rPr>
        <w:t>12.1</w:t>
      </w:r>
      <w:r>
        <w:rPr>
          <w:rFonts w:ascii="宋体" w:eastAsia="宋体" w:hAnsi="宋体" w:cs="宋体"/>
          <w:spacing w:val="-19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9"/>
          <w:sz w:val="31"/>
          <w:szCs w:val="31"/>
        </w:rPr>
        <w:t>合同价格形式</w:t>
      </w:r>
    </w:p>
    <w:p w:rsidR="00C35FBD" w:rsidRDefault="00B557C1">
      <w:pPr>
        <w:spacing w:before="148" w:line="221" w:lineRule="auto"/>
        <w:ind w:left="639"/>
        <w:outlineLvl w:val="1"/>
        <w:rPr>
          <w:rFonts w:ascii="FangSong" w:eastAsia="FangSong" w:hAnsi="FangSong" w:cs="FangSong"/>
          <w:sz w:val="31"/>
          <w:szCs w:val="31"/>
        </w:rPr>
      </w:pPr>
      <w:bookmarkStart w:id="33" w:name="bookmark14"/>
      <w:bookmarkEnd w:id="33"/>
      <w:r>
        <w:rPr>
          <w:rFonts w:ascii="宋体" w:eastAsia="宋体" w:hAnsi="宋体" w:cs="宋体"/>
          <w:spacing w:val="-16"/>
          <w:sz w:val="31"/>
          <w:szCs w:val="31"/>
        </w:rPr>
        <w:t>1</w:t>
      </w:r>
      <w:r>
        <w:rPr>
          <w:rFonts w:ascii="宋体" w:eastAsia="宋体" w:hAnsi="宋体" w:cs="宋体"/>
          <w:spacing w:val="-16"/>
          <w:sz w:val="31"/>
          <w:szCs w:val="31"/>
        </w:rPr>
        <w:t>、</w:t>
      </w:r>
      <w:r>
        <w:rPr>
          <w:rFonts w:ascii="FangSong" w:eastAsia="FangSong" w:hAnsi="FangSong" w:cs="FangSong"/>
          <w:spacing w:val="-16"/>
          <w:sz w:val="31"/>
          <w:szCs w:val="31"/>
        </w:rPr>
        <w:t>单价合同。</w:t>
      </w:r>
    </w:p>
    <w:p w:rsidR="00C35FBD" w:rsidRDefault="00B557C1">
      <w:pPr>
        <w:spacing w:before="230" w:line="201" w:lineRule="auto"/>
        <w:ind w:left="639" w:right="527"/>
        <w:rPr>
          <w:rFonts w:ascii="宋体" w:eastAsia="宋体" w:hAnsi="宋体" w:cs="宋体"/>
          <w:sz w:val="31"/>
          <w:szCs w:val="31"/>
        </w:rPr>
      </w:pPr>
      <w:r>
        <w:rPr>
          <w:rFonts w:ascii="KaiTi" w:eastAsia="KaiTi" w:hAnsi="KaiTi" w:cs="KaiTi"/>
          <w:spacing w:val="8"/>
          <w:sz w:val="31"/>
          <w:szCs w:val="31"/>
        </w:rPr>
        <w:t>综合单价包含的风险范围：</w:t>
      </w:r>
      <w:r>
        <w:rPr>
          <w:rFonts w:ascii="KaiTi" w:eastAsia="KaiTi" w:hAnsi="KaiTi" w:cs="KaiTi"/>
          <w:spacing w:val="-62"/>
          <w:sz w:val="31"/>
          <w:szCs w:val="31"/>
        </w:rPr>
        <w:t xml:space="preserve"> </w:t>
      </w:r>
      <w:r>
        <w:rPr>
          <w:rFonts w:ascii="KaiTi" w:eastAsia="KaiTi" w:hAnsi="KaiTi" w:cs="KaiTi"/>
          <w:spacing w:val="48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材料价格涨、跌幅的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 xml:space="preserve">±5% </w:t>
      </w:r>
      <w:r>
        <w:rPr>
          <w:rFonts w:ascii="KaiTi" w:eastAsia="KaiTi" w:hAnsi="KaiTi" w:cs="KaiTi"/>
          <w:spacing w:val="-11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31"/>
          <w:szCs w:val="31"/>
        </w:rPr>
        <w:t>o</w:t>
      </w:r>
      <w:r>
        <w:rPr>
          <w:rFonts w:ascii="Times New Roman" w:eastAsia="Times New Roman" w:hAnsi="Times New Roman" w:cs="Times New Roman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风险费用的计算方法：</w:t>
      </w:r>
      <w:r>
        <w:rPr>
          <w:rFonts w:ascii="FangSong" w:eastAsia="FangSong" w:hAnsi="FangSong" w:cs="FangSong"/>
          <w:spacing w:val="-57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 xml:space="preserve">       </w:t>
      </w:r>
      <w:r>
        <w:rPr>
          <w:rFonts w:ascii="宋体" w:eastAsia="宋体" w:hAnsi="宋体" w:cs="宋体"/>
          <w:spacing w:val="-10"/>
          <w:sz w:val="31"/>
          <w:szCs w:val="31"/>
          <w:u w:val="single"/>
        </w:rPr>
        <w:t>/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 </w:t>
      </w:r>
    </w:p>
    <w:p w:rsidR="00C35FBD" w:rsidRDefault="00B557C1">
      <w:pPr>
        <w:spacing w:line="188" w:lineRule="auto"/>
        <w:ind w:left="608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280" w:line="218" w:lineRule="auto"/>
        <w:ind w:right="320" w:firstLine="639"/>
        <w:jc w:val="both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风险范围以外合同价格的调整方法</w:t>
      </w:r>
      <w:r>
        <w:rPr>
          <w:rFonts w:ascii="宋体" w:eastAsia="宋体" w:hAnsi="宋体" w:cs="宋体"/>
          <w:spacing w:val="-7"/>
          <w:sz w:val="31"/>
          <w:szCs w:val="31"/>
        </w:rPr>
        <w:t>：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参照《建设工程工程量清</w:t>
      </w:r>
      <w:r>
        <w:rPr>
          <w:rFonts w:ascii="KaiTi" w:eastAsia="KaiTi" w:hAnsi="KaiTi" w:cs="KaiTi"/>
          <w:spacing w:val="1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单计价规范》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(</w:t>
      </w:r>
      <w:r>
        <w:rPr>
          <w:rFonts w:ascii="宋体" w:eastAsia="宋体" w:hAnsi="宋体" w:cs="宋体"/>
          <w:sz w:val="31"/>
          <w:szCs w:val="31"/>
          <w:u w:val="single"/>
        </w:rPr>
        <w:t>GB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50500-2013),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第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9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条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“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合同价款调整</w:t>
      </w:r>
      <w:r>
        <w:rPr>
          <w:rFonts w:ascii="宋体" w:eastAsia="宋体" w:hAnsi="宋体" w:cs="宋体"/>
          <w:spacing w:val="11"/>
          <w:sz w:val="31"/>
          <w:szCs w:val="31"/>
          <w:u w:val="single"/>
        </w:rPr>
        <w:t>”</w:t>
      </w:r>
      <w:r>
        <w:rPr>
          <w:rFonts w:ascii="宋体" w:eastAsia="宋体" w:hAnsi="宋体" w:cs="宋体"/>
          <w:spacing w:val="10"/>
          <w:sz w:val="31"/>
          <w:szCs w:val="31"/>
          <w:u w:val="single"/>
        </w:rPr>
        <w:t>及第</w:t>
      </w:r>
      <w:r>
        <w:rPr>
          <w:rFonts w:ascii="宋体" w:eastAsia="宋体" w:hAnsi="宋体" w:cs="宋体"/>
          <w:spacing w:val="10"/>
          <w:sz w:val="31"/>
          <w:szCs w:val="31"/>
          <w:u w:val="single"/>
        </w:rPr>
        <w:t>11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KaiTi" w:eastAsia="KaiTi" w:hAnsi="KaiTi" w:cs="KaiTi"/>
          <w:spacing w:val="35"/>
          <w:sz w:val="31"/>
          <w:szCs w:val="31"/>
          <w:u w:val="single"/>
        </w:rPr>
        <w:t>条</w:t>
      </w:r>
      <w:r>
        <w:rPr>
          <w:rFonts w:ascii="KaiTi" w:eastAsia="KaiTi" w:hAnsi="KaiTi" w:cs="KaiTi"/>
          <w:spacing w:val="35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35"/>
          <w:sz w:val="31"/>
          <w:szCs w:val="31"/>
          <w:u w:val="single"/>
        </w:rPr>
        <w:t>竣工结算与支付</w:t>
      </w:r>
      <w:r>
        <w:rPr>
          <w:rFonts w:ascii="KaiTi" w:eastAsia="KaiTi" w:hAnsi="KaiTi" w:cs="KaiTi"/>
          <w:spacing w:val="35"/>
          <w:sz w:val="31"/>
          <w:szCs w:val="31"/>
          <w:u w:val="single"/>
        </w:rPr>
        <w:t>”</w:t>
      </w:r>
    </w:p>
    <w:p w:rsidR="00C35FBD" w:rsidRDefault="00B557C1">
      <w:pPr>
        <w:spacing w:before="9" w:line="188" w:lineRule="auto"/>
        <w:ind w:left="325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314" w:lineRule="auto"/>
      </w:pPr>
    </w:p>
    <w:p w:rsidR="00C35FBD" w:rsidRDefault="00B557C1">
      <w:pPr>
        <w:spacing w:before="101" w:line="225" w:lineRule="auto"/>
        <w:ind w:left="64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3"/>
          <w:sz w:val="31"/>
          <w:szCs w:val="31"/>
        </w:rPr>
        <w:t>12.3</w:t>
      </w:r>
      <w:r>
        <w:rPr>
          <w:rFonts w:ascii="宋体" w:eastAsia="宋体" w:hAnsi="宋体" w:cs="宋体"/>
          <w:spacing w:val="-24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3"/>
          <w:sz w:val="31"/>
          <w:szCs w:val="31"/>
        </w:rPr>
        <w:t>计量</w:t>
      </w:r>
    </w:p>
    <w:p w:rsidR="00C35FBD" w:rsidRDefault="00B557C1">
      <w:pPr>
        <w:spacing w:before="149" w:line="222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21"/>
          <w:sz w:val="31"/>
          <w:szCs w:val="31"/>
        </w:rPr>
        <w:t xml:space="preserve">12.3.1 </w:t>
      </w:r>
      <w:r>
        <w:rPr>
          <w:rFonts w:ascii="FangSong" w:eastAsia="FangSong" w:hAnsi="FangSong" w:cs="FangSong"/>
          <w:spacing w:val="-21"/>
          <w:sz w:val="31"/>
          <w:szCs w:val="31"/>
        </w:rPr>
        <w:t>计量原则</w:t>
      </w:r>
    </w:p>
    <w:p w:rsidR="00C35FBD" w:rsidRDefault="00B557C1">
      <w:pPr>
        <w:tabs>
          <w:tab w:val="left" w:pos="188"/>
          <w:tab w:val="left" w:pos="230"/>
        </w:tabs>
        <w:spacing w:before="175" w:line="312" w:lineRule="auto"/>
        <w:ind w:firstLine="60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11"/>
          <w:sz w:val="31"/>
          <w:szCs w:val="31"/>
        </w:rPr>
        <w:t>工程量计算规则：</w:t>
      </w:r>
      <w:r>
        <w:rPr>
          <w:rFonts w:ascii="KaiTi" w:eastAsia="KaiTi" w:hAnsi="KaiTi" w:cs="KaiTi"/>
          <w:spacing w:val="59"/>
          <w:sz w:val="31"/>
          <w:szCs w:val="31"/>
        </w:rPr>
        <w:t xml:space="preserve"> 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>按照《建设工程工程量清单计价规范》</w:t>
      </w:r>
      <w:r>
        <w:rPr>
          <w:rFonts w:ascii="KaiTi" w:eastAsia="KaiTi" w:hAnsi="KaiTi" w:cs="KaiTi"/>
          <w:spacing w:val="1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z w:val="31"/>
          <w:szCs w:val="31"/>
        </w:rPr>
        <w:t xml:space="preserve">  </w:t>
      </w:r>
      <w:r>
        <w:rPr>
          <w:rFonts w:ascii="KaiTi" w:eastAsia="KaiTi" w:hAnsi="KaiTi" w:cs="KaiTi"/>
          <w:sz w:val="31"/>
          <w:szCs w:val="31"/>
        </w:rPr>
        <w:tab/>
      </w:r>
      <w:r>
        <w:rPr>
          <w:rFonts w:ascii="KaiTi" w:eastAsia="KaiTi" w:hAnsi="KaiTi" w:cs="KaiTi"/>
          <w:sz w:val="31"/>
          <w:szCs w:val="31"/>
        </w:rPr>
        <w:tab/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(GB50500-2013)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、《河南省房屋建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筑与装饰工程预算定额》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、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z w:val="31"/>
          <w:szCs w:val="31"/>
          <w:u w:val="single"/>
        </w:rPr>
        <w:tab/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《河南省市政工程预算定额》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、《河南省通用安装工程预算</w:t>
      </w:r>
      <w:r>
        <w:rPr>
          <w:rFonts w:ascii="KaiTi" w:eastAsia="KaiTi" w:hAnsi="KaiTi" w:cs="KaiTi"/>
          <w:spacing w:val="1"/>
          <w:sz w:val="31"/>
          <w:szCs w:val="31"/>
        </w:rPr>
        <w:t xml:space="preserve">  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定额》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(2016)</w:t>
      </w:r>
      <w:r>
        <w:rPr>
          <w:rFonts w:ascii="KaiTi" w:eastAsia="KaiTi" w:hAnsi="KaiTi" w:cs="KaiTi"/>
          <w:spacing w:val="8"/>
          <w:sz w:val="31"/>
          <w:szCs w:val="31"/>
          <w:u w:val="single"/>
        </w:rPr>
        <w:t>及其综合解释中规定的计</w:t>
      </w:r>
      <w:r>
        <w:rPr>
          <w:rFonts w:ascii="KaiTi" w:eastAsia="KaiTi" w:hAnsi="KaiTi" w:cs="KaiTi"/>
          <w:spacing w:val="7"/>
          <w:sz w:val="31"/>
          <w:szCs w:val="31"/>
          <w:u w:val="single"/>
        </w:rPr>
        <w:t>算规则</w:t>
      </w:r>
      <w:r>
        <w:rPr>
          <w:rFonts w:ascii="KaiTi" w:eastAsia="KaiTi" w:hAnsi="KaiTi" w:cs="KaiTi"/>
          <w:spacing w:val="7"/>
          <w:sz w:val="31"/>
          <w:szCs w:val="31"/>
        </w:rPr>
        <w:t>。</w:t>
      </w:r>
    </w:p>
    <w:p w:rsidR="00C35FBD" w:rsidRDefault="00B557C1">
      <w:pPr>
        <w:spacing w:before="27" w:line="222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12.3.2</w:t>
      </w:r>
      <w:r>
        <w:rPr>
          <w:rFonts w:ascii="FangSong" w:eastAsia="FangSong" w:hAnsi="FangSong" w:cs="FangSong"/>
          <w:spacing w:val="-8"/>
          <w:sz w:val="31"/>
          <w:szCs w:val="31"/>
        </w:rPr>
        <w:t>计量周期</w:t>
      </w:r>
    </w:p>
    <w:p w:rsidR="00C35FBD" w:rsidRDefault="00B557C1">
      <w:pPr>
        <w:spacing w:before="183" w:line="224" w:lineRule="auto"/>
        <w:ind w:left="639"/>
        <w:rPr>
          <w:rFonts w:ascii="KaiTi" w:eastAsia="KaiTi" w:hAnsi="KaiTi" w:cs="KaiTi"/>
          <w:sz w:val="25"/>
          <w:szCs w:val="25"/>
        </w:rPr>
      </w:pPr>
      <w:r>
        <w:rPr>
          <w:rFonts w:ascii="KaiTi" w:eastAsia="KaiTi" w:hAnsi="KaiTi" w:cs="KaiTi"/>
          <w:spacing w:val="11"/>
          <w:sz w:val="25"/>
          <w:szCs w:val="25"/>
        </w:rPr>
        <w:t>关于计量周期的约定：</w:t>
      </w:r>
      <w:r>
        <w:rPr>
          <w:rFonts w:ascii="KaiTi" w:eastAsia="KaiTi" w:hAnsi="KaiTi" w:cs="KaiTi"/>
          <w:spacing w:val="77"/>
          <w:sz w:val="25"/>
          <w:szCs w:val="25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竣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工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结</w:t>
      </w:r>
      <w:r>
        <w:rPr>
          <w:rFonts w:ascii="KaiTi" w:eastAsia="KaiTi" w:hAnsi="KaiTi" w:cs="KaiTi"/>
          <w:spacing w:val="19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算</w:t>
      </w:r>
      <w:r>
        <w:rPr>
          <w:rFonts w:ascii="KaiTi" w:eastAsia="KaiTi" w:hAnsi="KaiTi" w:cs="KaiTi"/>
          <w:spacing w:val="3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时</w:t>
      </w:r>
      <w:r>
        <w:rPr>
          <w:rFonts w:ascii="KaiTi" w:eastAsia="KaiTi" w:hAnsi="KaiTi" w:cs="KaiTi"/>
          <w:spacing w:val="3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汇</w:t>
      </w:r>
      <w:r>
        <w:rPr>
          <w:rFonts w:ascii="KaiTi" w:eastAsia="KaiTi" w:hAnsi="KaiTi" w:cs="KaiTi"/>
          <w:spacing w:val="34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总</w:t>
      </w:r>
      <w:r>
        <w:rPr>
          <w:rFonts w:ascii="KaiTi" w:eastAsia="KaiTi" w:hAnsi="KaiTi" w:cs="KaiTi"/>
          <w:spacing w:val="22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计</w:t>
      </w:r>
      <w:r>
        <w:rPr>
          <w:rFonts w:ascii="KaiTi" w:eastAsia="KaiTi" w:hAnsi="KaiTi" w:cs="KaiTi"/>
          <w:spacing w:val="19"/>
          <w:sz w:val="25"/>
          <w:szCs w:val="25"/>
          <w:u w:val="single"/>
        </w:rPr>
        <w:t xml:space="preserve"> </w:t>
      </w:r>
      <w:r>
        <w:rPr>
          <w:rFonts w:ascii="KaiTi" w:eastAsia="KaiTi" w:hAnsi="KaiTi" w:cs="KaiTi"/>
          <w:spacing w:val="11"/>
          <w:sz w:val="25"/>
          <w:szCs w:val="25"/>
          <w:u w:val="single"/>
        </w:rPr>
        <w:t>算</w:t>
      </w:r>
    </w:p>
    <w:p w:rsidR="00C35FBD" w:rsidRDefault="00B557C1">
      <w:pPr>
        <w:spacing w:before="27" w:line="47" w:lineRule="exact"/>
        <w:ind w:left="6969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sz w:val="7"/>
          <w:szCs w:val="7"/>
        </w:rPr>
        <w:t>o</w:t>
      </w:r>
    </w:p>
    <w:p w:rsidR="00C35FBD" w:rsidRDefault="00B557C1">
      <w:pPr>
        <w:spacing w:before="134" w:line="221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9"/>
          <w:sz w:val="31"/>
          <w:szCs w:val="31"/>
        </w:rPr>
        <w:t xml:space="preserve">12.3.3 </w:t>
      </w:r>
      <w:r>
        <w:rPr>
          <w:rFonts w:ascii="FangSong" w:eastAsia="FangSong" w:hAnsi="FangSong" w:cs="FangSong"/>
          <w:spacing w:val="-19"/>
          <w:sz w:val="31"/>
          <w:szCs w:val="31"/>
        </w:rPr>
        <w:t>单价合同的计量</w:t>
      </w:r>
    </w:p>
    <w:p w:rsidR="00C35FBD" w:rsidRDefault="00B557C1">
      <w:pPr>
        <w:pStyle w:val="a3"/>
        <w:tabs>
          <w:tab w:val="left" w:pos="230"/>
        </w:tabs>
        <w:spacing w:before="187" w:line="284" w:lineRule="auto"/>
        <w:ind w:right="141" w:firstLine="639"/>
        <w:rPr>
          <w:sz w:val="31"/>
          <w:szCs w:val="31"/>
        </w:rPr>
      </w:pPr>
      <w:r>
        <w:rPr>
          <w:rFonts w:ascii="KaiTi" w:eastAsia="KaiTi" w:hAnsi="KaiTi" w:cs="KaiTi"/>
          <w:spacing w:val="-1"/>
          <w:position w:val="2"/>
          <w:sz w:val="31"/>
          <w:szCs w:val="31"/>
        </w:rPr>
        <w:t>关于单价合同计量的约定：</w:t>
      </w:r>
      <w:r>
        <w:rPr>
          <w:rFonts w:ascii="KaiTi" w:eastAsia="KaiTi" w:hAnsi="KaiTi" w:cs="KaiTi"/>
          <w:spacing w:val="-1"/>
          <w:position w:val="-2"/>
          <w:sz w:val="31"/>
          <w:szCs w:val="31"/>
          <w:u w:val="single"/>
        </w:rPr>
        <w:t>工程量以承包人完成合同工程应予</w:t>
      </w:r>
      <w:r>
        <w:rPr>
          <w:rFonts w:ascii="KaiTi" w:eastAsia="KaiTi" w:hAnsi="KaiTi" w:cs="KaiTi"/>
          <w:spacing w:val="2"/>
          <w:position w:val="-2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计量的工程量确定。具体要求详见《建设工程工程量清单计价规范》</w:t>
      </w:r>
      <w:r>
        <w:rPr>
          <w:rFonts w:ascii="KaiTi" w:eastAsia="KaiTi" w:hAnsi="KaiTi" w:cs="KaiTi"/>
          <w:spacing w:val="1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z w:val="31"/>
          <w:szCs w:val="31"/>
        </w:rPr>
        <w:tab/>
      </w:r>
      <w:r>
        <w:rPr>
          <w:rFonts w:ascii="Times New Roman" w:eastAsia="Times New Roman" w:hAnsi="Times New Roman" w:cs="Times New Roman"/>
          <w:spacing w:val="16"/>
          <w:sz w:val="31"/>
          <w:szCs w:val="31"/>
          <w:u w:val="single"/>
        </w:rPr>
        <w:t>(</w:t>
      </w:r>
      <w:r>
        <w:rPr>
          <w:rFonts w:ascii="Times New Roman" w:eastAsia="Times New Roman" w:hAnsi="Times New Roman" w:cs="Times New Roman"/>
          <w:sz w:val="31"/>
          <w:szCs w:val="31"/>
          <w:u w:val="single"/>
        </w:rPr>
        <w:t>GB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u w:val="single"/>
        </w:rPr>
        <w:t>50500-2013),</w:t>
      </w:r>
      <w:r>
        <w:rPr>
          <w:rFonts w:ascii="宋体" w:eastAsia="宋体" w:hAnsi="宋体" w:cs="宋体"/>
          <w:spacing w:val="16"/>
          <w:sz w:val="31"/>
          <w:szCs w:val="31"/>
          <w:u w:val="single"/>
        </w:rPr>
        <w:t>第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u w:val="single"/>
        </w:rPr>
        <w:t>8.1</w:t>
      </w:r>
      <w:r>
        <w:rPr>
          <w:rFonts w:ascii="宋体" w:eastAsia="宋体" w:hAnsi="宋体" w:cs="宋体"/>
          <w:spacing w:val="16"/>
          <w:sz w:val="31"/>
          <w:szCs w:val="31"/>
          <w:u w:val="single"/>
        </w:rPr>
        <w:t>条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u w:val="single"/>
        </w:rPr>
        <w:t>“</w:t>
      </w:r>
      <w:r>
        <w:rPr>
          <w:rFonts w:ascii="宋体" w:eastAsia="宋体" w:hAnsi="宋体" w:cs="宋体"/>
          <w:spacing w:val="16"/>
          <w:sz w:val="31"/>
          <w:szCs w:val="31"/>
          <w:u w:val="single"/>
        </w:rPr>
        <w:t>单价合同的计量</w:t>
      </w:r>
      <w:r>
        <w:rPr>
          <w:rFonts w:ascii="Times New Roman" w:eastAsia="Times New Roman" w:hAnsi="Times New Roman" w:cs="Times New Roman"/>
          <w:spacing w:val="16"/>
          <w:sz w:val="31"/>
          <w:szCs w:val="31"/>
          <w:u w:val="single"/>
        </w:rPr>
        <w:t>”</w:t>
      </w:r>
      <w:r>
        <w:rPr>
          <w:rFonts w:ascii="Times New Roman" w:eastAsia="Times New Roman" w:hAnsi="Times New Roman" w:cs="Times New Roman"/>
          <w:spacing w:val="16"/>
          <w:sz w:val="31"/>
          <w:szCs w:val="31"/>
        </w:rPr>
        <w:t xml:space="preserve">   </w:t>
      </w:r>
      <w:r>
        <w:rPr>
          <w:rFonts w:ascii="Times New Roman" w:eastAsia="Times New Roman" w:hAnsi="Times New Roman" w:cs="Times New Roman"/>
          <w:spacing w:val="15"/>
          <w:sz w:val="31"/>
          <w:szCs w:val="31"/>
        </w:rPr>
        <w:t xml:space="preserve">  </w:t>
      </w:r>
      <w:r>
        <w:rPr>
          <w:spacing w:val="15"/>
          <w:sz w:val="31"/>
          <w:szCs w:val="31"/>
        </w:rPr>
        <w:t>o</w:t>
      </w:r>
    </w:p>
    <w:p w:rsidR="00C35FBD" w:rsidRDefault="00B557C1">
      <w:pPr>
        <w:spacing w:before="120" w:line="222" w:lineRule="auto"/>
        <w:ind w:left="64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12.4</w:t>
      </w:r>
      <w:r>
        <w:rPr>
          <w:rFonts w:ascii="黑体" w:eastAsia="黑体" w:hAnsi="黑体" w:cs="黑体"/>
          <w:b/>
          <w:bCs/>
          <w:spacing w:val="-6"/>
          <w:sz w:val="31"/>
          <w:szCs w:val="31"/>
        </w:rPr>
        <w:t>工程进度款支付</w:t>
      </w:r>
    </w:p>
    <w:p w:rsidR="00C35FBD" w:rsidRDefault="00B557C1">
      <w:pPr>
        <w:spacing w:before="142" w:line="223" w:lineRule="auto"/>
        <w:ind w:left="63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21"/>
          <w:sz w:val="31"/>
          <w:szCs w:val="31"/>
        </w:rPr>
        <w:t xml:space="preserve">12.4.1 </w:t>
      </w:r>
      <w:r>
        <w:rPr>
          <w:rFonts w:ascii="FangSong" w:eastAsia="FangSong" w:hAnsi="FangSong" w:cs="FangSong"/>
          <w:spacing w:val="-21"/>
          <w:sz w:val="31"/>
          <w:szCs w:val="31"/>
        </w:rPr>
        <w:t>付款周期</w:t>
      </w:r>
    </w:p>
    <w:p w:rsidR="00C35FBD" w:rsidRDefault="00B557C1">
      <w:pPr>
        <w:spacing w:before="197" w:line="296" w:lineRule="auto"/>
        <w:ind w:right="216" w:firstLine="63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关于付款周期的约定</w:t>
      </w:r>
      <w:r>
        <w:rPr>
          <w:rFonts w:ascii="KaiTi" w:eastAsia="KaiTi" w:hAnsi="KaiTi" w:cs="KaiTi"/>
          <w:spacing w:val="-8"/>
          <w:sz w:val="31"/>
          <w:szCs w:val="31"/>
        </w:rPr>
        <w:t>：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完成工程量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50%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后，发包方向承包方拨付</w:t>
      </w:r>
      <w:r>
        <w:rPr>
          <w:rFonts w:ascii="KaiTi" w:eastAsia="KaiTi" w:hAnsi="KaiTi" w:cs="KaiTi"/>
          <w:spacing w:val="3"/>
          <w:sz w:val="31"/>
          <w:szCs w:val="31"/>
        </w:rPr>
        <w:t xml:space="preserve"> 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合同价款的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40%;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完成工程量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90%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后，</w:t>
      </w:r>
      <w:r>
        <w:rPr>
          <w:rFonts w:ascii="KaiTi" w:eastAsia="KaiTi" w:hAnsi="KaiTi" w:cs="KaiTi"/>
          <w:spacing w:val="2"/>
          <w:sz w:val="31"/>
          <w:szCs w:val="31"/>
          <w:u w:val="single"/>
        </w:rPr>
        <w:t>发包方向承包方拨付合同价款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的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40%;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余款待办理工程竣工结算后，除留足质量保证金外，全部付</w:t>
      </w:r>
      <w:r>
        <w:rPr>
          <w:rFonts w:ascii="KaiTi" w:eastAsia="KaiTi" w:hAnsi="KaiTi" w:cs="KaiTi"/>
          <w:spacing w:val="4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  <w:u w:val="single"/>
        </w:rPr>
        <w:t>清</w:t>
      </w:r>
      <w:r>
        <w:rPr>
          <w:rFonts w:ascii="KaiTi" w:eastAsia="KaiTi" w:hAnsi="KaiTi" w:cs="KaiTi"/>
          <w:spacing w:val="-36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5"/>
          <w:sz w:val="31"/>
          <w:szCs w:val="31"/>
        </w:rPr>
        <w:t>。</w:t>
      </w:r>
    </w:p>
    <w:p w:rsidR="00C35FBD" w:rsidRDefault="00C35FBD">
      <w:pPr>
        <w:spacing w:line="296" w:lineRule="auto"/>
        <w:rPr>
          <w:rFonts w:ascii="KaiTi" w:eastAsia="KaiTi" w:hAnsi="KaiTi" w:cs="KaiTi"/>
          <w:sz w:val="31"/>
          <w:szCs w:val="31"/>
        </w:rPr>
        <w:sectPr w:rsidR="00C35FBD">
          <w:footerReference w:type="default" r:id="rId35"/>
          <w:pgSz w:w="11900" w:h="16820"/>
          <w:pgMar w:top="1414" w:right="1306" w:bottom="1297" w:left="1440" w:header="0" w:footer="1171" w:gutter="0"/>
          <w:cols w:space="720"/>
        </w:sectPr>
      </w:pPr>
    </w:p>
    <w:p w:rsidR="00C35FBD" w:rsidRDefault="00B557C1">
      <w:pPr>
        <w:spacing w:before="286" w:line="191" w:lineRule="auto"/>
        <w:ind w:left="609"/>
        <w:rPr>
          <w:rFonts w:ascii="FangSong" w:eastAsia="FangSong" w:hAnsi="FangSong" w:cs="FangSong"/>
          <w:sz w:val="30"/>
          <w:szCs w:val="30"/>
        </w:rPr>
      </w:pPr>
      <w:bookmarkStart w:id="34" w:name="bookmark36"/>
      <w:bookmarkEnd w:id="34"/>
      <w:r>
        <w:rPr>
          <w:rFonts w:ascii="FangSong" w:eastAsia="FangSong" w:hAnsi="FangSong" w:cs="FangSong"/>
          <w:spacing w:val="-2"/>
          <w:sz w:val="30"/>
          <w:szCs w:val="30"/>
        </w:rPr>
        <w:t>12.4.2</w:t>
      </w:r>
      <w:r>
        <w:rPr>
          <w:rFonts w:ascii="FangSong" w:eastAsia="FangSong" w:hAnsi="FangSong" w:cs="FangSong"/>
          <w:spacing w:val="-2"/>
          <w:sz w:val="30"/>
          <w:szCs w:val="30"/>
        </w:rPr>
        <w:t>进度付款申请单的编制</w:t>
      </w:r>
    </w:p>
    <w:p w:rsidR="00C35FBD" w:rsidRDefault="00B557C1">
      <w:pPr>
        <w:spacing w:line="214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关于进度付款申请单编制的约定：</w:t>
      </w:r>
      <w:r>
        <w:rPr>
          <w:rFonts w:ascii="FangSong" w:eastAsia="FangSong" w:hAnsi="FangSong" w:cs="FangSong"/>
          <w:spacing w:val="6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执行通用条款</w:t>
      </w:r>
    </w:p>
    <w:p w:rsidR="00C35FBD" w:rsidRDefault="00B557C1">
      <w:pPr>
        <w:spacing w:line="188" w:lineRule="auto"/>
        <w:ind w:left="724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20" w:line="220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1"/>
          <w:sz w:val="30"/>
          <w:szCs w:val="30"/>
        </w:rPr>
        <w:t xml:space="preserve">12.4.3 </w:t>
      </w:r>
      <w:r>
        <w:rPr>
          <w:rFonts w:ascii="FangSong" w:eastAsia="FangSong" w:hAnsi="FangSong" w:cs="FangSong"/>
          <w:spacing w:val="-11"/>
          <w:sz w:val="30"/>
          <w:szCs w:val="30"/>
        </w:rPr>
        <w:t>进度付款申请单的提交</w:t>
      </w:r>
    </w:p>
    <w:p w:rsidR="00C35FBD" w:rsidRDefault="00B557C1">
      <w:pPr>
        <w:spacing w:before="182" w:line="276" w:lineRule="auto"/>
        <w:ind w:firstLine="7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(1)</w:t>
      </w:r>
      <w:r>
        <w:rPr>
          <w:rFonts w:ascii="FangSong" w:eastAsia="FangSong" w:hAnsi="FangSong" w:cs="FangSong"/>
          <w:spacing w:val="1"/>
          <w:sz w:val="30"/>
          <w:szCs w:val="30"/>
        </w:rPr>
        <w:t>单价合同进度付款申请单提交的约定：</w:t>
      </w:r>
      <w:r>
        <w:rPr>
          <w:rFonts w:ascii="FangSong" w:eastAsia="FangSong" w:hAnsi="FangSong" w:cs="FangSong"/>
          <w:spacing w:val="5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时段执行第</w:t>
      </w:r>
      <w:r>
        <w:rPr>
          <w:rFonts w:ascii="FangSong" w:eastAsia="FangSong" w:hAnsi="FangSong" w:cs="FangSong"/>
          <w:sz w:val="30"/>
          <w:szCs w:val="30"/>
          <w:u w:val="single"/>
        </w:rPr>
        <w:t>12.4.1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条约定，方式参照通用条款。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 </w:t>
      </w:r>
    </w:p>
    <w:p w:rsidR="00C35FBD" w:rsidRDefault="00B557C1">
      <w:pPr>
        <w:spacing w:before="142" w:line="220" w:lineRule="auto"/>
        <w:ind w:left="73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(2)</w:t>
      </w:r>
      <w:r>
        <w:rPr>
          <w:rFonts w:ascii="FangSong" w:eastAsia="FangSong" w:hAnsi="FangSong" w:cs="FangSong"/>
          <w:spacing w:val="-1"/>
          <w:sz w:val="30"/>
          <w:szCs w:val="30"/>
        </w:rPr>
        <w:t>总价合同进度付款申请单提交的约定：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6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>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  </w:t>
      </w:r>
    </w:p>
    <w:p w:rsidR="00C35FBD" w:rsidRDefault="00B557C1">
      <w:pPr>
        <w:spacing w:before="220" w:line="220" w:lineRule="auto"/>
        <w:ind w:left="739"/>
        <w:rPr>
          <w:rFonts w:ascii="宋体" w:eastAsia="宋体" w:hAnsi="宋体" w:cs="宋体"/>
        </w:rPr>
      </w:pPr>
      <w:r>
        <w:rPr>
          <w:rFonts w:ascii="FangSong" w:eastAsia="FangSong" w:hAnsi="FangSong" w:cs="FangSong"/>
          <w:spacing w:val="-17"/>
        </w:rPr>
        <w:t xml:space="preserve">( 3 ) </w:t>
      </w:r>
      <w:r>
        <w:rPr>
          <w:rFonts w:ascii="FangSong" w:eastAsia="FangSong" w:hAnsi="FangSong" w:cs="FangSong"/>
          <w:spacing w:val="-17"/>
        </w:rPr>
        <w:t>其</w:t>
      </w:r>
      <w:r>
        <w:rPr>
          <w:rFonts w:ascii="FangSong" w:eastAsia="FangSong" w:hAnsi="FangSong" w:cs="FangSong"/>
          <w:spacing w:val="7"/>
        </w:rPr>
        <w:t xml:space="preserve"> </w:t>
      </w:r>
      <w:r>
        <w:rPr>
          <w:rFonts w:ascii="FangSong" w:eastAsia="FangSong" w:hAnsi="FangSong" w:cs="FangSong"/>
          <w:spacing w:val="-17"/>
        </w:rPr>
        <w:t>他</w:t>
      </w:r>
      <w:r>
        <w:rPr>
          <w:rFonts w:ascii="FangSong" w:eastAsia="FangSong" w:hAnsi="FangSong" w:cs="FangSong"/>
          <w:spacing w:val="4"/>
        </w:rPr>
        <w:t xml:space="preserve"> </w:t>
      </w:r>
      <w:r>
        <w:rPr>
          <w:rFonts w:ascii="FangSong" w:eastAsia="FangSong" w:hAnsi="FangSong" w:cs="FangSong"/>
          <w:spacing w:val="-17"/>
        </w:rPr>
        <w:t>价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格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形</w:t>
      </w:r>
      <w:r>
        <w:rPr>
          <w:rFonts w:ascii="FangSong" w:eastAsia="FangSong" w:hAnsi="FangSong" w:cs="FangSong"/>
          <w:spacing w:val="8"/>
        </w:rPr>
        <w:t xml:space="preserve"> </w:t>
      </w:r>
      <w:r>
        <w:rPr>
          <w:rFonts w:ascii="FangSong" w:eastAsia="FangSong" w:hAnsi="FangSong" w:cs="FangSong"/>
          <w:spacing w:val="-17"/>
        </w:rPr>
        <w:t>式</w:t>
      </w:r>
      <w:r>
        <w:rPr>
          <w:rFonts w:ascii="FangSong" w:eastAsia="FangSong" w:hAnsi="FangSong" w:cs="FangSong"/>
          <w:spacing w:val="10"/>
        </w:rPr>
        <w:t xml:space="preserve"> </w:t>
      </w:r>
      <w:r>
        <w:rPr>
          <w:rFonts w:ascii="FangSong" w:eastAsia="FangSong" w:hAnsi="FangSong" w:cs="FangSong"/>
          <w:spacing w:val="-17"/>
        </w:rPr>
        <w:t>合</w:t>
      </w:r>
      <w:r>
        <w:rPr>
          <w:rFonts w:ascii="FangSong" w:eastAsia="FangSong" w:hAnsi="FangSong" w:cs="FangSong"/>
          <w:spacing w:val="28"/>
        </w:rPr>
        <w:t xml:space="preserve"> </w:t>
      </w:r>
      <w:r>
        <w:rPr>
          <w:rFonts w:ascii="FangSong" w:eastAsia="FangSong" w:hAnsi="FangSong" w:cs="FangSong"/>
          <w:spacing w:val="-17"/>
        </w:rPr>
        <w:t>同</w:t>
      </w:r>
      <w:r>
        <w:rPr>
          <w:rFonts w:ascii="FangSong" w:eastAsia="FangSong" w:hAnsi="FangSong" w:cs="FangSong"/>
          <w:spacing w:val="5"/>
        </w:rPr>
        <w:t xml:space="preserve"> </w:t>
      </w:r>
      <w:r>
        <w:rPr>
          <w:rFonts w:ascii="FangSong" w:eastAsia="FangSong" w:hAnsi="FangSong" w:cs="FangSong"/>
          <w:spacing w:val="-17"/>
        </w:rPr>
        <w:t>进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度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付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款</w:t>
      </w:r>
      <w:r>
        <w:rPr>
          <w:rFonts w:ascii="FangSong" w:eastAsia="FangSong" w:hAnsi="FangSong" w:cs="FangSong"/>
          <w:spacing w:val="31"/>
        </w:rPr>
        <w:t xml:space="preserve"> </w:t>
      </w:r>
      <w:r>
        <w:rPr>
          <w:rFonts w:ascii="FangSong" w:eastAsia="FangSong" w:hAnsi="FangSong" w:cs="FangSong"/>
          <w:spacing w:val="-17"/>
        </w:rPr>
        <w:t>甲</w:t>
      </w:r>
      <w:r>
        <w:rPr>
          <w:rFonts w:ascii="FangSong" w:eastAsia="FangSong" w:hAnsi="FangSong" w:cs="FangSong"/>
          <w:spacing w:val="3"/>
        </w:rPr>
        <w:t xml:space="preserve"> </w:t>
      </w:r>
      <w:r>
        <w:rPr>
          <w:rFonts w:ascii="FangSong" w:eastAsia="FangSong" w:hAnsi="FangSong" w:cs="FangSong"/>
          <w:spacing w:val="-17"/>
        </w:rPr>
        <w:t>请</w:t>
      </w:r>
      <w:r>
        <w:rPr>
          <w:rFonts w:ascii="FangSong" w:eastAsia="FangSong" w:hAnsi="FangSong" w:cs="FangSong"/>
          <w:spacing w:val="8"/>
        </w:rPr>
        <w:t xml:space="preserve"> </w:t>
      </w:r>
      <w:r>
        <w:rPr>
          <w:rFonts w:ascii="FangSong" w:eastAsia="FangSong" w:hAnsi="FangSong" w:cs="FangSong"/>
          <w:spacing w:val="-17"/>
        </w:rPr>
        <w:t>单</w:t>
      </w:r>
      <w:r>
        <w:rPr>
          <w:rFonts w:ascii="FangSong" w:eastAsia="FangSong" w:hAnsi="FangSong" w:cs="FangSong"/>
          <w:spacing w:val="5"/>
        </w:rPr>
        <w:t xml:space="preserve"> </w:t>
      </w:r>
      <w:r>
        <w:rPr>
          <w:rFonts w:ascii="FangSong" w:eastAsia="FangSong" w:hAnsi="FangSong" w:cs="FangSong"/>
          <w:spacing w:val="-17"/>
        </w:rPr>
        <w:t>提</w:t>
      </w:r>
      <w:r>
        <w:rPr>
          <w:rFonts w:ascii="FangSong" w:eastAsia="FangSong" w:hAnsi="FangSong" w:cs="FangSong"/>
          <w:spacing w:val="8"/>
        </w:rPr>
        <w:t xml:space="preserve"> </w:t>
      </w:r>
      <w:r>
        <w:rPr>
          <w:rFonts w:ascii="FangSong" w:eastAsia="FangSong" w:hAnsi="FangSong" w:cs="FangSong"/>
          <w:spacing w:val="-17"/>
        </w:rPr>
        <w:t>交</w:t>
      </w:r>
      <w:r>
        <w:rPr>
          <w:rFonts w:ascii="FangSong" w:eastAsia="FangSong" w:hAnsi="FangSong" w:cs="FangSong"/>
          <w:spacing w:val="16"/>
        </w:rPr>
        <w:t xml:space="preserve"> </w:t>
      </w:r>
      <w:r>
        <w:rPr>
          <w:rFonts w:ascii="FangSong" w:eastAsia="FangSong" w:hAnsi="FangSong" w:cs="FangSong"/>
          <w:spacing w:val="-17"/>
        </w:rPr>
        <w:t>的</w:t>
      </w:r>
      <w:r>
        <w:rPr>
          <w:rFonts w:ascii="FangSong" w:eastAsia="FangSong" w:hAnsi="FangSong" w:cs="FangSong"/>
          <w:spacing w:val="4"/>
        </w:rPr>
        <w:t xml:space="preserve"> </w:t>
      </w:r>
      <w:r>
        <w:rPr>
          <w:rFonts w:ascii="FangSong" w:eastAsia="FangSong" w:hAnsi="FangSong" w:cs="FangSong"/>
          <w:spacing w:val="-17"/>
        </w:rPr>
        <w:t>约</w:t>
      </w:r>
      <w:r>
        <w:rPr>
          <w:rFonts w:ascii="FangSong" w:eastAsia="FangSong" w:hAnsi="FangSong" w:cs="FangSong"/>
          <w:spacing w:val="8"/>
        </w:rPr>
        <w:t xml:space="preserve"> </w:t>
      </w:r>
      <w:r>
        <w:rPr>
          <w:rFonts w:ascii="FangSong" w:eastAsia="FangSong" w:hAnsi="FangSong" w:cs="FangSong"/>
          <w:spacing w:val="-17"/>
        </w:rPr>
        <w:t>定</w:t>
      </w:r>
      <w:r>
        <w:rPr>
          <w:rFonts w:ascii="FangSong" w:eastAsia="FangSong" w:hAnsi="FangSong" w:cs="FangSong"/>
          <w:spacing w:val="19"/>
        </w:rPr>
        <w:t xml:space="preserve"> </w:t>
      </w:r>
      <w:r>
        <w:rPr>
          <w:rFonts w:ascii="FangSong" w:eastAsia="FangSong" w:hAnsi="FangSong" w:cs="FangSong"/>
          <w:spacing w:val="-17"/>
        </w:rPr>
        <w:t>：</w:t>
      </w:r>
      <w:r>
        <w:rPr>
          <w:rFonts w:ascii="FangSong" w:eastAsia="FangSong" w:hAnsi="FangSong" w:cs="FangSong"/>
          <w:spacing w:val="13"/>
        </w:rPr>
        <w:t xml:space="preserve"> </w:t>
      </w:r>
      <w:r>
        <w:rPr>
          <w:rFonts w:ascii="宋体" w:eastAsia="宋体" w:hAnsi="宋体" w:cs="宋体"/>
          <w:spacing w:val="35"/>
          <w:u w:val="single"/>
        </w:rPr>
        <w:t xml:space="preserve">   </w:t>
      </w:r>
      <w:r>
        <w:rPr>
          <w:rFonts w:ascii="宋体" w:eastAsia="宋体" w:hAnsi="宋体" w:cs="宋体"/>
          <w:spacing w:val="-17"/>
          <w:u w:val="single"/>
        </w:rPr>
        <w:t>/</w:t>
      </w:r>
      <w:r>
        <w:rPr>
          <w:rFonts w:ascii="宋体" w:eastAsia="宋体" w:hAnsi="宋体" w:cs="宋体"/>
          <w:u w:val="single"/>
        </w:rPr>
        <w:t xml:space="preserve">    </w:t>
      </w:r>
    </w:p>
    <w:p w:rsidR="00C35FBD" w:rsidRDefault="00B557C1">
      <w:pPr>
        <w:spacing w:before="64" w:line="188" w:lineRule="auto"/>
        <w:ind w:left="867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48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12.4.4</w:t>
      </w:r>
      <w:r>
        <w:rPr>
          <w:rFonts w:ascii="FangSong" w:eastAsia="FangSong" w:hAnsi="FangSong" w:cs="FangSong"/>
          <w:spacing w:val="-3"/>
          <w:sz w:val="30"/>
          <w:szCs w:val="30"/>
        </w:rPr>
        <w:t>进度款审核和支付</w:t>
      </w:r>
    </w:p>
    <w:p w:rsidR="00C35FBD" w:rsidRDefault="00B557C1">
      <w:pPr>
        <w:spacing w:before="125" w:line="351" w:lineRule="auto"/>
        <w:ind w:left="609" w:right="58" w:firstLine="12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(1)</w:t>
      </w:r>
      <w:r>
        <w:rPr>
          <w:rFonts w:ascii="FangSong" w:eastAsia="FangSong" w:hAnsi="FangSong" w:cs="FangSong"/>
          <w:spacing w:val="1"/>
          <w:sz w:val="30"/>
          <w:szCs w:val="30"/>
        </w:rPr>
        <w:t>监理人审查并报送发包人的期限：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3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 xml:space="preserve">/      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</w:t>
      </w:r>
      <w:r>
        <w:rPr>
          <w:rFonts w:ascii="宋体" w:eastAsia="宋体" w:hAnsi="宋体" w:cs="宋体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4"/>
          <w:sz w:val="30"/>
          <w:szCs w:val="30"/>
        </w:rPr>
        <w:t>发包人完成审批并签发进度款支付证书的期限：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4"/>
          <w:sz w:val="30"/>
          <w:szCs w:val="30"/>
        </w:rPr>
        <w:t>。</w:t>
      </w:r>
    </w:p>
    <w:p w:rsidR="00C35FBD" w:rsidRDefault="00B557C1">
      <w:pPr>
        <w:pStyle w:val="a3"/>
        <w:spacing w:before="2" w:line="188" w:lineRule="auto"/>
        <w:ind w:left="739"/>
        <w:rPr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(2)</w:t>
      </w:r>
      <w:r>
        <w:rPr>
          <w:rFonts w:ascii="FangSong" w:eastAsia="FangSong" w:hAnsi="FangSong" w:cs="FangSong"/>
          <w:spacing w:val="1"/>
          <w:sz w:val="30"/>
          <w:szCs w:val="30"/>
        </w:rPr>
        <w:t>发包人支付进度款的期限：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7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o</w:t>
      </w:r>
    </w:p>
    <w:p w:rsidR="00C35FBD" w:rsidRDefault="00B557C1">
      <w:pPr>
        <w:spacing w:before="3" w:line="207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发包人逾期支付进度款的违约金的计算方式：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执行通用条款</w:t>
      </w:r>
    </w:p>
    <w:p w:rsidR="00C35FBD" w:rsidRDefault="00B557C1">
      <w:pPr>
        <w:spacing w:line="188" w:lineRule="auto"/>
        <w:ind w:left="877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12" w:line="222" w:lineRule="auto"/>
        <w:ind w:left="7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12.4.6</w:t>
      </w:r>
      <w:r>
        <w:rPr>
          <w:rFonts w:ascii="FangSong" w:eastAsia="FangSong" w:hAnsi="FangSong" w:cs="FangSong"/>
          <w:spacing w:val="-1"/>
          <w:sz w:val="30"/>
          <w:szCs w:val="30"/>
        </w:rPr>
        <w:t>支付分解表的编制</w:t>
      </w:r>
    </w:p>
    <w:p w:rsidR="00C35FBD" w:rsidRDefault="00B557C1">
      <w:pPr>
        <w:spacing w:before="179" w:line="222" w:lineRule="auto"/>
        <w:ind w:left="7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宋体" w:eastAsia="宋体" w:hAnsi="宋体" w:cs="宋体"/>
          <w:spacing w:val="1"/>
          <w:position w:val="1"/>
          <w:sz w:val="30"/>
          <w:szCs w:val="30"/>
        </w:rPr>
        <w:t>2</w:t>
      </w:r>
      <w:r>
        <w:rPr>
          <w:rFonts w:ascii="宋体" w:eastAsia="宋体" w:hAnsi="宋体" w:cs="宋体"/>
          <w:spacing w:val="1"/>
          <w:position w:val="1"/>
          <w:sz w:val="30"/>
          <w:szCs w:val="30"/>
        </w:rPr>
        <w:t>、</w:t>
      </w:r>
      <w:r>
        <w:rPr>
          <w:rFonts w:ascii="FangSong" w:eastAsia="FangSong" w:hAnsi="FangSong" w:cs="FangSong"/>
          <w:spacing w:val="1"/>
          <w:position w:val="1"/>
          <w:sz w:val="30"/>
          <w:szCs w:val="30"/>
        </w:rPr>
        <w:t>总价合同支付分解表的编制与审批：</w:t>
      </w:r>
      <w:r>
        <w:rPr>
          <w:rFonts w:ascii="FangSong" w:eastAsia="FangSong" w:hAnsi="FangSong" w:cs="FangSong"/>
          <w:spacing w:val="1"/>
          <w:position w:val="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position w:val="1"/>
          <w:sz w:val="30"/>
          <w:szCs w:val="30"/>
          <w:u w:val="single"/>
        </w:rPr>
        <w:t xml:space="preserve">        </w:t>
      </w:r>
      <w:r>
        <w:rPr>
          <w:sz w:val="30"/>
          <w:szCs w:val="30"/>
          <w:lang w:eastAsia="zh-CN"/>
        </w:rPr>
        <w:drawing>
          <wp:inline distT="0" distB="0" distL="0" distR="0">
            <wp:extent cx="63474" cy="13970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sz w:val="8"/>
          <w:szCs w:val="8"/>
          <w:u w:val="single"/>
        </w:rPr>
        <w:t xml:space="preserve">                   </w:t>
      </w:r>
      <w:r>
        <w:rPr>
          <w:rFonts w:ascii="Times New Roman" w:eastAsia="Times New Roman" w:hAnsi="Times New Roman" w:cs="Times New Roman"/>
          <w:sz w:val="8"/>
          <w:szCs w:val="8"/>
          <w:u w:val="single"/>
        </w:rPr>
        <w:t xml:space="preserve">                                                0</w:t>
      </w:r>
    </w:p>
    <w:p w:rsidR="00C35FBD" w:rsidRDefault="00B557C1">
      <w:pPr>
        <w:spacing w:before="169" w:line="221" w:lineRule="auto"/>
        <w:ind w:left="739"/>
        <w:rPr>
          <w:rFonts w:ascii="宋体" w:eastAsia="宋体" w:hAnsi="宋体" w:cs="宋体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3</w:t>
      </w:r>
      <w:r>
        <w:rPr>
          <w:rFonts w:ascii="FangSong" w:eastAsia="FangSong" w:hAnsi="FangSong" w:cs="FangSong"/>
          <w:spacing w:val="-4"/>
          <w:sz w:val="30"/>
          <w:szCs w:val="30"/>
        </w:rPr>
        <w:t>、单价合同的总价项目支付分解表的编制与审批：</w:t>
      </w:r>
      <w:r>
        <w:rPr>
          <w:rFonts w:ascii="宋体" w:eastAsia="宋体" w:hAnsi="宋体" w:cs="宋体"/>
          <w:spacing w:val="-4"/>
          <w:position w:val="3"/>
          <w:u w:val="single"/>
        </w:rPr>
        <w:t xml:space="preserve">      /       </w:t>
      </w:r>
    </w:p>
    <w:p w:rsidR="00C35FBD" w:rsidRDefault="00B557C1">
      <w:pPr>
        <w:pStyle w:val="a3"/>
        <w:spacing w:line="45" w:lineRule="exact"/>
        <w:ind w:left="8850"/>
        <w:rPr>
          <w:sz w:val="6"/>
          <w:szCs w:val="6"/>
        </w:rPr>
      </w:pPr>
      <w:r>
        <w:rPr>
          <w:sz w:val="6"/>
          <w:szCs w:val="6"/>
        </w:rPr>
        <w:t>o</w:t>
      </w:r>
    </w:p>
    <w:p w:rsidR="00C35FBD" w:rsidRDefault="00B557C1">
      <w:pPr>
        <w:spacing w:before="124" w:line="221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7"/>
          <w:sz w:val="30"/>
          <w:szCs w:val="30"/>
        </w:rPr>
        <w:t>12.5</w:t>
      </w:r>
      <w:r>
        <w:rPr>
          <w:rFonts w:ascii="黑体" w:eastAsia="黑体" w:hAnsi="黑体" w:cs="黑体"/>
          <w:b/>
          <w:bCs/>
          <w:spacing w:val="-7"/>
          <w:sz w:val="30"/>
          <w:szCs w:val="30"/>
        </w:rPr>
        <w:t>支付账户</w:t>
      </w:r>
    </w:p>
    <w:p w:rsidR="00C35FBD" w:rsidRDefault="00B557C1">
      <w:pPr>
        <w:spacing w:before="185" w:line="221" w:lineRule="auto"/>
        <w:ind w:left="60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pacing w:val="-2"/>
          <w:sz w:val="30"/>
          <w:szCs w:val="30"/>
        </w:rPr>
        <w:t>发包人应将合同价款支付至合同协议书中约定的承包人账户。</w:t>
      </w:r>
    </w:p>
    <w:p w:rsidR="00C35FBD" w:rsidRDefault="00B557C1">
      <w:pPr>
        <w:spacing w:before="157" w:line="221" w:lineRule="auto"/>
        <w:ind w:left="4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13.</w:t>
      </w: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验收和工程试车</w:t>
      </w:r>
    </w:p>
    <w:p w:rsidR="00C35FBD" w:rsidRDefault="00B557C1">
      <w:pPr>
        <w:spacing w:before="155" w:line="222" w:lineRule="auto"/>
        <w:ind w:left="61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9"/>
          <w:sz w:val="30"/>
          <w:szCs w:val="30"/>
        </w:rPr>
        <w:t>13.1</w:t>
      </w:r>
      <w:r>
        <w:rPr>
          <w:rFonts w:ascii="宋体" w:eastAsia="宋体" w:hAnsi="宋体" w:cs="宋体"/>
          <w:spacing w:val="-9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30"/>
          <w:szCs w:val="30"/>
        </w:rPr>
        <w:t>分部分项工程验收</w:t>
      </w:r>
    </w:p>
    <w:p w:rsidR="00C35FBD" w:rsidRDefault="00B557C1">
      <w:pPr>
        <w:spacing w:before="212" w:line="294" w:lineRule="auto"/>
        <w:ind w:right="41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13.1.2</w:t>
      </w:r>
      <w:r>
        <w:rPr>
          <w:rFonts w:ascii="FangSong" w:eastAsia="FangSong" w:hAnsi="FangSong" w:cs="FangSong"/>
          <w:spacing w:val="-3"/>
          <w:sz w:val="30"/>
          <w:szCs w:val="30"/>
        </w:rPr>
        <w:t>监理人不能按时进行验收时，应提前</w:t>
      </w:r>
      <w:r>
        <w:rPr>
          <w:rFonts w:ascii="FangSong" w:eastAsia="FangSong" w:hAnsi="FangSong" w:cs="FangSong"/>
          <w:spacing w:val="-12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  <w:u w:val="single"/>
        </w:rPr>
        <w:t xml:space="preserve">    24    </w:t>
      </w:r>
      <w:r>
        <w:rPr>
          <w:rFonts w:ascii="FangSong" w:eastAsia="FangSong" w:hAnsi="FangSong" w:cs="FangSong"/>
          <w:spacing w:val="-3"/>
          <w:sz w:val="30"/>
          <w:szCs w:val="30"/>
        </w:rPr>
        <w:t>小时提交书面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延期要求。</w:t>
      </w:r>
    </w:p>
    <w:p w:rsidR="00C35FBD" w:rsidRDefault="00B557C1">
      <w:pPr>
        <w:spacing w:before="95" w:line="223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关于延期最长不得超过：</w:t>
      </w:r>
      <w:r>
        <w:rPr>
          <w:rFonts w:ascii="Times New Roman" w:eastAsia="Times New Roman" w:hAnsi="Times New Roman" w:cs="Times New Roman"/>
          <w:spacing w:val="-2"/>
          <w:position w:val="-3"/>
          <w:sz w:val="30"/>
          <w:szCs w:val="30"/>
          <w:u w:val="single"/>
        </w:rPr>
        <w:t xml:space="preserve">      48      </w:t>
      </w:r>
      <w:r>
        <w:rPr>
          <w:rFonts w:ascii="FangSong" w:eastAsia="FangSong" w:hAnsi="FangSong" w:cs="FangSong"/>
          <w:spacing w:val="-2"/>
          <w:sz w:val="30"/>
          <w:szCs w:val="30"/>
        </w:rPr>
        <w:t>小时。</w:t>
      </w:r>
    </w:p>
    <w:p w:rsidR="00C35FBD" w:rsidRDefault="00B557C1">
      <w:pPr>
        <w:spacing w:before="166" w:line="221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13.2</w:t>
      </w:r>
      <w:r>
        <w:rPr>
          <w:rFonts w:ascii="黑体" w:eastAsia="黑体" w:hAnsi="黑体" w:cs="黑体"/>
          <w:b/>
          <w:bCs/>
          <w:spacing w:val="4"/>
          <w:sz w:val="30"/>
          <w:szCs w:val="30"/>
        </w:rPr>
        <w:t>竣工验收</w:t>
      </w:r>
    </w:p>
    <w:p w:rsidR="00C35FBD" w:rsidRDefault="00B557C1">
      <w:pPr>
        <w:spacing w:before="176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13.2.2</w:t>
      </w:r>
      <w:r>
        <w:rPr>
          <w:rFonts w:ascii="FangSong" w:eastAsia="FangSong" w:hAnsi="FangSong" w:cs="FangSong"/>
          <w:spacing w:val="-7"/>
          <w:sz w:val="30"/>
          <w:szCs w:val="30"/>
        </w:rPr>
        <w:t>竣工验收程序</w:t>
      </w:r>
    </w:p>
    <w:p w:rsidR="00C35FBD" w:rsidRDefault="00B557C1">
      <w:pPr>
        <w:spacing w:before="167" w:line="213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关于竣工验收程序的约定：</w:t>
      </w:r>
      <w:r>
        <w:rPr>
          <w:rFonts w:ascii="FangSong" w:eastAsia="FangSong" w:hAnsi="FangSong" w:cs="FangSong"/>
          <w:spacing w:val="8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line="188" w:lineRule="auto"/>
        <w:ind w:left="665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14" w:line="222" w:lineRule="auto"/>
        <w:ind w:right="3"/>
        <w:jc w:val="right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发包人不按照本项约定组织竣工验收、颁发工程接收证书的违约</w:t>
      </w:r>
    </w:p>
    <w:p w:rsidR="00C35FBD" w:rsidRDefault="00C35FBD">
      <w:pPr>
        <w:spacing w:line="222" w:lineRule="auto"/>
        <w:rPr>
          <w:rFonts w:ascii="FangSong" w:eastAsia="FangSong" w:hAnsi="FangSong" w:cs="FangSong"/>
          <w:sz w:val="30"/>
          <w:szCs w:val="30"/>
        </w:rPr>
        <w:sectPr w:rsidR="00C35FBD">
          <w:footerReference w:type="default" r:id="rId37"/>
          <w:pgSz w:w="11900" w:h="16820"/>
          <w:pgMar w:top="1429" w:right="1508" w:bottom="1070" w:left="1430" w:header="0" w:footer="953" w:gutter="0"/>
          <w:cols w:space="720"/>
        </w:sectPr>
      </w:pPr>
    </w:p>
    <w:p w:rsidR="00C35FBD" w:rsidRDefault="00B557C1">
      <w:pPr>
        <w:spacing w:before="120" w:line="226" w:lineRule="auto"/>
        <w:rPr>
          <w:rFonts w:ascii="FangSong" w:eastAsia="FangSong" w:hAnsi="FangSong" w:cs="FangSong"/>
          <w:sz w:val="30"/>
          <w:szCs w:val="30"/>
        </w:rPr>
      </w:pPr>
      <w:bookmarkStart w:id="35" w:name="bookmark37"/>
      <w:bookmarkEnd w:id="35"/>
      <w:r>
        <w:rPr>
          <w:rFonts w:ascii="FangSong" w:eastAsia="FangSong" w:hAnsi="FangSong" w:cs="FangSong"/>
          <w:spacing w:val="-6"/>
          <w:sz w:val="30"/>
          <w:szCs w:val="30"/>
        </w:rPr>
        <w:t>金的计算方法：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position w:val="-1"/>
          <w:sz w:val="30"/>
          <w:szCs w:val="30"/>
          <w:u w:val="single"/>
        </w:rPr>
        <w:t>款</w:t>
      </w:r>
    </w:p>
    <w:p w:rsidR="00C35FBD" w:rsidRDefault="00B557C1">
      <w:pPr>
        <w:spacing w:before="153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13.2.5</w:t>
      </w:r>
      <w:r>
        <w:rPr>
          <w:rFonts w:ascii="FangSong" w:eastAsia="FangSong" w:hAnsi="FangSong" w:cs="FangSong"/>
          <w:spacing w:val="-6"/>
          <w:sz w:val="30"/>
          <w:szCs w:val="30"/>
        </w:rPr>
        <w:t>移交、接收全部与部分工程</w:t>
      </w:r>
    </w:p>
    <w:p w:rsidR="00C35FBD" w:rsidRDefault="00B557C1">
      <w:pPr>
        <w:spacing w:before="166" w:line="221" w:lineRule="auto"/>
        <w:ind w:left="60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-7"/>
          <w:sz w:val="30"/>
          <w:szCs w:val="30"/>
        </w:rPr>
        <w:t>承包人向发包人移交工程的期限：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执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行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>通</w:t>
      </w:r>
      <w:r>
        <w:rPr>
          <w:rFonts w:ascii="FangSong" w:eastAsia="FangSong" w:hAnsi="FangSong" w:cs="FangSong"/>
          <w:spacing w:val="-7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用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条</w:t>
      </w:r>
      <w:r>
        <w:rPr>
          <w:rFonts w:ascii="FangSong" w:eastAsia="FangSong" w:hAnsi="FangSong" w:cs="FangSong"/>
          <w:spacing w:val="-1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款</w:t>
      </w:r>
      <w:r>
        <w:rPr>
          <w:rFonts w:ascii="Times New Roman" w:eastAsia="Times New Roman" w:hAnsi="Times New Roman" w:cs="Times New Roman"/>
          <w:spacing w:val="-8"/>
          <w:sz w:val="8"/>
          <w:szCs w:val="8"/>
        </w:rPr>
        <w:t>0</w:t>
      </w:r>
    </w:p>
    <w:p w:rsidR="00C35FBD" w:rsidRDefault="00B557C1">
      <w:pPr>
        <w:spacing w:before="161" w:line="205" w:lineRule="auto"/>
        <w:ind w:right="30" w:firstLine="60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发包人未按本合同约定接收全部或部分工程的</w:t>
      </w:r>
      <w:r>
        <w:rPr>
          <w:rFonts w:ascii="FangSong" w:eastAsia="FangSong" w:hAnsi="FangSong" w:cs="FangSong"/>
          <w:spacing w:val="-4"/>
          <w:sz w:val="30"/>
          <w:szCs w:val="30"/>
        </w:rPr>
        <w:t>，违约金的计算方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8"/>
          <w:w w:val="94"/>
          <w:sz w:val="30"/>
          <w:szCs w:val="30"/>
        </w:rPr>
        <w:t>法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8"/>
          <w:w w:val="94"/>
          <w:sz w:val="30"/>
          <w:szCs w:val="30"/>
        </w:rPr>
        <w:t>为</w:t>
      </w:r>
      <w:r>
        <w:rPr>
          <w:rFonts w:ascii="FangSong" w:eastAsia="FangSong" w:hAnsi="FangSong" w:cs="FangSong"/>
          <w:spacing w:val="-3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8"/>
          <w:w w:val="94"/>
          <w:sz w:val="30"/>
          <w:szCs w:val="30"/>
        </w:rPr>
        <w:t>：</w:t>
      </w:r>
      <w:r>
        <w:rPr>
          <w:rFonts w:ascii="宋体" w:eastAsia="宋体" w:hAnsi="宋体" w:cs="宋体"/>
          <w:spacing w:val="19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pacing w:val="-48"/>
          <w:w w:val="94"/>
          <w:sz w:val="30"/>
          <w:szCs w:val="30"/>
          <w:u w:val="single"/>
        </w:rPr>
        <w:t>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 </w:t>
      </w:r>
    </w:p>
    <w:p w:rsidR="00C35FBD" w:rsidRDefault="00B557C1">
      <w:pPr>
        <w:pStyle w:val="a3"/>
        <w:spacing w:line="60" w:lineRule="exact"/>
        <w:ind w:left="3409"/>
        <w:rPr>
          <w:sz w:val="8"/>
          <w:szCs w:val="8"/>
        </w:rPr>
      </w:pPr>
      <w:r>
        <w:rPr>
          <w:sz w:val="8"/>
          <w:szCs w:val="8"/>
        </w:rPr>
        <w:t>o</w:t>
      </w:r>
    </w:p>
    <w:p w:rsidR="00C35FBD" w:rsidRDefault="00C35FBD">
      <w:pPr>
        <w:pStyle w:val="a3"/>
        <w:spacing w:line="242" w:lineRule="auto"/>
      </w:pPr>
    </w:p>
    <w:p w:rsidR="00C35FBD" w:rsidRDefault="00B557C1">
      <w:pPr>
        <w:spacing w:before="98" w:line="202" w:lineRule="auto"/>
        <w:ind w:firstLine="60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承包人未按时移交工程的，违约金的计算方法为：</w:t>
      </w:r>
      <w:r>
        <w:rPr>
          <w:rFonts w:ascii="FangSong" w:eastAsia="FangSong" w:hAnsi="FangSong" w:cs="FangSong"/>
          <w:spacing w:val="9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同第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7.5.2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“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因承包人原因导致工期延误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”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的处罚方式</w:t>
      </w:r>
    </w:p>
    <w:p w:rsidR="00C35FBD" w:rsidRDefault="00B557C1">
      <w:pPr>
        <w:spacing w:line="188" w:lineRule="auto"/>
        <w:ind w:left="63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30" w:line="221" w:lineRule="auto"/>
        <w:ind w:left="4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1"/>
          <w:sz w:val="33"/>
          <w:szCs w:val="33"/>
        </w:rPr>
        <w:t>14.</w:t>
      </w:r>
      <w:r>
        <w:rPr>
          <w:rFonts w:ascii="黑体" w:eastAsia="黑体" w:hAnsi="黑体" w:cs="黑体"/>
          <w:b/>
          <w:bCs/>
          <w:spacing w:val="-1"/>
          <w:sz w:val="33"/>
          <w:szCs w:val="33"/>
        </w:rPr>
        <w:t>竣工结算</w:t>
      </w:r>
    </w:p>
    <w:p w:rsidR="00C35FBD" w:rsidRDefault="00B557C1">
      <w:pPr>
        <w:spacing w:before="154" w:line="221" w:lineRule="auto"/>
        <w:ind w:left="61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3"/>
          <w:sz w:val="30"/>
          <w:szCs w:val="30"/>
        </w:rPr>
        <w:t>14.1</w:t>
      </w:r>
      <w:r>
        <w:rPr>
          <w:rFonts w:ascii="宋体" w:eastAsia="宋体" w:hAnsi="宋体" w:cs="宋体"/>
          <w:spacing w:val="-30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0"/>
          <w:szCs w:val="30"/>
        </w:rPr>
        <w:t>竣工付款申请</w:t>
      </w:r>
    </w:p>
    <w:p w:rsidR="00C35FBD" w:rsidRDefault="00B557C1">
      <w:pPr>
        <w:spacing w:before="183" w:line="202" w:lineRule="auto"/>
        <w:ind w:right="201" w:firstLine="60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承包人提交竣工付款申请单的期限：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工程竣工验收合格后</w:t>
      </w:r>
      <w:r>
        <w:rPr>
          <w:rFonts w:ascii="FangSong" w:eastAsia="FangSong" w:hAnsi="FangSong" w:cs="FangSong"/>
          <w:spacing w:val="5"/>
          <w:sz w:val="30"/>
          <w:szCs w:val="30"/>
          <w:u w:val="single"/>
        </w:rPr>
        <w:t>28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9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2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9"/>
          <w:sz w:val="30"/>
          <w:szCs w:val="30"/>
          <w:u w:val="single"/>
        </w:rPr>
        <w:t>内</w:t>
      </w:r>
      <w:r>
        <w:rPr>
          <w:rFonts w:ascii="KaiTi" w:eastAsia="KaiTi" w:hAnsi="KaiTi" w:cs="KaiTi"/>
          <w:sz w:val="30"/>
          <w:szCs w:val="30"/>
          <w:u w:val="single"/>
        </w:rPr>
        <w:t xml:space="preserve">  </w:t>
      </w:r>
    </w:p>
    <w:p w:rsidR="00C35FBD" w:rsidRDefault="00B557C1">
      <w:pPr>
        <w:spacing w:before="1" w:line="188" w:lineRule="auto"/>
        <w:ind w:left="91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250" w:lineRule="auto"/>
      </w:pPr>
    </w:p>
    <w:p w:rsidR="00C35FBD" w:rsidRDefault="00B557C1">
      <w:pPr>
        <w:spacing w:before="98" w:line="221" w:lineRule="auto"/>
        <w:ind w:left="60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竣工付款申请单应包括的内容：</w:t>
      </w:r>
      <w:r>
        <w:rPr>
          <w:rFonts w:ascii="FangSong" w:eastAsia="FangSong" w:hAnsi="FangSong" w:cs="FangSong"/>
          <w:spacing w:val="11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5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款</w:t>
      </w:r>
      <w:r>
        <w:rPr>
          <w:rFonts w:ascii="Times New Roman" w:eastAsia="Times New Roman" w:hAnsi="Times New Roman" w:cs="Times New Roman"/>
          <w:spacing w:val="-8"/>
          <w:sz w:val="8"/>
          <w:szCs w:val="8"/>
        </w:rPr>
        <w:t>0</w:t>
      </w:r>
    </w:p>
    <w:p w:rsidR="00C35FBD" w:rsidRDefault="00B557C1">
      <w:pPr>
        <w:spacing w:before="160" w:line="221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14.2</w:t>
      </w:r>
      <w:r>
        <w:rPr>
          <w:rFonts w:ascii="黑体" w:eastAsia="黑体" w:hAnsi="黑体" w:cs="黑体"/>
          <w:b/>
          <w:bCs/>
          <w:spacing w:val="3"/>
          <w:sz w:val="30"/>
          <w:szCs w:val="30"/>
        </w:rPr>
        <w:t>竣工结算审核</w:t>
      </w:r>
    </w:p>
    <w:p w:rsidR="00C35FBD" w:rsidRDefault="00B557C1">
      <w:pPr>
        <w:spacing w:before="192" w:line="208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发包人审批竣工付款申请单的期限：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9</w:t>
      </w:r>
      <w:r>
        <w:rPr>
          <w:rFonts w:ascii="FangSong" w:eastAsia="FangSong" w:hAnsi="FangSong" w:cs="FangSong"/>
          <w:spacing w:val="4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</w:p>
    <w:p w:rsidR="00C35FBD" w:rsidRDefault="00B557C1">
      <w:pPr>
        <w:spacing w:line="188" w:lineRule="auto"/>
        <w:ind w:left="671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6" w:line="221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发包人完成竣工付款的期限：</w:t>
      </w:r>
      <w:r>
        <w:rPr>
          <w:rFonts w:ascii="FangSong" w:eastAsia="FangSong" w:hAnsi="FangSong" w:cs="FangSong"/>
          <w:spacing w:val="7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7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3</w:t>
      </w:r>
      <w:r>
        <w:rPr>
          <w:rFonts w:ascii="FangSong" w:eastAsia="FangSong" w:hAnsi="FangSong" w:cs="FangSong"/>
          <w:spacing w:val="5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天</w:t>
      </w:r>
    </w:p>
    <w:p w:rsidR="00C35FBD" w:rsidRDefault="00B557C1">
      <w:pPr>
        <w:spacing w:line="68" w:lineRule="exact"/>
        <w:ind w:left="581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z w:val="10"/>
          <w:szCs w:val="10"/>
        </w:rPr>
        <w:t>o</w:t>
      </w:r>
    </w:p>
    <w:p w:rsidR="00C35FBD" w:rsidRDefault="00B557C1">
      <w:pPr>
        <w:spacing w:before="18" w:line="224" w:lineRule="auto"/>
        <w:ind w:left="60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关于竣工付款证书异议部分复核的方式和程</w:t>
      </w:r>
      <w:r>
        <w:rPr>
          <w:rFonts w:ascii="FangSong" w:eastAsia="FangSong" w:hAnsi="FangSong" w:cs="FangSong"/>
          <w:sz w:val="30"/>
          <w:szCs w:val="30"/>
        </w:rPr>
        <w:t>序</w:t>
      </w:r>
      <w:r>
        <w:rPr>
          <w:rFonts w:ascii="宋体" w:eastAsia="宋体" w:hAnsi="宋体" w:cs="宋体"/>
          <w:sz w:val="30"/>
          <w:szCs w:val="30"/>
        </w:rPr>
        <w:t>：</w:t>
      </w:r>
      <w:r>
        <w:rPr>
          <w:rFonts w:ascii="KaiTi" w:eastAsia="KaiTi" w:hAnsi="KaiTi" w:cs="KaiTi"/>
          <w:sz w:val="30"/>
          <w:szCs w:val="30"/>
          <w:u w:val="single"/>
        </w:rPr>
        <w:t>执行通用条款</w:t>
      </w:r>
    </w:p>
    <w:p w:rsidR="00C35FBD" w:rsidRDefault="00C35FBD">
      <w:pPr>
        <w:pStyle w:val="a3"/>
        <w:spacing w:line="257" w:lineRule="auto"/>
      </w:pPr>
    </w:p>
    <w:p w:rsidR="00C35FBD" w:rsidRDefault="00B557C1">
      <w:pPr>
        <w:spacing w:before="99" w:line="223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14.4</w:t>
      </w:r>
      <w:r>
        <w:rPr>
          <w:rFonts w:ascii="黑体" w:eastAsia="黑体" w:hAnsi="黑体" w:cs="黑体"/>
          <w:b/>
          <w:bCs/>
          <w:spacing w:val="1"/>
          <w:sz w:val="30"/>
          <w:szCs w:val="30"/>
        </w:rPr>
        <w:t>最终结清</w:t>
      </w:r>
    </w:p>
    <w:p w:rsidR="00C35FBD" w:rsidRDefault="00B557C1">
      <w:pPr>
        <w:spacing w:before="185" w:line="220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4"/>
          <w:sz w:val="30"/>
          <w:szCs w:val="30"/>
        </w:rPr>
        <w:t xml:space="preserve">14.4.1 </w:t>
      </w:r>
      <w:r>
        <w:rPr>
          <w:rFonts w:ascii="FangSong" w:eastAsia="FangSong" w:hAnsi="FangSong" w:cs="FangSong"/>
          <w:spacing w:val="-14"/>
          <w:sz w:val="30"/>
          <w:szCs w:val="30"/>
        </w:rPr>
        <w:t>最终结清申请单</w:t>
      </w:r>
    </w:p>
    <w:p w:rsidR="00C35FBD" w:rsidRDefault="00B557C1">
      <w:pPr>
        <w:spacing w:before="171" w:line="196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承包人提交最终结清申请单的份数：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叁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份</w:t>
      </w:r>
    </w:p>
    <w:p w:rsidR="00C35FBD" w:rsidRDefault="00B557C1">
      <w:pPr>
        <w:spacing w:before="1" w:line="161" w:lineRule="auto"/>
        <w:ind w:left="66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1" w:line="195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承包人提交最终结算申请单的期限：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缺陷责任期满后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>日内</w:t>
      </w:r>
    </w:p>
    <w:p w:rsidR="00C35FBD" w:rsidRDefault="00B557C1">
      <w:pPr>
        <w:spacing w:line="188" w:lineRule="auto"/>
        <w:ind w:left="884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04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14.4.2</w:t>
      </w:r>
      <w:r>
        <w:rPr>
          <w:rFonts w:ascii="FangSong" w:eastAsia="FangSong" w:hAnsi="FangSong" w:cs="FangSong"/>
          <w:spacing w:val="-3"/>
          <w:sz w:val="30"/>
          <w:szCs w:val="30"/>
        </w:rPr>
        <w:t>最终结清证书和支付</w:t>
      </w:r>
    </w:p>
    <w:p w:rsidR="00C35FBD" w:rsidRDefault="00B557C1">
      <w:pPr>
        <w:spacing w:before="164" w:line="205" w:lineRule="auto"/>
        <w:ind w:right="100" w:firstLine="75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(1)</w:t>
      </w:r>
      <w:r>
        <w:rPr>
          <w:rFonts w:ascii="FangSong" w:eastAsia="FangSong" w:hAnsi="FangSong" w:cs="FangSong"/>
          <w:spacing w:val="5"/>
          <w:sz w:val="30"/>
          <w:szCs w:val="30"/>
        </w:rPr>
        <w:t>发包人完成最终结清申请单的审批并颁发最终结清证</w:t>
      </w:r>
      <w:r>
        <w:rPr>
          <w:rFonts w:ascii="FangSong" w:eastAsia="FangSong" w:hAnsi="FangSong" w:cs="FangSong"/>
          <w:spacing w:val="4"/>
          <w:sz w:val="30"/>
          <w:szCs w:val="30"/>
        </w:rPr>
        <w:t>书的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2"/>
          <w:sz w:val="30"/>
          <w:szCs w:val="30"/>
        </w:rPr>
        <w:t>期限</w:t>
      </w:r>
      <w:r>
        <w:rPr>
          <w:rFonts w:ascii="FangSong" w:eastAsia="FangSong" w:hAnsi="FangSong" w:cs="FangSong"/>
          <w:spacing w:val="-3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2"/>
          <w:sz w:val="30"/>
          <w:szCs w:val="30"/>
        </w:rPr>
        <w:t>：</w:t>
      </w:r>
      <w:r>
        <w:rPr>
          <w:rFonts w:ascii="FangSong" w:eastAsia="FangSong" w:hAnsi="FangSong" w:cs="FangSong"/>
          <w:spacing w:val="32"/>
          <w:sz w:val="30"/>
          <w:szCs w:val="30"/>
          <w:u w:val="single"/>
        </w:rPr>
        <w:t>执行通用条款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line="55" w:lineRule="exact"/>
        <w:ind w:left="335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C35FBD">
      <w:pPr>
        <w:pStyle w:val="a3"/>
        <w:spacing w:line="260" w:lineRule="auto"/>
      </w:pPr>
    </w:p>
    <w:p w:rsidR="00C35FBD" w:rsidRDefault="00B557C1">
      <w:pPr>
        <w:spacing w:before="78" w:line="221" w:lineRule="auto"/>
        <w:ind w:left="769"/>
        <w:rPr>
          <w:rFonts w:ascii="FangSong" w:eastAsia="FangSong" w:hAnsi="FangSong" w:cs="FangSong"/>
          <w:sz w:val="24"/>
          <w:szCs w:val="24"/>
        </w:rPr>
      </w:pPr>
      <w:r>
        <w:rPr>
          <w:rFonts w:ascii="FangSong" w:eastAsia="FangSong" w:hAnsi="FangSong" w:cs="FangSong"/>
          <w:spacing w:val="-20"/>
          <w:sz w:val="24"/>
          <w:szCs w:val="24"/>
        </w:rPr>
        <w:t>(</w:t>
      </w:r>
      <w:r>
        <w:rPr>
          <w:rFonts w:ascii="FangSong" w:eastAsia="FangSong" w:hAnsi="FangSong" w:cs="FangSong"/>
          <w:spacing w:val="-3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2</w:t>
      </w:r>
      <w:r>
        <w:rPr>
          <w:rFonts w:ascii="FangSong" w:eastAsia="FangSong" w:hAnsi="FangSong" w:cs="FangSong"/>
          <w:spacing w:val="-3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 xml:space="preserve">) </w:t>
      </w:r>
      <w:r>
        <w:rPr>
          <w:rFonts w:ascii="FangSong" w:eastAsia="FangSong" w:hAnsi="FangSong" w:cs="FangSong"/>
          <w:spacing w:val="-20"/>
          <w:sz w:val="24"/>
          <w:szCs w:val="24"/>
        </w:rPr>
        <w:t>发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包</w:t>
      </w:r>
      <w:r>
        <w:rPr>
          <w:rFonts w:ascii="FangSong" w:eastAsia="FangSong" w:hAnsi="FangSong" w:cs="FangSong"/>
          <w:spacing w:val="-2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人</w:t>
      </w:r>
      <w:r>
        <w:rPr>
          <w:rFonts w:ascii="FangSong" w:eastAsia="FangSong" w:hAnsi="FangSong" w:cs="FangSong"/>
          <w:spacing w:val="-2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完</w:t>
      </w:r>
      <w:r>
        <w:rPr>
          <w:rFonts w:ascii="FangSong" w:eastAsia="FangSong" w:hAnsi="FangSong" w:cs="FangSong"/>
          <w:spacing w:val="-2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成</w:t>
      </w:r>
      <w:r>
        <w:rPr>
          <w:rFonts w:ascii="FangSong" w:eastAsia="FangSong" w:hAnsi="FangSong" w:cs="FangSong"/>
          <w:spacing w:val="-3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支</w:t>
      </w:r>
      <w:r>
        <w:rPr>
          <w:rFonts w:ascii="FangSong" w:eastAsia="FangSong" w:hAnsi="FangSong" w:cs="FangSong"/>
          <w:spacing w:val="-3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付</w:t>
      </w:r>
      <w:r>
        <w:rPr>
          <w:rFonts w:ascii="FangSong" w:eastAsia="FangSong" w:hAnsi="FangSong" w:cs="FangSong"/>
          <w:spacing w:val="-1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的</w:t>
      </w:r>
      <w:r>
        <w:rPr>
          <w:rFonts w:ascii="FangSong" w:eastAsia="FangSong" w:hAnsi="FangSong" w:cs="FangSong"/>
          <w:spacing w:val="-32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期</w:t>
      </w:r>
      <w:r>
        <w:rPr>
          <w:rFonts w:ascii="FangSong" w:eastAsia="FangSong" w:hAnsi="FangSong" w:cs="FangSong"/>
          <w:spacing w:val="-1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限</w:t>
      </w:r>
      <w:r>
        <w:rPr>
          <w:rFonts w:ascii="FangSong" w:eastAsia="FangSong" w:hAnsi="FangSong" w:cs="FangSong"/>
          <w:spacing w:val="-1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</w:rPr>
        <w:t>：</w:t>
      </w:r>
      <w:r>
        <w:rPr>
          <w:rFonts w:ascii="FangSong" w:eastAsia="FangSong" w:hAnsi="FangSong" w:cs="FangSong"/>
          <w:spacing w:val="20"/>
          <w:sz w:val="24"/>
          <w:szCs w:val="24"/>
          <w:u w:val="single"/>
        </w:rPr>
        <w:t xml:space="preserve"> 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执</w:t>
      </w:r>
      <w:r>
        <w:rPr>
          <w:rFonts w:ascii="FangSong" w:eastAsia="FangSong" w:hAnsi="FangSong" w:cs="FangSong"/>
          <w:spacing w:val="42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行</w:t>
      </w:r>
      <w:r>
        <w:rPr>
          <w:rFonts w:ascii="FangSong" w:eastAsia="FangSong" w:hAnsi="FangSong" w:cs="FangSong"/>
          <w:spacing w:val="45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通</w:t>
      </w:r>
      <w:r>
        <w:rPr>
          <w:rFonts w:ascii="FangSong" w:eastAsia="FangSong" w:hAnsi="FangSong" w:cs="FangSong"/>
          <w:spacing w:val="4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用</w:t>
      </w:r>
      <w:r>
        <w:rPr>
          <w:rFonts w:ascii="FangSong" w:eastAsia="FangSong" w:hAnsi="FangSong" w:cs="FangSong"/>
          <w:spacing w:val="43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条</w:t>
      </w:r>
      <w:r>
        <w:rPr>
          <w:rFonts w:ascii="FangSong" w:eastAsia="FangSong" w:hAnsi="FangSong" w:cs="FangSong"/>
          <w:spacing w:val="40"/>
          <w:sz w:val="24"/>
          <w:szCs w:val="24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4"/>
          <w:szCs w:val="24"/>
          <w:u w:val="single"/>
        </w:rPr>
        <w:t>款</w:t>
      </w:r>
    </w:p>
    <w:p w:rsidR="00C35FBD" w:rsidRDefault="00B557C1">
      <w:pPr>
        <w:spacing w:before="45" w:line="188" w:lineRule="auto"/>
        <w:ind w:left="709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43" w:line="221" w:lineRule="auto"/>
        <w:ind w:left="4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10"/>
          <w:sz w:val="30"/>
          <w:szCs w:val="30"/>
        </w:rPr>
        <w:t>15.</w:t>
      </w:r>
      <w:r>
        <w:rPr>
          <w:rFonts w:ascii="宋体" w:eastAsia="宋体" w:hAnsi="宋体" w:cs="宋体"/>
          <w:spacing w:val="-3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缺陷责任期与保修</w:t>
      </w:r>
    </w:p>
    <w:p w:rsidR="00C35FBD" w:rsidRDefault="00B557C1">
      <w:pPr>
        <w:spacing w:before="181" w:line="221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15.2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缺陷责任期</w:t>
      </w:r>
    </w:p>
    <w:p w:rsidR="00C35FBD" w:rsidRDefault="00C35FBD">
      <w:pPr>
        <w:spacing w:line="221" w:lineRule="auto"/>
        <w:rPr>
          <w:rFonts w:ascii="黑体" w:eastAsia="黑体" w:hAnsi="黑体" w:cs="黑体"/>
          <w:sz w:val="30"/>
          <w:szCs w:val="30"/>
        </w:rPr>
        <w:sectPr w:rsidR="00C35FBD">
          <w:footerReference w:type="default" r:id="rId38"/>
          <w:pgSz w:w="12040" w:h="16920"/>
          <w:pgMar w:top="1438" w:right="1540" w:bottom="1357" w:left="1550" w:header="0" w:footer="1231" w:gutter="0"/>
          <w:cols w:space="720"/>
        </w:sectPr>
      </w:pPr>
    </w:p>
    <w:p w:rsidR="00C35FBD" w:rsidRDefault="00B557C1">
      <w:pPr>
        <w:spacing w:before="273" w:line="286" w:lineRule="auto"/>
        <w:ind w:right="50" w:firstLine="619"/>
        <w:rPr>
          <w:rFonts w:ascii="宋体" w:eastAsia="宋体" w:hAnsi="宋体" w:cs="宋体"/>
          <w:sz w:val="20"/>
          <w:szCs w:val="20"/>
        </w:rPr>
      </w:pPr>
      <w:r>
        <w:rPr>
          <w:rFonts w:ascii="KaiTi" w:eastAsia="KaiTi" w:hAnsi="KaiTi" w:cs="KaiTi"/>
          <w:spacing w:val="-2"/>
          <w:sz w:val="31"/>
          <w:szCs w:val="31"/>
        </w:rPr>
        <w:t>缺陷责任期的具体期限：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评见附件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3—</w:t>
      </w:r>
      <w:r>
        <w:rPr>
          <w:rFonts w:ascii="KaiTi" w:eastAsia="KaiTi" w:hAnsi="KaiTi" w:cs="KaiTi"/>
          <w:spacing w:val="-2"/>
          <w:sz w:val="31"/>
          <w:szCs w:val="31"/>
          <w:u w:val="single"/>
        </w:rPr>
        <w:t>《工程质量保修书》第</w:t>
      </w:r>
      <w:r>
        <w:rPr>
          <w:rFonts w:ascii="KaiTi" w:eastAsia="KaiTi" w:hAnsi="KaiTi" w:cs="KaiTi"/>
          <w:spacing w:val="14"/>
          <w:sz w:val="31"/>
          <w:szCs w:val="31"/>
        </w:rPr>
        <w:t xml:space="preserve"> </w:t>
      </w:r>
      <w:r>
        <w:rPr>
          <w:rFonts w:ascii="KaiTi" w:eastAsia="KaiTi" w:hAnsi="KaiTi" w:cs="KaiTi"/>
          <w:spacing w:val="-3"/>
          <w:sz w:val="31"/>
          <w:szCs w:val="31"/>
          <w:u w:val="single"/>
        </w:rPr>
        <w:t>三条</w:t>
      </w:r>
      <w:r>
        <w:rPr>
          <w:rFonts w:ascii="KaiTi" w:eastAsia="KaiTi" w:hAnsi="KaiTi" w:cs="KaiTi"/>
          <w:spacing w:val="-3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-3"/>
          <w:sz w:val="31"/>
          <w:szCs w:val="31"/>
          <w:u w:val="single"/>
        </w:rPr>
        <w:t>缺陷责任期</w:t>
      </w:r>
      <w:r>
        <w:rPr>
          <w:rFonts w:ascii="KaiTi" w:eastAsia="KaiTi" w:hAnsi="KaiTi" w:cs="KaiTi"/>
          <w:spacing w:val="-3"/>
          <w:sz w:val="31"/>
          <w:szCs w:val="31"/>
          <w:u w:val="single"/>
        </w:rPr>
        <w:t>”</w:t>
      </w:r>
      <w:r>
        <w:rPr>
          <w:rFonts w:ascii="KaiTi" w:eastAsia="KaiTi" w:hAnsi="KaiTi" w:cs="KaiTi"/>
          <w:spacing w:val="-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"/>
          <w:position w:val="-5"/>
          <w:sz w:val="20"/>
          <w:szCs w:val="20"/>
        </w:rPr>
        <w:t>-0</w:t>
      </w:r>
    </w:p>
    <w:p w:rsidR="00C35FBD" w:rsidRDefault="00B557C1">
      <w:pPr>
        <w:spacing w:before="66" w:line="222" w:lineRule="auto"/>
        <w:ind w:left="623"/>
        <w:rPr>
          <w:rFonts w:ascii="黑体" w:eastAsia="黑体" w:hAnsi="黑体" w:cs="黑体"/>
          <w:sz w:val="31"/>
          <w:szCs w:val="31"/>
        </w:rPr>
      </w:pPr>
      <w:bookmarkStart w:id="36" w:name="bookmark38"/>
      <w:bookmarkEnd w:id="36"/>
      <w:r>
        <w:rPr>
          <w:rFonts w:ascii="宋体" w:eastAsia="宋体" w:hAnsi="宋体" w:cs="宋体"/>
          <w:b/>
          <w:bCs/>
          <w:spacing w:val="-19"/>
          <w:sz w:val="31"/>
          <w:szCs w:val="31"/>
        </w:rPr>
        <w:t>15.3</w:t>
      </w:r>
      <w:r>
        <w:rPr>
          <w:rFonts w:ascii="宋体" w:eastAsia="宋体" w:hAnsi="宋体" w:cs="宋体"/>
          <w:spacing w:val="-24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9"/>
          <w:sz w:val="31"/>
          <w:szCs w:val="31"/>
        </w:rPr>
        <w:t>质量保证金</w:t>
      </w:r>
    </w:p>
    <w:p w:rsidR="00C35FBD" w:rsidRDefault="00B557C1">
      <w:pPr>
        <w:spacing w:before="161" w:line="227" w:lineRule="auto"/>
        <w:ind w:left="61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4"/>
          <w:sz w:val="31"/>
          <w:szCs w:val="31"/>
        </w:rPr>
        <w:t>关于是否扣留质量保证金的约定：</w:t>
      </w:r>
      <w:r>
        <w:rPr>
          <w:rFonts w:ascii="KaiTi" w:eastAsia="KaiTi" w:hAnsi="KaiTi" w:cs="KaiTi"/>
          <w:spacing w:val="-115"/>
          <w:sz w:val="31"/>
          <w:szCs w:val="31"/>
        </w:rPr>
        <w:t xml:space="preserve"> </w:t>
      </w:r>
      <w:r>
        <w:rPr>
          <w:rFonts w:ascii="KaiTi" w:eastAsia="KaiTi" w:hAnsi="KaiTi" w:cs="KaiTi"/>
          <w:spacing w:val="48"/>
          <w:sz w:val="31"/>
          <w:szCs w:val="31"/>
          <w:u w:val="single"/>
        </w:rPr>
        <w:t xml:space="preserve">  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扣</w:t>
      </w:r>
      <w:r>
        <w:rPr>
          <w:rFonts w:ascii="KaiTi" w:eastAsia="KaiTi" w:hAnsi="KaiTi" w:cs="KaiTi"/>
          <w:spacing w:val="12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4"/>
          <w:sz w:val="31"/>
          <w:szCs w:val="31"/>
          <w:u w:val="single"/>
        </w:rPr>
        <w:t>留</w:t>
      </w:r>
      <w:r>
        <w:rPr>
          <w:rFonts w:ascii="KaiTi" w:eastAsia="KaiTi" w:hAnsi="KaiTi" w:cs="KaiTi"/>
          <w:sz w:val="31"/>
          <w:szCs w:val="31"/>
          <w:u w:val="single"/>
        </w:rPr>
        <w:t xml:space="preserve">   </w:t>
      </w:r>
    </w:p>
    <w:p w:rsidR="00C35FBD" w:rsidRDefault="00B557C1">
      <w:pPr>
        <w:spacing w:before="144" w:line="306" w:lineRule="auto"/>
        <w:ind w:left="619" w:right="359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7"/>
          <w:sz w:val="31"/>
          <w:szCs w:val="31"/>
        </w:rPr>
        <w:t xml:space="preserve">15.3.1 </w:t>
      </w:r>
      <w:r>
        <w:rPr>
          <w:rFonts w:ascii="FangSong" w:eastAsia="FangSong" w:hAnsi="FangSong" w:cs="FangSong"/>
          <w:spacing w:val="-17"/>
          <w:sz w:val="31"/>
          <w:szCs w:val="31"/>
        </w:rPr>
        <w:t>承包人提供质量保证金的方式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质量保证金采用扣留方式：</w:t>
      </w:r>
    </w:p>
    <w:p w:rsidR="00C35FBD" w:rsidRDefault="00B557C1">
      <w:pPr>
        <w:spacing w:before="47" w:line="221" w:lineRule="auto"/>
        <w:ind w:left="62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3"/>
          <w:sz w:val="31"/>
          <w:szCs w:val="31"/>
        </w:rPr>
        <w:t>根据现行有关规定，</w:t>
      </w:r>
      <w:r>
        <w:rPr>
          <w:rFonts w:ascii="FangSong" w:eastAsia="FangSong" w:hAnsi="FangSong" w:cs="FangSong"/>
          <w:spacing w:val="-3"/>
          <w:sz w:val="31"/>
          <w:szCs w:val="31"/>
        </w:rPr>
        <w:t>本工程质量保修金为工程决算</w:t>
      </w:r>
      <w:r>
        <w:rPr>
          <w:rFonts w:ascii="FangSong" w:eastAsia="FangSong" w:hAnsi="FangSong" w:cs="FangSong"/>
          <w:spacing w:val="-4"/>
          <w:sz w:val="31"/>
          <w:szCs w:val="31"/>
        </w:rPr>
        <w:t>价款的</w:t>
      </w:r>
      <w:r>
        <w:rPr>
          <w:rFonts w:ascii="FangSong" w:eastAsia="FangSong" w:hAnsi="FangSong" w:cs="FangSong"/>
          <w:spacing w:val="-4"/>
          <w:sz w:val="31"/>
          <w:szCs w:val="31"/>
        </w:rPr>
        <w:t>3%</w:t>
      </w:r>
      <w:r>
        <w:rPr>
          <w:rFonts w:ascii="FangSong" w:eastAsia="FangSong" w:hAnsi="FangSong" w:cs="FangSong"/>
          <w:spacing w:val="-4"/>
          <w:sz w:val="31"/>
          <w:szCs w:val="31"/>
        </w:rPr>
        <w:t>。</w:t>
      </w:r>
    </w:p>
    <w:p w:rsidR="00C35FBD" w:rsidRDefault="00B557C1">
      <w:pPr>
        <w:spacing w:before="153" w:line="221" w:lineRule="auto"/>
        <w:ind w:left="6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15.3.2</w:t>
      </w:r>
      <w:r>
        <w:rPr>
          <w:rFonts w:ascii="FangSong" w:eastAsia="FangSong" w:hAnsi="FangSong" w:cs="FangSong"/>
          <w:spacing w:val="-8"/>
          <w:sz w:val="31"/>
          <w:szCs w:val="31"/>
        </w:rPr>
        <w:t>质量保证金的扣留</w:t>
      </w:r>
    </w:p>
    <w:p w:rsidR="00C35FBD" w:rsidRDefault="00B557C1">
      <w:pPr>
        <w:spacing w:before="180" w:line="224" w:lineRule="auto"/>
        <w:ind w:left="61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13"/>
          <w:sz w:val="31"/>
          <w:szCs w:val="31"/>
        </w:rPr>
        <w:t>质量保证金的扣留采取以下第</w:t>
      </w:r>
      <w:r>
        <w:rPr>
          <w:rFonts w:ascii="KaiTi" w:eastAsia="KaiTi" w:hAnsi="KaiTi" w:cs="KaiTi"/>
          <w:spacing w:val="-12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3"/>
          <w:sz w:val="31"/>
          <w:szCs w:val="31"/>
          <w:u w:val="single"/>
        </w:rPr>
        <w:t xml:space="preserve">   </w:t>
      </w:r>
      <w:r>
        <w:rPr>
          <w:rFonts w:ascii="宋体" w:eastAsia="宋体" w:hAnsi="宋体" w:cs="宋体"/>
          <w:spacing w:val="-13"/>
          <w:sz w:val="31"/>
          <w:szCs w:val="31"/>
          <w:u w:val="single"/>
        </w:rPr>
        <w:t xml:space="preserve">(2)   </w:t>
      </w:r>
      <w:r>
        <w:rPr>
          <w:rFonts w:ascii="KaiTi" w:eastAsia="KaiTi" w:hAnsi="KaiTi" w:cs="KaiTi"/>
          <w:spacing w:val="-13"/>
          <w:sz w:val="31"/>
          <w:szCs w:val="31"/>
        </w:rPr>
        <w:t>种方式：</w:t>
      </w:r>
    </w:p>
    <w:p w:rsidR="00C35FBD" w:rsidRDefault="00B557C1">
      <w:pPr>
        <w:spacing w:before="140" w:line="273" w:lineRule="auto"/>
        <w:ind w:right="118" w:firstLine="78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(1)</w:t>
      </w:r>
      <w:r>
        <w:rPr>
          <w:rFonts w:ascii="FangSong" w:eastAsia="FangSong" w:hAnsi="FangSong" w:cs="FangSong"/>
          <w:spacing w:val="-5"/>
          <w:sz w:val="31"/>
          <w:szCs w:val="31"/>
        </w:rPr>
        <w:t>在支付工程进度款时逐次扣留，在此情形下，质量保证金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的计算基数不包括预付款的支付、扣回以及价格调整的金额；</w:t>
      </w:r>
    </w:p>
    <w:p w:rsidR="00C35FBD" w:rsidRDefault="00B557C1">
      <w:pPr>
        <w:spacing w:before="165" w:line="220" w:lineRule="auto"/>
        <w:ind w:left="78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(2)</w:t>
      </w:r>
      <w:r>
        <w:rPr>
          <w:rFonts w:ascii="FangSong" w:eastAsia="FangSong" w:hAnsi="FangSong" w:cs="FangSong"/>
          <w:spacing w:val="-5"/>
          <w:sz w:val="31"/>
          <w:szCs w:val="31"/>
        </w:rPr>
        <w:t>工程竣工结算时一次性扣留质量保证金；</w:t>
      </w:r>
    </w:p>
    <w:p w:rsidR="00C35FBD" w:rsidRDefault="00B557C1">
      <w:pPr>
        <w:spacing w:before="153" w:line="210" w:lineRule="auto"/>
        <w:ind w:left="5779" w:right="3192" w:hanging="4990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FangSong" w:eastAsia="FangSong" w:hAnsi="FangSong" w:cs="FangSong"/>
          <w:spacing w:val="-15"/>
          <w:sz w:val="31"/>
          <w:szCs w:val="31"/>
        </w:rPr>
        <w:t>(3)</w:t>
      </w:r>
      <w:r>
        <w:rPr>
          <w:rFonts w:ascii="FangSong" w:eastAsia="FangSong" w:hAnsi="FangSong" w:cs="FangSong"/>
          <w:spacing w:val="-15"/>
          <w:sz w:val="31"/>
          <w:szCs w:val="31"/>
        </w:rPr>
        <w:t>其他扣留方式：</w:t>
      </w:r>
      <w:r>
        <w:rPr>
          <w:rFonts w:ascii="宋体" w:eastAsia="宋体" w:hAnsi="宋体" w:cs="宋体"/>
          <w:position w:val="2"/>
          <w:sz w:val="19"/>
          <w:szCs w:val="19"/>
          <w:u w:val="single"/>
        </w:rPr>
        <w:t xml:space="preserve">           </w:t>
      </w:r>
      <w:r>
        <w:rPr>
          <w:rFonts w:ascii="宋体" w:eastAsia="宋体" w:hAnsi="宋体" w:cs="宋体"/>
          <w:spacing w:val="-15"/>
          <w:position w:val="2"/>
          <w:sz w:val="19"/>
          <w:szCs w:val="19"/>
          <w:u w:val="single"/>
        </w:rPr>
        <w:t>/</w:t>
      </w:r>
      <w:r>
        <w:rPr>
          <w:rFonts w:ascii="宋体" w:eastAsia="宋体" w:hAnsi="宋体" w:cs="宋体"/>
          <w:spacing w:val="4"/>
          <w:position w:val="2"/>
          <w:sz w:val="19"/>
          <w:szCs w:val="19"/>
          <w:u w:val="single"/>
        </w:rPr>
        <w:t xml:space="preserve">              </w:t>
      </w:r>
      <w:r>
        <w:rPr>
          <w:rFonts w:ascii="宋体" w:eastAsia="宋体" w:hAnsi="宋体" w:cs="宋体"/>
          <w:spacing w:val="3"/>
          <w:position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6"/>
          <w:szCs w:val="6"/>
        </w:rPr>
        <w:t>0</w:t>
      </w:r>
    </w:p>
    <w:p w:rsidR="00C35FBD" w:rsidRDefault="00B557C1">
      <w:pPr>
        <w:spacing w:before="122" w:line="301" w:lineRule="auto"/>
        <w:ind w:left="4" w:firstLine="615"/>
        <w:jc w:val="both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7"/>
          <w:sz w:val="31"/>
          <w:szCs w:val="31"/>
        </w:rPr>
        <w:t>关于质量保证金的补充约定：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7"/>
          <w:sz w:val="31"/>
          <w:szCs w:val="31"/>
          <w:u w:val="single"/>
        </w:rPr>
        <w:t>①</w:t>
      </w:r>
      <w:r>
        <w:rPr>
          <w:rFonts w:ascii="KaiTi" w:eastAsia="KaiTi" w:hAnsi="KaiTi" w:cs="KaiTi"/>
          <w:b/>
          <w:bCs/>
          <w:spacing w:val="-7"/>
          <w:sz w:val="31"/>
          <w:szCs w:val="31"/>
          <w:u w:val="single"/>
        </w:rPr>
        <w:t>承包人提供质量保证金的方式</w:t>
      </w:r>
      <w:r>
        <w:rPr>
          <w:rFonts w:ascii="KaiTi" w:eastAsia="KaiTi" w:hAnsi="KaiTi" w:cs="KaiTi"/>
          <w:spacing w:val="4"/>
          <w:sz w:val="31"/>
          <w:szCs w:val="31"/>
        </w:rPr>
        <w:t xml:space="preserve"> 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为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“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质量保证金保函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”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的，发包人应按通用条款第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15.3.2</w:t>
      </w:r>
      <w:r>
        <w:rPr>
          <w:rFonts w:ascii="KaiTi" w:eastAsia="KaiTi" w:hAnsi="KaiTi" w:cs="KaiTi"/>
          <w:b/>
          <w:bCs/>
          <w:spacing w:val="-14"/>
          <w:sz w:val="31"/>
          <w:szCs w:val="31"/>
          <w:u w:val="single"/>
        </w:rPr>
        <w:t>条规定，退</w:t>
      </w:r>
      <w:r>
        <w:rPr>
          <w:rFonts w:ascii="KaiTi" w:eastAsia="KaiTi" w:hAnsi="KaiTi" w:cs="KaiTi"/>
          <w:sz w:val="31"/>
          <w:szCs w:val="31"/>
        </w:rPr>
        <w:t xml:space="preserve">  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还扣留的质量保证金，并按保函履行各方约定。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②</w:t>
      </w:r>
      <w:r>
        <w:rPr>
          <w:rFonts w:ascii="KaiTi" w:eastAsia="KaiTi" w:hAnsi="KaiTi" w:cs="KaiTi"/>
          <w:b/>
          <w:bCs/>
          <w:spacing w:val="-15"/>
          <w:sz w:val="31"/>
          <w:szCs w:val="31"/>
          <w:u w:val="single"/>
        </w:rPr>
        <w:t>承包人提供质量保</w:t>
      </w:r>
    </w:p>
    <w:p w:rsidR="00C35FBD" w:rsidRDefault="00B557C1">
      <w:pPr>
        <w:spacing w:before="72" w:line="297" w:lineRule="auto"/>
        <w:ind w:right="12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4"/>
          <w:sz w:val="31"/>
          <w:szCs w:val="31"/>
          <w:u w:val="single"/>
        </w:rPr>
        <w:t>证金的方式为</w:t>
      </w:r>
      <w:r>
        <w:rPr>
          <w:rFonts w:ascii="KaiTi" w:eastAsia="KaiTi" w:hAnsi="KaiTi" w:cs="KaiTi"/>
          <w:spacing w:val="-4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-4"/>
          <w:sz w:val="31"/>
          <w:szCs w:val="31"/>
          <w:u w:val="single"/>
        </w:rPr>
        <w:t>扣留工程款</w:t>
      </w:r>
      <w:r>
        <w:rPr>
          <w:rFonts w:ascii="KaiTi" w:eastAsia="KaiTi" w:hAnsi="KaiTi" w:cs="KaiTi"/>
          <w:spacing w:val="-4"/>
          <w:sz w:val="31"/>
          <w:szCs w:val="31"/>
          <w:u w:val="single"/>
        </w:rPr>
        <w:t>”</w:t>
      </w:r>
      <w:r>
        <w:rPr>
          <w:rFonts w:ascii="KaiTi" w:eastAsia="KaiTi" w:hAnsi="KaiTi" w:cs="KaiTi"/>
          <w:spacing w:val="-4"/>
          <w:sz w:val="31"/>
          <w:szCs w:val="31"/>
          <w:u w:val="single"/>
        </w:rPr>
        <w:t>的方式，其返还方式为：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到缺陷责任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3"/>
          <w:sz w:val="31"/>
          <w:szCs w:val="31"/>
          <w:u w:val="single"/>
        </w:rPr>
        <w:t>期期终时，经复验无质量问题一次性付清</w:t>
      </w:r>
      <w:r>
        <w:rPr>
          <w:rFonts w:ascii="KaiTi" w:eastAsia="KaiTi" w:hAnsi="KaiTi" w:cs="KaiTi"/>
          <w:spacing w:val="7"/>
          <w:sz w:val="31"/>
          <w:szCs w:val="31"/>
          <w:u w:val="single"/>
        </w:rPr>
        <w:t xml:space="preserve">  </w:t>
      </w:r>
    </w:p>
    <w:p w:rsidR="00C35FBD" w:rsidRDefault="00B557C1">
      <w:pPr>
        <w:spacing w:before="77" w:line="222" w:lineRule="auto"/>
        <w:ind w:left="62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2"/>
          <w:sz w:val="31"/>
          <w:szCs w:val="31"/>
        </w:rPr>
        <w:t>15.4</w:t>
      </w:r>
      <w:r>
        <w:rPr>
          <w:rFonts w:ascii="黑体" w:eastAsia="黑体" w:hAnsi="黑体" w:cs="黑体"/>
          <w:b/>
          <w:bCs/>
          <w:spacing w:val="-12"/>
          <w:sz w:val="31"/>
          <w:szCs w:val="31"/>
        </w:rPr>
        <w:t>保修</w:t>
      </w:r>
    </w:p>
    <w:p w:rsidR="00C35FBD" w:rsidRDefault="00B557C1">
      <w:pPr>
        <w:spacing w:before="168" w:line="221" w:lineRule="auto"/>
        <w:ind w:left="61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22"/>
          <w:sz w:val="31"/>
          <w:szCs w:val="31"/>
        </w:rPr>
        <w:t xml:space="preserve">15.4.1 </w:t>
      </w:r>
      <w:r>
        <w:rPr>
          <w:rFonts w:ascii="FangSong" w:eastAsia="FangSong" w:hAnsi="FangSong" w:cs="FangSong"/>
          <w:spacing w:val="-22"/>
          <w:sz w:val="31"/>
          <w:szCs w:val="31"/>
        </w:rPr>
        <w:t>保修责任</w:t>
      </w:r>
    </w:p>
    <w:p w:rsidR="00C35FBD" w:rsidRDefault="00B557C1">
      <w:pPr>
        <w:pStyle w:val="a3"/>
        <w:spacing w:before="168" w:line="291" w:lineRule="auto"/>
        <w:ind w:left="4" w:right="70" w:firstLine="615"/>
        <w:rPr>
          <w:sz w:val="31"/>
          <w:szCs w:val="31"/>
        </w:rPr>
      </w:pPr>
      <w:r>
        <w:rPr>
          <w:rFonts w:ascii="KaiTi" w:eastAsia="KaiTi" w:hAnsi="KaiTi" w:cs="KaiTi"/>
          <w:spacing w:val="-8"/>
          <w:sz w:val="31"/>
          <w:szCs w:val="31"/>
        </w:rPr>
        <w:t>工程保修期为：</w:t>
      </w:r>
      <w:r>
        <w:rPr>
          <w:rFonts w:ascii="KaiTi" w:eastAsia="KaiTi" w:hAnsi="KaiTi" w:cs="KaiTi"/>
          <w:spacing w:val="140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详见附件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3—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《工程质量保修书》第二条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质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b/>
          <w:bCs/>
          <w:spacing w:val="-5"/>
          <w:sz w:val="31"/>
          <w:szCs w:val="31"/>
          <w:u w:val="single"/>
        </w:rPr>
        <w:t>量保修期</w:t>
      </w:r>
      <w:r>
        <w:rPr>
          <w:rFonts w:ascii="KaiTi" w:eastAsia="KaiTi" w:hAnsi="KaiTi" w:cs="KaiTi"/>
          <w:spacing w:val="-4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5"/>
          <w:sz w:val="31"/>
          <w:szCs w:val="31"/>
          <w:u w:val="single"/>
        </w:rPr>
        <w:t>”</w:t>
      </w:r>
      <w:r>
        <w:rPr>
          <w:spacing w:val="-5"/>
          <w:sz w:val="31"/>
          <w:szCs w:val="31"/>
          <w:u w:val="single"/>
        </w:rPr>
        <w:t>_o</w:t>
      </w:r>
    </w:p>
    <w:p w:rsidR="00C35FBD" w:rsidRDefault="00B557C1">
      <w:pPr>
        <w:spacing w:before="97" w:line="222" w:lineRule="auto"/>
        <w:ind w:left="61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9"/>
          <w:sz w:val="31"/>
          <w:szCs w:val="31"/>
        </w:rPr>
        <w:t>15.4.3</w:t>
      </w:r>
      <w:r>
        <w:rPr>
          <w:rFonts w:ascii="宋体" w:eastAsia="宋体" w:hAnsi="宋体" w:cs="宋体"/>
          <w:spacing w:val="-3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9"/>
          <w:sz w:val="31"/>
          <w:szCs w:val="31"/>
        </w:rPr>
        <w:t>修复通知</w:t>
      </w:r>
    </w:p>
    <w:p w:rsidR="00C35FBD" w:rsidRDefault="00B557C1">
      <w:pPr>
        <w:spacing w:before="171" w:line="222" w:lineRule="auto"/>
        <w:ind w:left="61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KaiTi" w:eastAsia="KaiTi" w:hAnsi="KaiTi" w:cs="KaiTi"/>
          <w:spacing w:val="-10"/>
          <w:sz w:val="31"/>
          <w:szCs w:val="31"/>
        </w:rPr>
        <w:t>承包人收到保修通知并到达工程现场的合理时间：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3</w:t>
      </w:r>
      <w:r>
        <w:rPr>
          <w:rFonts w:ascii="KaiTi" w:eastAsia="KaiTi" w:hAnsi="KaiTi" w:cs="KaiTi"/>
          <w:spacing w:val="38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天</w:t>
      </w:r>
      <w:r>
        <w:rPr>
          <w:rFonts w:ascii="KaiTi" w:eastAsia="KaiTi" w:hAnsi="KaiTi" w:cs="KaiTi"/>
          <w:spacing w:val="65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内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 xml:space="preserve">  </w:t>
      </w:r>
      <w:r>
        <w:rPr>
          <w:rFonts w:ascii="KaiTi" w:eastAsia="KaiTi" w:hAnsi="KaiTi" w:cs="KaiTi"/>
          <w:spacing w:val="-13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31"/>
          <w:szCs w:val="31"/>
        </w:rPr>
        <w:t>0</w:t>
      </w:r>
    </w:p>
    <w:p w:rsidR="00C35FBD" w:rsidRDefault="00B557C1">
      <w:pPr>
        <w:spacing w:before="151" w:line="234" w:lineRule="auto"/>
        <w:ind w:left="4"/>
        <w:rPr>
          <w:rFonts w:ascii="KaiTi" w:eastAsia="KaiTi" w:hAnsi="KaiTi" w:cs="KaiTi"/>
          <w:sz w:val="31"/>
          <w:szCs w:val="31"/>
        </w:rPr>
      </w:pPr>
      <w:r>
        <w:rPr>
          <w:rFonts w:ascii="宋体" w:eastAsia="宋体" w:hAnsi="宋体" w:cs="宋体"/>
          <w:b/>
          <w:bCs/>
          <w:sz w:val="31"/>
          <w:szCs w:val="31"/>
        </w:rPr>
        <w:t>16.</w:t>
      </w:r>
      <w:r>
        <w:rPr>
          <w:rFonts w:ascii="宋体" w:eastAsia="宋体" w:hAnsi="宋体" w:cs="宋体"/>
          <w:spacing w:val="-64"/>
          <w:sz w:val="31"/>
          <w:szCs w:val="31"/>
        </w:rPr>
        <w:t xml:space="preserve"> </w:t>
      </w:r>
      <w:r>
        <w:rPr>
          <w:rFonts w:ascii="KaiTi" w:eastAsia="KaiTi" w:hAnsi="KaiTi" w:cs="KaiTi"/>
          <w:b/>
          <w:bCs/>
          <w:sz w:val="31"/>
          <w:szCs w:val="31"/>
        </w:rPr>
        <w:t>违约</w:t>
      </w:r>
    </w:p>
    <w:p w:rsidR="00C35FBD" w:rsidRDefault="00B557C1">
      <w:pPr>
        <w:spacing w:before="134" w:line="221" w:lineRule="auto"/>
        <w:ind w:left="62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7"/>
          <w:sz w:val="31"/>
          <w:szCs w:val="31"/>
        </w:rPr>
        <w:t>16.1</w:t>
      </w:r>
      <w:r>
        <w:rPr>
          <w:rFonts w:ascii="宋体" w:eastAsia="宋体" w:hAnsi="宋体" w:cs="宋体"/>
          <w:spacing w:val="-17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7"/>
          <w:sz w:val="31"/>
          <w:szCs w:val="31"/>
        </w:rPr>
        <w:t>发包人违约</w:t>
      </w:r>
    </w:p>
    <w:p w:rsidR="00C35FBD" w:rsidRDefault="00C35FBD">
      <w:pPr>
        <w:spacing w:line="221" w:lineRule="auto"/>
        <w:rPr>
          <w:rFonts w:ascii="黑体" w:eastAsia="黑体" w:hAnsi="黑体" w:cs="黑体"/>
          <w:sz w:val="31"/>
          <w:szCs w:val="31"/>
        </w:rPr>
        <w:sectPr w:rsidR="00C35FBD">
          <w:footerReference w:type="default" r:id="rId39"/>
          <w:pgSz w:w="11900" w:h="16820"/>
          <w:pgMar w:top="1429" w:right="1489" w:bottom="1104" w:left="1410" w:header="0" w:footer="969" w:gutter="0"/>
          <w:cols w:space="720"/>
        </w:sectPr>
      </w:pPr>
    </w:p>
    <w:p w:rsidR="00C35FBD" w:rsidRDefault="00B557C1">
      <w:pPr>
        <w:spacing w:before="158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bookmarkStart w:id="37" w:name="bookmark39"/>
      <w:bookmarkEnd w:id="37"/>
      <w:r>
        <w:rPr>
          <w:rFonts w:ascii="FangSong" w:eastAsia="FangSong" w:hAnsi="FangSong" w:cs="FangSong"/>
          <w:spacing w:val="-7"/>
          <w:sz w:val="30"/>
          <w:szCs w:val="30"/>
        </w:rPr>
        <w:t>16.1.1</w:t>
      </w:r>
      <w:r>
        <w:rPr>
          <w:rFonts w:ascii="FangSong" w:eastAsia="FangSong" w:hAnsi="FangSong" w:cs="FangSong"/>
          <w:spacing w:val="-7"/>
          <w:sz w:val="30"/>
          <w:szCs w:val="30"/>
        </w:rPr>
        <w:t>发包人违约的情形</w:t>
      </w:r>
    </w:p>
    <w:p w:rsidR="00C35FBD" w:rsidRDefault="00B557C1">
      <w:pPr>
        <w:spacing w:before="177" w:line="232" w:lineRule="auto"/>
        <w:ind w:left="60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发包人违约的其他情形：</w:t>
      </w:r>
      <w:r>
        <w:rPr>
          <w:rFonts w:ascii="FangSong" w:eastAsia="FangSong" w:hAnsi="FangSong" w:cs="FangSong"/>
          <w:spacing w:val="-10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position w:val="-2"/>
          <w:sz w:val="31"/>
          <w:szCs w:val="31"/>
          <w:u w:val="single"/>
        </w:rPr>
        <w:t xml:space="preserve">       /</w:t>
      </w:r>
      <w:r>
        <w:rPr>
          <w:rFonts w:ascii="宋体" w:eastAsia="宋体" w:hAnsi="宋体" w:cs="宋体"/>
          <w:position w:val="-2"/>
          <w:sz w:val="31"/>
          <w:szCs w:val="31"/>
          <w:u w:val="single"/>
        </w:rPr>
        <w:t xml:space="preserve">        </w:t>
      </w:r>
    </w:p>
    <w:p w:rsidR="00C35FBD" w:rsidRDefault="00B557C1">
      <w:pPr>
        <w:spacing w:before="133" w:line="223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16.1.2</w:t>
      </w:r>
      <w:r>
        <w:rPr>
          <w:rFonts w:ascii="FangSong" w:eastAsia="FangSong" w:hAnsi="FangSong" w:cs="FangSong"/>
          <w:spacing w:val="-3"/>
          <w:sz w:val="30"/>
          <w:szCs w:val="30"/>
        </w:rPr>
        <w:t>发包人违约的责任</w:t>
      </w:r>
    </w:p>
    <w:p w:rsidR="00C35FBD" w:rsidRDefault="00B557C1">
      <w:pPr>
        <w:spacing w:before="164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发包人违约责任的承担方式和计算方法：</w:t>
      </w:r>
    </w:p>
    <w:p w:rsidR="00C35FBD" w:rsidRDefault="00B557C1">
      <w:pPr>
        <w:spacing w:before="175" w:line="206" w:lineRule="auto"/>
        <w:ind w:right="142" w:firstLine="7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0"/>
          <w:sz w:val="30"/>
          <w:szCs w:val="30"/>
        </w:rPr>
        <w:t>(1)</w:t>
      </w:r>
      <w:r>
        <w:rPr>
          <w:rFonts w:ascii="FangSong" w:eastAsia="FangSong" w:hAnsi="FangSong" w:cs="FangSong"/>
          <w:spacing w:val="10"/>
          <w:sz w:val="30"/>
          <w:szCs w:val="30"/>
        </w:rPr>
        <w:t>因发包人原因未能在计划开工日期前</w:t>
      </w:r>
      <w:r>
        <w:rPr>
          <w:rFonts w:ascii="FangSong" w:eastAsia="FangSong" w:hAnsi="FangSong" w:cs="FangSong"/>
          <w:spacing w:val="10"/>
          <w:sz w:val="30"/>
          <w:szCs w:val="30"/>
        </w:rPr>
        <w:t>7</w:t>
      </w:r>
      <w:r>
        <w:rPr>
          <w:rFonts w:ascii="FangSong" w:eastAsia="FangSong" w:hAnsi="FangSong" w:cs="FangSong"/>
          <w:spacing w:val="10"/>
          <w:sz w:val="30"/>
          <w:szCs w:val="30"/>
        </w:rPr>
        <w:t>天内下达开工</w:t>
      </w:r>
      <w:r>
        <w:rPr>
          <w:rFonts w:ascii="FangSong" w:eastAsia="FangSong" w:hAnsi="FangSong" w:cs="FangSong"/>
          <w:spacing w:val="9"/>
          <w:sz w:val="30"/>
          <w:szCs w:val="30"/>
        </w:rPr>
        <w:t>通知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</w:rPr>
        <w:t>的违约责任：</w:t>
      </w:r>
      <w:r>
        <w:rPr>
          <w:rFonts w:ascii="FangSong" w:eastAsia="FangSong" w:hAnsi="FangSong" w:cs="FangSong"/>
          <w:spacing w:val="-10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承担承包人实际发生的费用，工期相应顺延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line="188" w:lineRule="auto"/>
        <w:ind w:left="842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B557C1">
      <w:pPr>
        <w:spacing w:before="332" w:line="222" w:lineRule="auto"/>
        <w:ind w:left="7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(2)</w:t>
      </w:r>
      <w:r>
        <w:rPr>
          <w:rFonts w:ascii="FangSong" w:eastAsia="FangSong" w:hAnsi="FangSong" w:cs="FangSong"/>
          <w:spacing w:val="2"/>
          <w:sz w:val="30"/>
          <w:szCs w:val="30"/>
        </w:rPr>
        <w:t>因发包人原因未能按合同约定支付合同价款的违约责任：</w:t>
      </w:r>
    </w:p>
    <w:p w:rsidR="00C35FBD" w:rsidRDefault="00B557C1">
      <w:pPr>
        <w:spacing w:before="182" w:line="279" w:lineRule="auto"/>
        <w:ind w:right="67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3"/>
          <w:sz w:val="30"/>
          <w:szCs w:val="30"/>
          <w:u w:val="single"/>
        </w:rPr>
        <w:t>承包人有权暂停施工，工期相应顺延；如承包人继续</w:t>
      </w:r>
      <w:r>
        <w:rPr>
          <w:rFonts w:ascii="KaiTi" w:eastAsia="KaiTi" w:hAnsi="KaiTi" w:cs="KaiTi"/>
          <w:spacing w:val="-4"/>
          <w:sz w:val="30"/>
          <w:szCs w:val="30"/>
          <w:u w:val="single"/>
        </w:rPr>
        <w:t>施工，发包人承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6"/>
          <w:sz w:val="30"/>
          <w:szCs w:val="30"/>
          <w:u w:val="single"/>
        </w:rPr>
        <w:t>担同期银行贷款利率计算的相应贷款利息，工期不顺延</w:t>
      </w:r>
      <w:r>
        <w:rPr>
          <w:rFonts w:ascii="KaiTi" w:eastAsia="KaiTi" w:hAnsi="KaiTi" w:cs="KaiTi"/>
          <w:spacing w:val="6"/>
          <w:sz w:val="30"/>
          <w:szCs w:val="30"/>
        </w:rPr>
        <w:t>。</w:t>
      </w:r>
    </w:p>
    <w:p w:rsidR="00C35FBD" w:rsidRDefault="00B557C1">
      <w:pPr>
        <w:spacing w:before="158" w:line="255" w:lineRule="auto"/>
        <w:ind w:right="16" w:firstLine="74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(3)</w:t>
      </w:r>
      <w:r>
        <w:rPr>
          <w:rFonts w:ascii="FangSong" w:eastAsia="FangSong" w:hAnsi="FangSong" w:cs="FangSong"/>
          <w:spacing w:val="12"/>
          <w:sz w:val="30"/>
          <w:szCs w:val="30"/>
        </w:rPr>
        <w:t>发包人违反第</w:t>
      </w:r>
      <w:r>
        <w:rPr>
          <w:rFonts w:ascii="FangSong" w:eastAsia="FangSong" w:hAnsi="FangSong" w:cs="FangSong"/>
          <w:spacing w:val="12"/>
          <w:sz w:val="30"/>
          <w:szCs w:val="30"/>
        </w:rPr>
        <w:t>10.1</w:t>
      </w:r>
      <w:r>
        <w:rPr>
          <w:rFonts w:ascii="FangSong" w:eastAsia="FangSong" w:hAnsi="FangSong" w:cs="FangSong"/>
          <w:spacing w:val="12"/>
          <w:sz w:val="30"/>
          <w:szCs w:val="30"/>
        </w:rPr>
        <w:t>款〔变更的范围〕第</w:t>
      </w:r>
      <w:r>
        <w:rPr>
          <w:rFonts w:ascii="FangSong" w:eastAsia="FangSong" w:hAnsi="FangSong" w:cs="FangSong"/>
          <w:spacing w:val="12"/>
          <w:sz w:val="30"/>
          <w:szCs w:val="30"/>
        </w:rPr>
        <w:t>(2)</w:t>
      </w:r>
      <w:r>
        <w:rPr>
          <w:rFonts w:ascii="FangSong" w:eastAsia="FangSong" w:hAnsi="FangSong" w:cs="FangSong"/>
          <w:spacing w:val="12"/>
          <w:sz w:val="30"/>
          <w:szCs w:val="30"/>
        </w:rPr>
        <w:t>项约定，</w:t>
      </w:r>
      <w:r>
        <w:rPr>
          <w:rFonts w:ascii="FangSong" w:eastAsia="FangSong" w:hAnsi="FangSong" w:cs="FangSong"/>
          <w:spacing w:val="11"/>
          <w:sz w:val="30"/>
          <w:szCs w:val="30"/>
        </w:rPr>
        <w:t>自行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实施被取消的工作或转由他人实施的违约责任：</w:t>
      </w:r>
      <w:r>
        <w:rPr>
          <w:rFonts w:ascii="FangSong" w:eastAsia="FangSong" w:hAnsi="FangSong" w:cs="FangSong"/>
          <w:spacing w:val="-1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①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影响工期的，工</w:t>
      </w:r>
      <w:r>
        <w:rPr>
          <w:rFonts w:ascii="KaiTi" w:eastAsia="KaiTi" w:hAnsi="KaiTi" w:cs="KaiTi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期相应顺延，并承担承包人相应损失；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②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承包人不承担该部分的质量</w:t>
      </w:r>
      <w:r>
        <w:rPr>
          <w:rFonts w:ascii="KaiTi" w:eastAsia="KaiTi" w:hAnsi="KaiTi" w:cs="KaiTi"/>
          <w:spacing w:val="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缺陷责任；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③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承包人不承担该部分的竣工资料的移交；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④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此部分工作</w:t>
      </w:r>
      <w:r>
        <w:rPr>
          <w:rFonts w:ascii="KaiTi" w:eastAsia="KaiTi" w:hAnsi="KaiTi" w:cs="KaiTi"/>
          <w:spacing w:val="14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使用承包人施工设备、临时设施等，由发包人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承担相应费用</w:t>
      </w:r>
    </w:p>
    <w:p w:rsidR="00C35FBD" w:rsidRDefault="00B557C1">
      <w:pPr>
        <w:spacing w:before="114" w:line="55" w:lineRule="exact"/>
        <w:ind w:left="797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C35FBD">
      <w:pPr>
        <w:pStyle w:val="a3"/>
        <w:spacing w:line="320" w:lineRule="auto"/>
      </w:pPr>
    </w:p>
    <w:p w:rsidR="00C35FBD" w:rsidRDefault="00B557C1">
      <w:pPr>
        <w:spacing w:before="98" w:line="217" w:lineRule="auto"/>
        <w:ind w:firstLine="7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(4)</w:t>
      </w:r>
      <w:r>
        <w:rPr>
          <w:rFonts w:ascii="FangSong" w:eastAsia="FangSong" w:hAnsi="FangSong" w:cs="FangSong"/>
          <w:spacing w:val="4"/>
          <w:sz w:val="30"/>
          <w:szCs w:val="30"/>
        </w:rPr>
        <w:t>发包人提供的材料、工程设备的规格、数量或质量不符合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"/>
          <w:sz w:val="30"/>
          <w:szCs w:val="30"/>
        </w:rPr>
        <w:t>合同约定，或因发包人原因导致交货日期延误或交货地点变更等情况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</w:rPr>
        <w:t>的违约责任：</w:t>
      </w:r>
      <w:r>
        <w:rPr>
          <w:rFonts w:ascii="FangSong" w:eastAsia="FangSong" w:hAnsi="FangSong" w:cs="FangSong"/>
          <w:spacing w:val="-8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>工期相应顺延，并承担相应的费用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C35FBD" w:rsidRDefault="00B557C1">
      <w:pPr>
        <w:spacing w:before="20" w:line="188" w:lineRule="auto"/>
        <w:ind w:left="724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365" w:lineRule="auto"/>
      </w:pPr>
    </w:p>
    <w:p w:rsidR="00C35FBD" w:rsidRDefault="00B557C1">
      <w:pPr>
        <w:spacing w:before="98" w:line="205" w:lineRule="auto"/>
        <w:ind w:right="137" w:firstLine="74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(5)</w:t>
      </w:r>
      <w:r>
        <w:rPr>
          <w:rFonts w:ascii="FangSong" w:eastAsia="FangSong" w:hAnsi="FangSong" w:cs="FangSong"/>
          <w:spacing w:val="-2"/>
          <w:sz w:val="30"/>
          <w:szCs w:val="30"/>
        </w:rPr>
        <w:t>因发包人违反合同约定造成暂停施工的违约责任：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期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12"/>
          <w:sz w:val="30"/>
          <w:szCs w:val="30"/>
          <w:u w:val="single"/>
        </w:rPr>
        <w:t>相应顺延，并承担相应的费用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 xml:space="preserve">  </w:t>
      </w:r>
    </w:p>
    <w:p w:rsidR="00C35FBD" w:rsidRDefault="00B557C1">
      <w:pPr>
        <w:spacing w:before="4" w:line="54" w:lineRule="exact"/>
        <w:ind w:left="425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o</w:t>
      </w:r>
    </w:p>
    <w:p w:rsidR="00C35FBD" w:rsidRDefault="00B557C1">
      <w:pPr>
        <w:spacing w:before="319" w:line="203" w:lineRule="auto"/>
        <w:ind w:right="153" w:firstLine="7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(6)</w:t>
      </w:r>
      <w:r>
        <w:rPr>
          <w:rFonts w:ascii="FangSong" w:eastAsia="FangSong" w:hAnsi="FangSong" w:cs="FangSong"/>
          <w:spacing w:val="4"/>
          <w:sz w:val="30"/>
          <w:szCs w:val="30"/>
        </w:rPr>
        <w:t>发包人无正当理由没有在约定期限内发出复工指示，导致</w:t>
      </w:r>
      <w:r>
        <w:rPr>
          <w:rFonts w:ascii="FangSong" w:eastAsia="FangSong" w:hAnsi="FangSong" w:cs="FangSong"/>
          <w:spacing w:val="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承包人无法复工的违约责任：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工期相应顺延，并承担相应的费用</w:t>
      </w:r>
    </w:p>
    <w:p w:rsidR="00C35FBD" w:rsidRDefault="00B557C1">
      <w:pPr>
        <w:spacing w:line="188" w:lineRule="auto"/>
        <w:ind w:left="87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253" w:lineRule="auto"/>
      </w:pPr>
    </w:p>
    <w:p w:rsidR="00C35FBD" w:rsidRDefault="00B557C1">
      <w:pPr>
        <w:spacing w:before="98" w:line="217" w:lineRule="auto"/>
        <w:ind w:left="74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(7)</w:t>
      </w:r>
      <w:r>
        <w:rPr>
          <w:rFonts w:ascii="FangSong" w:eastAsia="FangSong" w:hAnsi="FangSong" w:cs="FangSong"/>
          <w:spacing w:val="-2"/>
          <w:sz w:val="30"/>
          <w:szCs w:val="30"/>
        </w:rPr>
        <w:t>其他：</w:t>
      </w:r>
      <w:r>
        <w:rPr>
          <w:rFonts w:ascii="FangSong" w:eastAsia="FangSong" w:hAnsi="FangSong" w:cs="FangSong"/>
          <w:spacing w:val="2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7"/>
          <w:sz w:val="30"/>
          <w:szCs w:val="30"/>
          <w:u w:val="single"/>
        </w:rPr>
        <w:t xml:space="preserve">        </w:t>
      </w:r>
      <w:r>
        <w:rPr>
          <w:rFonts w:ascii="宋体" w:eastAsia="宋体" w:hAnsi="宋体" w:cs="宋体"/>
          <w:spacing w:val="-2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6"/>
          <w:sz w:val="30"/>
          <w:szCs w:val="30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-2"/>
          <w:position w:val="-4"/>
          <w:sz w:val="12"/>
          <w:szCs w:val="12"/>
        </w:rPr>
        <w:t>0</w:t>
      </w:r>
    </w:p>
    <w:p w:rsidR="00C35FBD" w:rsidRDefault="00B557C1">
      <w:pPr>
        <w:spacing w:before="179" w:line="222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0"/>
          <w:sz w:val="30"/>
          <w:szCs w:val="30"/>
        </w:rPr>
        <w:t xml:space="preserve">16.1.3 </w:t>
      </w:r>
      <w:r>
        <w:rPr>
          <w:rFonts w:ascii="FangSong" w:eastAsia="FangSong" w:hAnsi="FangSong" w:cs="FangSong"/>
          <w:spacing w:val="-10"/>
          <w:sz w:val="30"/>
          <w:szCs w:val="30"/>
        </w:rPr>
        <w:t>因发包人违约解除合同</w:t>
      </w:r>
    </w:p>
    <w:p w:rsidR="00C35FBD" w:rsidRDefault="00B557C1">
      <w:pPr>
        <w:spacing w:before="179" w:line="304" w:lineRule="auto"/>
        <w:ind w:right="41" w:firstLine="609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承包人按</w:t>
      </w:r>
      <w:r>
        <w:rPr>
          <w:rFonts w:ascii="FangSong" w:eastAsia="FangSong" w:hAnsi="FangSong" w:cs="FangSong"/>
          <w:spacing w:val="-6"/>
          <w:sz w:val="30"/>
          <w:szCs w:val="30"/>
        </w:rPr>
        <w:t>16.1.1</w:t>
      </w:r>
      <w:r>
        <w:rPr>
          <w:rFonts w:ascii="FangSong" w:eastAsia="FangSong" w:hAnsi="FangSong" w:cs="FangSong"/>
          <w:spacing w:val="-6"/>
          <w:sz w:val="30"/>
          <w:szCs w:val="30"/>
        </w:rPr>
        <w:t>项〔发包人违约的情形〕约定暂停施工满</w:t>
      </w:r>
      <w:r>
        <w:rPr>
          <w:rFonts w:ascii="FangSong" w:eastAsia="FangSong" w:hAnsi="FangSong" w:cs="FangSong"/>
          <w:spacing w:val="-22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6"/>
          <w:sz w:val="30"/>
          <w:szCs w:val="30"/>
          <w:u w:val="single"/>
        </w:rPr>
        <w:t>28</w:t>
      </w:r>
      <w:r>
        <w:rPr>
          <w:rFonts w:ascii="宋体" w:eastAsia="宋体" w:hAnsi="宋体" w:cs="宋体"/>
          <w:spacing w:val="3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天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后发包人仍不纠正其违约行为并致使合同目</w:t>
      </w:r>
      <w:r>
        <w:rPr>
          <w:rFonts w:ascii="FangSong" w:eastAsia="FangSong" w:hAnsi="FangSong" w:cs="FangSong"/>
          <w:spacing w:val="-3"/>
          <w:sz w:val="30"/>
          <w:szCs w:val="30"/>
        </w:rPr>
        <w:t>的不能实现的，承包人有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权解除合同。</w:t>
      </w:r>
    </w:p>
    <w:p w:rsidR="00C35FBD" w:rsidRDefault="00C35FBD">
      <w:pPr>
        <w:spacing w:line="304" w:lineRule="auto"/>
        <w:rPr>
          <w:rFonts w:ascii="FangSong" w:eastAsia="FangSong" w:hAnsi="FangSong" w:cs="FangSong"/>
          <w:sz w:val="30"/>
          <w:szCs w:val="30"/>
        </w:rPr>
        <w:sectPr w:rsidR="00C35FBD">
          <w:footerReference w:type="default" r:id="rId40"/>
          <w:pgSz w:w="12100" w:h="16960"/>
          <w:pgMar w:top="1441" w:right="1548" w:bottom="1355" w:left="1580" w:header="0" w:footer="1229" w:gutter="0"/>
          <w:cols w:space="720"/>
        </w:sectPr>
      </w:pPr>
    </w:p>
    <w:p w:rsidR="00C35FBD" w:rsidRDefault="00B557C1">
      <w:pPr>
        <w:spacing w:before="339" w:line="222" w:lineRule="auto"/>
        <w:ind w:left="584"/>
        <w:rPr>
          <w:rFonts w:ascii="黑体" w:eastAsia="黑体" w:hAnsi="黑体" w:cs="黑体"/>
          <w:sz w:val="31"/>
          <w:szCs w:val="31"/>
        </w:rPr>
      </w:pPr>
      <w:bookmarkStart w:id="38" w:name="bookmark40"/>
      <w:bookmarkEnd w:id="38"/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16.2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承包人违约</w:t>
      </w:r>
    </w:p>
    <w:p w:rsidR="00C35FBD" w:rsidRDefault="00B557C1">
      <w:pPr>
        <w:spacing w:before="159" w:line="268" w:lineRule="auto"/>
        <w:ind w:left="579" w:right="5077" w:firstLine="3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1"/>
          <w:sz w:val="31"/>
          <w:szCs w:val="31"/>
        </w:rPr>
        <w:t>16.2.1</w:t>
      </w:r>
      <w:r>
        <w:rPr>
          <w:rFonts w:ascii="宋体" w:eastAsia="宋体" w:hAnsi="宋体" w:cs="宋体"/>
          <w:spacing w:val="-2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1"/>
          <w:sz w:val="31"/>
          <w:szCs w:val="31"/>
        </w:rPr>
        <w:t>承包人违约的情形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6"/>
          <w:sz w:val="31"/>
          <w:szCs w:val="31"/>
        </w:rPr>
        <w:t>承包人违约的其他情形：</w:t>
      </w:r>
    </w:p>
    <w:p w:rsidR="00C35FBD" w:rsidRDefault="00B557C1">
      <w:pPr>
        <w:spacing w:before="160" w:line="223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16.2.2</w:t>
      </w:r>
      <w:r>
        <w:rPr>
          <w:rFonts w:ascii="FangSong" w:eastAsia="FangSong" w:hAnsi="FangSong" w:cs="FangSong"/>
          <w:spacing w:val="-14"/>
          <w:sz w:val="31"/>
          <w:szCs w:val="31"/>
        </w:rPr>
        <w:t>承包人违约的贲任</w:t>
      </w:r>
    </w:p>
    <w:p w:rsidR="00C35FBD" w:rsidRDefault="00B557C1">
      <w:pPr>
        <w:spacing w:before="142" w:line="224" w:lineRule="auto"/>
        <w:ind w:right="12"/>
        <w:jc w:val="right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7"/>
          <w:sz w:val="31"/>
          <w:szCs w:val="31"/>
        </w:rPr>
        <w:t>承包人违约责任的承担方式和计算方法：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承担相应费用和延误</w:t>
      </w:r>
    </w:p>
    <w:p w:rsidR="00C35FBD" w:rsidRDefault="00B557C1">
      <w:pPr>
        <w:spacing w:before="171" w:line="220" w:lineRule="auto"/>
        <w:ind w:left="4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  <w:u w:val="single"/>
        </w:rPr>
        <w:t>的工期，及由此造成的相关法律责任</w:t>
      </w:r>
      <w:r>
        <w:rPr>
          <w:rFonts w:ascii="KaiTi" w:eastAsia="KaiTi" w:hAnsi="KaiTi" w:cs="KaiTi"/>
          <w:spacing w:val="6"/>
          <w:sz w:val="31"/>
          <w:szCs w:val="31"/>
          <w:u w:val="single"/>
        </w:rPr>
        <w:t xml:space="preserve">  </w:t>
      </w:r>
    </w:p>
    <w:p w:rsidR="00C35FBD" w:rsidRDefault="00B557C1">
      <w:pPr>
        <w:spacing w:before="175" w:line="222" w:lineRule="auto"/>
        <w:ind w:left="57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8"/>
          <w:sz w:val="31"/>
          <w:szCs w:val="31"/>
        </w:rPr>
        <w:t xml:space="preserve">16.2.3 </w:t>
      </w:r>
      <w:r>
        <w:rPr>
          <w:rFonts w:ascii="FangSong" w:eastAsia="FangSong" w:hAnsi="FangSong" w:cs="FangSong"/>
          <w:spacing w:val="-18"/>
          <w:sz w:val="31"/>
          <w:szCs w:val="31"/>
        </w:rPr>
        <w:t>因承包人违约解除合同</w:t>
      </w:r>
    </w:p>
    <w:p w:rsidR="00C35FBD" w:rsidRDefault="00B557C1">
      <w:pPr>
        <w:spacing w:before="175" w:line="222" w:lineRule="auto"/>
        <w:ind w:left="579"/>
        <w:rPr>
          <w:rFonts w:ascii="宋体" w:eastAsia="宋体" w:hAnsi="宋体" w:cs="宋体"/>
          <w:sz w:val="23"/>
          <w:szCs w:val="23"/>
        </w:rPr>
      </w:pPr>
      <w:r>
        <w:rPr>
          <w:rFonts w:ascii="FangSong" w:eastAsia="FangSong" w:hAnsi="FangSong" w:cs="FangSong"/>
          <w:spacing w:val="-20"/>
          <w:sz w:val="23"/>
          <w:szCs w:val="23"/>
        </w:rPr>
        <w:t>关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于</w:t>
      </w:r>
      <w:r>
        <w:rPr>
          <w:rFonts w:ascii="FangSong" w:eastAsia="FangSong" w:hAnsi="FangSong" w:cs="FangSong"/>
          <w:spacing w:val="-12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承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包</w:t>
      </w:r>
      <w:r>
        <w:rPr>
          <w:rFonts w:ascii="FangSong" w:eastAsia="FangSong" w:hAnsi="FangSong" w:cs="FangSong"/>
          <w:spacing w:val="-22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人</w:t>
      </w:r>
      <w:r>
        <w:rPr>
          <w:rFonts w:ascii="FangSong" w:eastAsia="FangSong" w:hAnsi="FangSong" w:cs="FangSong"/>
          <w:spacing w:val="-25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违</w:t>
      </w:r>
      <w:r>
        <w:rPr>
          <w:rFonts w:ascii="FangSong" w:eastAsia="FangSong" w:hAnsi="FangSong" w:cs="FangSong"/>
          <w:spacing w:val="-2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约</w:t>
      </w:r>
      <w:r>
        <w:rPr>
          <w:rFonts w:ascii="FangSong" w:eastAsia="FangSong" w:hAnsi="FangSong" w:cs="FangSong"/>
          <w:spacing w:val="-24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解</w:t>
      </w:r>
      <w:r>
        <w:rPr>
          <w:rFonts w:ascii="FangSong" w:eastAsia="FangSong" w:hAnsi="FangSong" w:cs="FangSong"/>
          <w:spacing w:val="-16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除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合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同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的</w:t>
      </w:r>
      <w:r>
        <w:rPr>
          <w:rFonts w:ascii="FangSong" w:eastAsia="FangSong" w:hAnsi="FangSong" w:cs="FangSong"/>
          <w:spacing w:val="-27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特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别</w:t>
      </w:r>
      <w:r>
        <w:rPr>
          <w:rFonts w:ascii="FangSong" w:eastAsia="FangSong" w:hAnsi="FangSong" w:cs="FangSong"/>
          <w:spacing w:val="-25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约</w:t>
      </w:r>
      <w:r>
        <w:rPr>
          <w:rFonts w:ascii="FangSong" w:eastAsia="FangSong" w:hAnsi="FangSong" w:cs="FangSong"/>
          <w:spacing w:val="-21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定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20"/>
          <w:sz w:val="23"/>
          <w:szCs w:val="23"/>
        </w:rPr>
        <w:t>：</w:t>
      </w:r>
      <w:r>
        <w:rPr>
          <w:rFonts w:ascii="FangSong" w:eastAsia="FangSong" w:hAnsi="FangSong" w:cs="FangSong"/>
          <w:spacing w:val="-81"/>
          <w:sz w:val="23"/>
          <w:szCs w:val="23"/>
        </w:rPr>
        <w:t xml:space="preserve"> </w:t>
      </w:r>
      <w:r>
        <w:rPr>
          <w:rFonts w:ascii="宋体" w:eastAsia="宋体" w:hAnsi="宋体" w:cs="宋体"/>
          <w:spacing w:val="5"/>
          <w:sz w:val="23"/>
          <w:szCs w:val="23"/>
          <w:u w:val="single"/>
        </w:rPr>
        <w:t xml:space="preserve">      </w:t>
      </w:r>
      <w:r>
        <w:rPr>
          <w:rFonts w:ascii="宋体" w:eastAsia="宋体" w:hAnsi="宋体" w:cs="宋体"/>
          <w:spacing w:val="-20"/>
          <w:sz w:val="23"/>
          <w:szCs w:val="23"/>
          <w:u w:val="single"/>
        </w:rPr>
        <w:t>/</w:t>
      </w:r>
      <w:r>
        <w:rPr>
          <w:rFonts w:ascii="宋体" w:eastAsia="宋体" w:hAnsi="宋体" w:cs="宋体"/>
          <w:sz w:val="23"/>
          <w:szCs w:val="23"/>
          <w:u w:val="single"/>
        </w:rPr>
        <w:t xml:space="preserve">       </w:t>
      </w:r>
    </w:p>
    <w:p w:rsidR="00C35FBD" w:rsidRDefault="00B557C1">
      <w:pPr>
        <w:spacing w:before="33" w:line="188" w:lineRule="auto"/>
        <w:ind w:left="721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C35FBD" w:rsidRDefault="00B557C1">
      <w:pPr>
        <w:spacing w:before="122" w:line="215" w:lineRule="auto"/>
        <w:ind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发包人继续使用承包人在施工现场的材料、设备、临时工程、承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包人文件和由承包人或以其名义编制的其他文件的</w:t>
      </w:r>
      <w:r>
        <w:rPr>
          <w:rFonts w:ascii="FangSong" w:eastAsia="FangSong" w:hAnsi="FangSong" w:cs="FangSong"/>
          <w:spacing w:val="-13"/>
          <w:sz w:val="31"/>
          <w:szCs w:val="31"/>
        </w:rPr>
        <w:t>费用承担方式：按</w:t>
      </w:r>
    </w:p>
    <w:p w:rsidR="00C35FBD" w:rsidRDefault="00B557C1">
      <w:pPr>
        <w:spacing w:before="1" w:line="222" w:lineRule="auto"/>
        <w:ind w:left="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19"/>
          <w:sz w:val="31"/>
          <w:szCs w:val="31"/>
          <w:u w:val="single"/>
        </w:rPr>
        <w:t>实际的费用支付给承包人</w:t>
      </w:r>
    </w:p>
    <w:p w:rsidR="00C35FBD" w:rsidRDefault="00B557C1">
      <w:pPr>
        <w:spacing w:before="35" w:line="188" w:lineRule="auto"/>
        <w:ind w:left="349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306" w:lineRule="auto"/>
      </w:pPr>
    </w:p>
    <w:p w:rsidR="00C35FBD" w:rsidRDefault="00B557C1">
      <w:pPr>
        <w:spacing w:before="101" w:line="221" w:lineRule="auto"/>
        <w:ind w:left="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13"/>
          <w:sz w:val="31"/>
          <w:szCs w:val="31"/>
        </w:rPr>
        <w:t>17.</w:t>
      </w:r>
      <w:r>
        <w:rPr>
          <w:rFonts w:ascii="黑体" w:eastAsia="黑体" w:hAnsi="黑体" w:cs="黑体"/>
          <w:b/>
          <w:bCs/>
          <w:spacing w:val="13"/>
          <w:sz w:val="31"/>
          <w:szCs w:val="31"/>
        </w:rPr>
        <w:t>不可抗力</w:t>
      </w:r>
    </w:p>
    <w:p w:rsidR="00C35FBD" w:rsidRDefault="00B557C1">
      <w:pPr>
        <w:spacing w:before="169" w:line="221" w:lineRule="auto"/>
        <w:ind w:left="58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1"/>
          <w:sz w:val="31"/>
          <w:szCs w:val="31"/>
        </w:rPr>
        <w:t>17.1</w:t>
      </w:r>
      <w:r>
        <w:rPr>
          <w:rFonts w:ascii="宋体" w:eastAsia="宋体" w:hAnsi="宋体" w:cs="宋体"/>
          <w:spacing w:val="-21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1"/>
          <w:sz w:val="31"/>
          <w:szCs w:val="31"/>
        </w:rPr>
        <w:t>不可抗力的确认</w:t>
      </w:r>
    </w:p>
    <w:p w:rsidR="00C35FBD" w:rsidRDefault="00B557C1">
      <w:pPr>
        <w:spacing w:before="163" w:line="195" w:lineRule="auto"/>
        <w:ind w:right="2" w:firstLine="57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除通用合同条款约定的不可抗力事件之外，视为不可抗力的其他</w:t>
      </w:r>
      <w:r>
        <w:rPr>
          <w:rFonts w:ascii="FangSong" w:eastAsia="FangSong" w:hAnsi="FangSong" w:cs="FangSong"/>
          <w:spacing w:val="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情形：</w:t>
      </w:r>
      <w:r>
        <w:rPr>
          <w:rFonts w:ascii="FangSong" w:eastAsia="FangSong" w:hAnsi="FangSong" w:cs="FangSong"/>
          <w:spacing w:val="-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7"/>
          <w:sz w:val="31"/>
          <w:szCs w:val="31"/>
          <w:u w:val="single"/>
        </w:rPr>
        <w:t xml:space="preserve">      </w:t>
      </w:r>
      <w:r>
        <w:rPr>
          <w:rFonts w:ascii="宋体" w:eastAsia="宋体" w:hAnsi="宋体" w:cs="宋体"/>
          <w:spacing w:val="-10"/>
          <w:sz w:val="31"/>
          <w:szCs w:val="31"/>
          <w:u w:val="single"/>
        </w:rPr>
        <w:t>/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   </w:t>
      </w:r>
    </w:p>
    <w:p w:rsidR="00C35FBD" w:rsidRDefault="00B557C1">
      <w:pPr>
        <w:spacing w:line="188" w:lineRule="auto"/>
        <w:ind w:left="325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C35FBD" w:rsidRDefault="00C35FBD">
      <w:pPr>
        <w:pStyle w:val="a3"/>
        <w:spacing w:line="246" w:lineRule="auto"/>
      </w:pPr>
    </w:p>
    <w:p w:rsidR="00C35FBD" w:rsidRDefault="00B557C1">
      <w:pPr>
        <w:spacing w:before="101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8"/>
          <w:sz w:val="31"/>
          <w:szCs w:val="31"/>
        </w:rPr>
        <w:t>17.4</w:t>
      </w:r>
      <w:r>
        <w:rPr>
          <w:rFonts w:ascii="黑体" w:eastAsia="黑体" w:hAnsi="黑体" w:cs="黑体"/>
          <w:b/>
          <w:bCs/>
          <w:spacing w:val="-8"/>
          <w:sz w:val="31"/>
          <w:szCs w:val="31"/>
        </w:rPr>
        <w:t>因不可抗力解除合同</w:t>
      </w:r>
    </w:p>
    <w:p w:rsidR="00C35FBD" w:rsidRDefault="00B557C1">
      <w:pPr>
        <w:spacing w:before="158" w:line="310" w:lineRule="auto"/>
        <w:ind w:right="134" w:firstLine="5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合同解除后，发包人应在商定或确定发包人应支付款项后</w:t>
      </w:r>
      <w:r>
        <w:rPr>
          <w:rFonts w:ascii="Times New Roman" w:eastAsia="Times New Roman" w:hAnsi="Times New Roman" w:cs="Times New Roman"/>
          <w:spacing w:val="-10"/>
          <w:sz w:val="31"/>
          <w:szCs w:val="31"/>
          <w:u w:val="single"/>
        </w:rPr>
        <w:t>28</w:t>
      </w:r>
      <w:r>
        <w:rPr>
          <w:rFonts w:ascii="Times New Roman" w:eastAsia="Times New Roman" w:hAnsi="Times New Roman" w:cs="Times New Roman"/>
          <w:spacing w:val="49"/>
          <w:w w:val="10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天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"/>
          <w:sz w:val="31"/>
          <w:szCs w:val="31"/>
        </w:rPr>
        <w:t>内完成款项的支付。</w:t>
      </w:r>
    </w:p>
    <w:p w:rsidR="00C35FBD" w:rsidRDefault="00B557C1">
      <w:pPr>
        <w:spacing w:before="33" w:line="222" w:lineRule="auto"/>
        <w:ind w:left="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"/>
          <w:sz w:val="31"/>
          <w:szCs w:val="31"/>
        </w:rPr>
        <w:t>18.</w:t>
      </w: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保</w:t>
      </w:r>
      <w:r>
        <w:rPr>
          <w:rFonts w:ascii="黑体" w:eastAsia="黑体" w:hAnsi="黑体" w:cs="黑体"/>
          <w:spacing w:val="-47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"/>
          <w:sz w:val="31"/>
          <w:szCs w:val="31"/>
        </w:rPr>
        <w:t>险</w:t>
      </w:r>
    </w:p>
    <w:p w:rsidR="00C35FBD" w:rsidRDefault="00B557C1">
      <w:pPr>
        <w:spacing w:before="145" w:line="222" w:lineRule="auto"/>
        <w:ind w:left="58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1"/>
          <w:sz w:val="31"/>
          <w:szCs w:val="31"/>
        </w:rPr>
        <w:t>18.1</w:t>
      </w:r>
      <w:r>
        <w:rPr>
          <w:rFonts w:ascii="宋体" w:eastAsia="宋体" w:hAnsi="宋体" w:cs="宋体"/>
          <w:spacing w:val="-24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1"/>
          <w:sz w:val="31"/>
          <w:szCs w:val="31"/>
        </w:rPr>
        <w:t>工程保险</w:t>
      </w:r>
    </w:p>
    <w:p w:rsidR="00C35FBD" w:rsidRDefault="00B557C1">
      <w:pPr>
        <w:spacing w:before="179" w:line="221" w:lineRule="auto"/>
        <w:ind w:left="579"/>
        <w:rPr>
          <w:rFonts w:ascii="Times New Roman" w:eastAsia="Times New Roman" w:hAnsi="Times New Roman" w:cs="Times New Roman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关于工程保险的特别约定：</w:t>
      </w:r>
      <w:r>
        <w:rPr>
          <w:rFonts w:ascii="FangSong" w:eastAsia="FangSong" w:hAnsi="FangSong" w:cs="FangSong"/>
          <w:spacing w:val="-11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8"/>
          <w:u w:val="single"/>
        </w:rPr>
        <w:t xml:space="preserve">        </w:t>
      </w:r>
      <w:r>
        <w:rPr>
          <w:rFonts w:ascii="宋体" w:eastAsia="宋体" w:hAnsi="宋体" w:cs="宋体"/>
          <w:spacing w:val="-11"/>
          <w:u w:val="single"/>
        </w:rPr>
        <w:t>/</w:t>
      </w:r>
      <w:r>
        <w:rPr>
          <w:rFonts w:ascii="宋体" w:eastAsia="宋体" w:hAnsi="宋体" w:cs="宋体"/>
          <w:spacing w:val="7"/>
          <w:u w:val="single"/>
        </w:rPr>
        <w:t xml:space="preserve">        </w:t>
      </w:r>
      <w:r>
        <w:rPr>
          <w:rFonts w:ascii="Times New Roman" w:eastAsia="Times New Roman" w:hAnsi="Times New Roman" w:cs="Times New Roman"/>
          <w:spacing w:val="-11"/>
        </w:rPr>
        <w:t>0</w:t>
      </w:r>
    </w:p>
    <w:p w:rsidR="00C35FBD" w:rsidRDefault="00B557C1">
      <w:pPr>
        <w:spacing w:before="160" w:line="222" w:lineRule="auto"/>
        <w:ind w:left="583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23"/>
          <w:sz w:val="31"/>
          <w:szCs w:val="31"/>
        </w:rPr>
        <w:t>18.3</w:t>
      </w:r>
      <w:r>
        <w:rPr>
          <w:rFonts w:ascii="宋体" w:eastAsia="宋体" w:hAnsi="宋体" w:cs="宋体"/>
          <w:spacing w:val="-17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23"/>
          <w:sz w:val="31"/>
          <w:szCs w:val="31"/>
        </w:rPr>
        <w:t>其他保险</w:t>
      </w:r>
    </w:p>
    <w:p w:rsidR="00C35FBD" w:rsidRDefault="00B557C1">
      <w:pPr>
        <w:spacing w:before="210" w:line="221" w:lineRule="auto"/>
        <w:ind w:left="57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关于其他保险的约定：</w:t>
      </w:r>
      <w:r>
        <w:rPr>
          <w:rFonts w:ascii="宋体" w:eastAsia="宋体" w:hAnsi="宋体" w:cs="宋体"/>
          <w:spacing w:val="22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8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19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130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21"/>
          <w:sz w:val="31"/>
          <w:szCs w:val="31"/>
          <w:u w:val="single"/>
        </w:rPr>
        <w:t xml:space="preserve">    </w:t>
      </w:r>
      <w:r>
        <w:rPr>
          <w:rFonts w:ascii="宋体" w:eastAsia="宋体" w:hAnsi="宋体" w:cs="宋体"/>
          <w:spacing w:val="-8"/>
          <w:sz w:val="31"/>
          <w:szCs w:val="31"/>
        </w:rPr>
        <w:t>。</w:t>
      </w:r>
    </w:p>
    <w:p w:rsidR="00C35FBD" w:rsidRDefault="00B557C1">
      <w:pPr>
        <w:spacing w:before="105" w:line="221" w:lineRule="auto"/>
        <w:ind w:left="57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承包人是否应为其施工设备等办理财产保险：</w:t>
      </w:r>
      <w:r>
        <w:rPr>
          <w:rFonts w:ascii="宋体" w:eastAsia="宋体" w:hAnsi="宋体" w:cs="宋体"/>
          <w:spacing w:val="23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10"/>
          <w:sz w:val="31"/>
          <w:szCs w:val="31"/>
          <w:u w:val="single"/>
        </w:rPr>
        <w:t xml:space="preserve">/      </w:t>
      </w:r>
    </w:p>
    <w:p w:rsidR="00C35FBD" w:rsidRDefault="00B557C1">
      <w:pPr>
        <w:spacing w:before="167" w:line="221" w:lineRule="auto"/>
        <w:ind w:left="58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3"/>
          <w:sz w:val="31"/>
          <w:szCs w:val="31"/>
        </w:rPr>
        <w:t>18.7</w:t>
      </w:r>
      <w:r>
        <w:rPr>
          <w:rFonts w:ascii="黑体" w:eastAsia="黑体" w:hAnsi="黑体" w:cs="黑体"/>
          <w:b/>
          <w:bCs/>
          <w:spacing w:val="-3"/>
          <w:sz w:val="31"/>
          <w:szCs w:val="31"/>
        </w:rPr>
        <w:t>通知义务</w:t>
      </w:r>
    </w:p>
    <w:p w:rsidR="00C35FBD" w:rsidRDefault="00B557C1">
      <w:pPr>
        <w:spacing w:before="188" w:line="232" w:lineRule="auto"/>
        <w:ind w:left="57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6"/>
          <w:sz w:val="31"/>
          <w:szCs w:val="31"/>
        </w:rPr>
        <w:t>关于变更保险合同时的通知义务的约定：</w:t>
      </w:r>
      <w:r>
        <w:rPr>
          <w:rFonts w:ascii="KaiTi" w:eastAsia="KaiTi" w:hAnsi="KaiTi" w:cs="KaiTi"/>
          <w:spacing w:val="129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0"/>
          <w:position w:val="-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position w:val="-1"/>
          <w:sz w:val="31"/>
          <w:szCs w:val="31"/>
          <w:u w:val="single"/>
        </w:rPr>
        <w:t>执</w:t>
      </w:r>
      <w:r>
        <w:rPr>
          <w:rFonts w:ascii="KaiTi" w:eastAsia="KaiTi" w:hAnsi="KaiTi" w:cs="KaiTi"/>
          <w:spacing w:val="-7"/>
          <w:position w:val="-1"/>
          <w:sz w:val="31"/>
          <w:szCs w:val="31"/>
          <w:u w:val="single"/>
        </w:rPr>
        <w:t>行通用条款</w:t>
      </w:r>
      <w:r>
        <w:rPr>
          <w:rFonts w:ascii="KaiTi" w:eastAsia="KaiTi" w:hAnsi="KaiTi" w:cs="KaiTi"/>
          <w:spacing w:val="-7"/>
          <w:position w:val="-1"/>
          <w:sz w:val="31"/>
          <w:szCs w:val="31"/>
          <w:u w:val="single"/>
        </w:rPr>
        <w:t xml:space="preserve">  </w:t>
      </w:r>
      <w:r>
        <w:rPr>
          <w:rFonts w:ascii="KaiTi" w:eastAsia="KaiTi" w:hAnsi="KaiTi" w:cs="KaiTi"/>
          <w:spacing w:val="-7"/>
          <w:position w:val="-1"/>
          <w:sz w:val="31"/>
          <w:szCs w:val="31"/>
        </w:rPr>
        <w:t>。</w:t>
      </w:r>
    </w:p>
    <w:p w:rsidR="00C35FBD" w:rsidRDefault="00C35FBD">
      <w:pPr>
        <w:spacing w:line="232" w:lineRule="auto"/>
        <w:rPr>
          <w:rFonts w:ascii="KaiTi" w:eastAsia="KaiTi" w:hAnsi="KaiTi" w:cs="KaiTi"/>
          <w:sz w:val="31"/>
          <w:szCs w:val="31"/>
        </w:rPr>
        <w:sectPr w:rsidR="00C35FBD">
          <w:footerReference w:type="default" r:id="rId41"/>
          <w:pgSz w:w="12060" w:h="16930"/>
          <w:pgMar w:top="1439" w:right="1636" w:bottom="1132" w:left="1490" w:header="0" w:footer="997" w:gutter="0"/>
          <w:cols w:space="720"/>
        </w:sectPr>
      </w:pPr>
    </w:p>
    <w:p w:rsidR="00C35FBD" w:rsidRDefault="00B557C1">
      <w:pPr>
        <w:spacing w:before="230" w:line="222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1"/>
          <w:sz w:val="30"/>
          <w:szCs w:val="30"/>
        </w:rPr>
        <w:t>附件</w:t>
      </w:r>
      <w:r>
        <w:rPr>
          <w:rFonts w:ascii="FangSong" w:eastAsia="FangSong" w:hAnsi="FangSong" w:cs="FangSong"/>
          <w:spacing w:val="21"/>
          <w:sz w:val="30"/>
          <w:szCs w:val="30"/>
        </w:rPr>
        <w:t>3:</w:t>
      </w:r>
    </w:p>
    <w:p w:rsidR="00C35FBD" w:rsidRDefault="00C35FBD">
      <w:pPr>
        <w:pStyle w:val="a3"/>
        <w:spacing w:line="274" w:lineRule="auto"/>
      </w:pPr>
    </w:p>
    <w:p w:rsidR="00C35FBD" w:rsidRDefault="00B557C1">
      <w:pPr>
        <w:spacing w:before="97" w:line="391" w:lineRule="auto"/>
        <w:ind w:left="714" w:right="3396" w:firstLine="2769"/>
        <w:rPr>
          <w:rFonts w:ascii="KaiTi" w:eastAsia="KaiTi" w:hAnsi="KaiTi" w:cs="KaiTi"/>
          <w:sz w:val="30"/>
          <w:szCs w:val="30"/>
        </w:rPr>
      </w:pPr>
      <w:bookmarkStart w:id="39" w:name="bookmark41"/>
      <w:bookmarkEnd w:id="39"/>
      <w:r>
        <w:rPr>
          <w:rFonts w:ascii="FangSong" w:eastAsia="FangSong" w:hAnsi="FangSong" w:cs="FangSong"/>
          <w:b/>
          <w:bCs/>
          <w:spacing w:val="-2"/>
          <w:sz w:val="30"/>
          <w:szCs w:val="30"/>
        </w:rPr>
        <w:t>工程质量保修书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发包人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17"/>
          <w:sz w:val="30"/>
          <w:szCs w:val="30"/>
        </w:rPr>
        <w:t>):</w:t>
      </w:r>
      <w:r>
        <w:rPr>
          <w:rFonts w:ascii="FangSong" w:eastAsia="FangSong" w:hAnsi="FangSong" w:cs="FangSong"/>
          <w:spacing w:val="-37"/>
          <w:sz w:val="30"/>
          <w:szCs w:val="30"/>
        </w:rPr>
        <w:t xml:space="preserve"> </w:t>
      </w:r>
      <w:r>
        <w:rPr>
          <w:rFonts w:ascii="KaiTi" w:eastAsia="KaiTi" w:hAnsi="KaiTi" w:cs="KaiTi"/>
          <w:b/>
          <w:bCs/>
          <w:spacing w:val="17"/>
          <w:sz w:val="30"/>
          <w:szCs w:val="30"/>
          <w:u w:val="single"/>
        </w:rPr>
        <w:t>商城县城市管理局</w:t>
      </w:r>
    </w:p>
    <w:p w:rsidR="00C35FBD" w:rsidRDefault="00B557C1">
      <w:pPr>
        <w:spacing w:before="17" w:line="221" w:lineRule="auto"/>
        <w:ind w:left="56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4"/>
          <w:sz w:val="30"/>
          <w:szCs w:val="30"/>
        </w:rPr>
        <w:t>承包人</w:t>
      </w:r>
      <w:r>
        <w:rPr>
          <w:rFonts w:ascii="FangSong" w:eastAsia="FangSong" w:hAnsi="FangSong" w:cs="FangSong"/>
          <w:b/>
          <w:bCs/>
          <w:spacing w:val="24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24"/>
          <w:sz w:val="30"/>
          <w:szCs w:val="30"/>
        </w:rPr>
        <w:t>全称</w:t>
      </w:r>
      <w:r>
        <w:rPr>
          <w:rFonts w:ascii="FangSong" w:eastAsia="FangSong" w:hAnsi="FangSong" w:cs="FangSong"/>
          <w:b/>
          <w:bCs/>
          <w:spacing w:val="24"/>
          <w:sz w:val="30"/>
          <w:szCs w:val="30"/>
        </w:rPr>
        <w:t>):</w:t>
      </w:r>
      <w:r>
        <w:rPr>
          <w:rFonts w:ascii="FangSong" w:eastAsia="FangSong" w:hAnsi="FangSong" w:cs="FangSong"/>
          <w:b/>
          <w:bCs/>
          <w:spacing w:val="24"/>
          <w:sz w:val="30"/>
          <w:szCs w:val="30"/>
        </w:rPr>
        <w:t>商城县华隆建设有限公司</w:t>
      </w:r>
    </w:p>
    <w:p w:rsidR="00C35FBD" w:rsidRDefault="00C35FBD">
      <w:pPr>
        <w:pStyle w:val="a3"/>
        <w:spacing w:line="277" w:lineRule="auto"/>
      </w:pPr>
    </w:p>
    <w:p w:rsidR="00C35FBD" w:rsidRDefault="00C35FBD">
      <w:pPr>
        <w:pStyle w:val="a3"/>
        <w:spacing w:line="278" w:lineRule="auto"/>
      </w:pPr>
    </w:p>
    <w:p w:rsidR="00C35FBD" w:rsidRDefault="00B557C1">
      <w:pPr>
        <w:spacing w:before="97" w:line="372" w:lineRule="auto"/>
        <w:ind w:right="119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发包人和承包人根据《中华人民共和国建筑法》</w:t>
      </w:r>
      <w:r>
        <w:rPr>
          <w:rFonts w:ascii="FangSong" w:eastAsia="FangSong" w:hAnsi="FangSong" w:cs="FangSong"/>
          <w:spacing w:val="-4"/>
          <w:sz w:val="30"/>
          <w:szCs w:val="30"/>
        </w:rPr>
        <w:t>和《建设工程质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量管理条例》</w:t>
      </w:r>
      <w:r>
        <w:rPr>
          <w:rFonts w:ascii="FangSong" w:eastAsia="FangSong" w:hAnsi="FangSong" w:cs="FangSong"/>
          <w:spacing w:val="3"/>
          <w:sz w:val="30"/>
          <w:szCs w:val="30"/>
        </w:rPr>
        <w:t>,</w:t>
      </w:r>
      <w:r>
        <w:rPr>
          <w:rFonts w:ascii="FangSong" w:eastAsia="FangSong" w:hAnsi="FangSong" w:cs="FangSong"/>
          <w:spacing w:val="3"/>
          <w:sz w:val="30"/>
          <w:szCs w:val="30"/>
        </w:rPr>
        <w:t>经协商一致签订工程质量保修书。</w:t>
      </w:r>
    </w:p>
    <w:p w:rsidR="00C35FBD" w:rsidRDefault="00B557C1">
      <w:pPr>
        <w:spacing w:before="39" w:line="222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一、工程质量保修范围和内容</w:t>
      </w:r>
    </w:p>
    <w:p w:rsidR="00C35FBD" w:rsidRDefault="00B557C1">
      <w:pPr>
        <w:spacing w:before="247" w:line="368" w:lineRule="auto"/>
        <w:ind w:right="130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承包人在质量保修期内，按照有关法律规定和合同约定，承担工</w:t>
      </w:r>
      <w:r>
        <w:rPr>
          <w:rFonts w:ascii="FangSong" w:eastAsia="FangSong" w:hAnsi="FangSong" w:cs="FangSong"/>
          <w:spacing w:val="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程质量保修责任。</w:t>
      </w:r>
    </w:p>
    <w:p w:rsidR="00C35FBD" w:rsidRDefault="00B557C1">
      <w:pPr>
        <w:spacing w:before="66" w:line="339" w:lineRule="auto"/>
        <w:ind w:firstLine="56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质量保修范围包括地基基础工程、主体结构工程，屋面防水工程、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有防水要求的卫生间、房间和外墙面的防渗漏，</w:t>
      </w:r>
      <w:r>
        <w:rPr>
          <w:rFonts w:ascii="FangSong" w:eastAsia="FangSong" w:hAnsi="FangSong" w:cs="FangSong"/>
          <w:spacing w:val="-3"/>
          <w:sz w:val="30"/>
          <w:szCs w:val="30"/>
        </w:rPr>
        <w:t>供热与供冷系统，电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气管线、给排水管道、设备安装和装修工程，以及双方约定的其他项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目。具体保修的内容，双方约定如下：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施工图纸及工程量清单包含所</w:t>
      </w:r>
      <w:r>
        <w:rPr>
          <w:rFonts w:ascii="KaiTi" w:eastAsia="KaiTi" w:hAnsi="KaiTi" w:cs="KaiTi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有内容。</w:t>
      </w:r>
    </w:p>
    <w:p w:rsidR="00C35FBD" w:rsidRDefault="00B557C1">
      <w:pPr>
        <w:spacing w:before="6" w:line="222" w:lineRule="auto"/>
        <w:ind w:left="5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二、质量保修期</w:t>
      </w:r>
    </w:p>
    <w:p w:rsidR="00C35FBD" w:rsidRDefault="00B557C1">
      <w:pPr>
        <w:spacing w:before="271" w:line="356" w:lineRule="auto"/>
        <w:ind w:right="116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根据《建设工程质量管理条例》及有关规定，工程的质</w:t>
      </w:r>
      <w:r>
        <w:rPr>
          <w:rFonts w:ascii="FangSong" w:eastAsia="FangSong" w:hAnsi="FangSong" w:cs="FangSong"/>
          <w:spacing w:val="-4"/>
          <w:sz w:val="30"/>
          <w:szCs w:val="30"/>
        </w:rPr>
        <w:t>量保修期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</w:rPr>
        <w:t>如下：</w:t>
      </w:r>
    </w:p>
    <w:p w:rsidR="00C35FBD" w:rsidRDefault="00B557C1">
      <w:pPr>
        <w:spacing w:before="94" w:line="296" w:lineRule="auto"/>
        <w:ind w:right="129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2"/>
          <w:sz w:val="30"/>
          <w:szCs w:val="30"/>
        </w:rPr>
        <w:t xml:space="preserve">1. </w:t>
      </w:r>
      <w:r>
        <w:rPr>
          <w:rFonts w:ascii="FangSong" w:eastAsia="FangSong" w:hAnsi="FangSong" w:cs="FangSong"/>
          <w:spacing w:val="2"/>
          <w:sz w:val="30"/>
          <w:szCs w:val="30"/>
        </w:rPr>
        <w:t>地基基础工程和主体结构工程为设计</w:t>
      </w:r>
      <w:r>
        <w:rPr>
          <w:rFonts w:ascii="FangSong" w:eastAsia="FangSong" w:hAnsi="FangSong" w:cs="FangSong"/>
          <w:spacing w:val="1"/>
          <w:sz w:val="30"/>
          <w:szCs w:val="30"/>
        </w:rPr>
        <w:t>文件规定的工程合理使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用年限；</w:t>
      </w:r>
    </w:p>
    <w:p w:rsidR="00C35FBD" w:rsidRDefault="00B557C1">
      <w:pPr>
        <w:spacing w:before="279" w:line="299" w:lineRule="auto"/>
        <w:ind w:right="101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3"/>
          <w:sz w:val="30"/>
          <w:szCs w:val="30"/>
        </w:rPr>
        <w:t xml:space="preserve">2. </w:t>
      </w:r>
      <w:r>
        <w:rPr>
          <w:rFonts w:ascii="FangSong" w:eastAsia="FangSong" w:hAnsi="FangSong" w:cs="FangSong"/>
          <w:spacing w:val="3"/>
          <w:sz w:val="30"/>
          <w:szCs w:val="30"/>
        </w:rPr>
        <w:t>屋面防水工程、有防水要求的卫生间</w:t>
      </w:r>
      <w:r>
        <w:rPr>
          <w:rFonts w:ascii="FangSong" w:eastAsia="FangSong" w:hAnsi="FangSong" w:cs="FangSong"/>
          <w:spacing w:val="2"/>
          <w:sz w:val="30"/>
          <w:szCs w:val="30"/>
        </w:rPr>
        <w:t>、房间和外墙面的防渗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1"/>
          <w:sz w:val="30"/>
          <w:szCs w:val="30"/>
        </w:rPr>
        <w:t>为</w:t>
      </w:r>
      <w:r>
        <w:rPr>
          <w:rFonts w:ascii="FangSong" w:eastAsia="FangSong" w:hAnsi="FangSong" w:cs="FangSong"/>
          <w:spacing w:val="-14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3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-12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1"/>
          <w:sz w:val="30"/>
          <w:szCs w:val="30"/>
        </w:rPr>
        <w:t>年；</w:t>
      </w:r>
    </w:p>
    <w:p w:rsidR="00C35FBD" w:rsidRDefault="00B557C1">
      <w:pPr>
        <w:spacing w:before="279" w:line="222" w:lineRule="auto"/>
        <w:ind w:left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3.</w:t>
      </w:r>
      <w:r>
        <w:rPr>
          <w:rFonts w:ascii="FangSong" w:eastAsia="FangSong" w:hAnsi="FangSong" w:cs="FangSong"/>
          <w:spacing w:val="7"/>
          <w:sz w:val="30"/>
          <w:szCs w:val="30"/>
        </w:rPr>
        <w:t>装修工程为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贰</w:t>
      </w:r>
      <w:r>
        <w:rPr>
          <w:rFonts w:ascii="FangSong" w:eastAsia="FangSong" w:hAnsi="FangSong" w:cs="FangSong"/>
          <w:spacing w:val="7"/>
          <w:sz w:val="30"/>
          <w:szCs w:val="30"/>
        </w:rPr>
        <w:t>年；</w:t>
      </w:r>
    </w:p>
    <w:p w:rsidR="00C35FBD" w:rsidRDefault="00C35FBD">
      <w:pPr>
        <w:pStyle w:val="a3"/>
        <w:spacing w:line="378" w:lineRule="auto"/>
      </w:pPr>
    </w:p>
    <w:p w:rsidR="00C35FBD" w:rsidRDefault="00B557C1">
      <w:pPr>
        <w:spacing w:before="38" w:line="188" w:lineRule="auto"/>
        <w:ind w:left="436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2.4</w:t>
      </w:r>
    </w:p>
    <w:p w:rsidR="00C35FBD" w:rsidRDefault="00C35FBD">
      <w:pPr>
        <w:spacing w:line="188" w:lineRule="auto"/>
        <w:rPr>
          <w:rFonts w:ascii="Times New Roman" w:eastAsia="Times New Roman" w:hAnsi="Times New Roman" w:cs="Times New Roman"/>
          <w:sz w:val="13"/>
          <w:szCs w:val="13"/>
        </w:rPr>
        <w:sectPr w:rsidR="00C35FBD">
          <w:footerReference w:type="default" r:id="rId42"/>
          <w:pgSz w:w="11900" w:h="16820"/>
          <w:pgMar w:top="1429" w:right="1490" w:bottom="400" w:left="1420" w:header="0" w:footer="0" w:gutter="0"/>
          <w:cols w:space="720"/>
        </w:sectPr>
      </w:pPr>
    </w:p>
    <w:p w:rsidR="00C35FBD" w:rsidRDefault="00B557C1">
      <w:pPr>
        <w:spacing w:before="106" w:line="222" w:lineRule="auto"/>
        <w:ind w:left="4"/>
        <w:rPr>
          <w:rFonts w:ascii="黑体" w:eastAsia="黑体" w:hAnsi="黑体" w:cs="黑体"/>
          <w:sz w:val="31"/>
          <w:szCs w:val="31"/>
        </w:rPr>
      </w:pPr>
      <w:bookmarkStart w:id="40" w:name="bookmark42"/>
      <w:bookmarkEnd w:id="40"/>
      <w:r>
        <w:rPr>
          <w:rFonts w:ascii="宋体" w:eastAsia="宋体" w:hAnsi="宋体" w:cs="宋体"/>
          <w:b/>
          <w:bCs/>
          <w:spacing w:val="1"/>
          <w:sz w:val="31"/>
          <w:szCs w:val="31"/>
        </w:rPr>
        <w:t>20.</w:t>
      </w:r>
      <w:r>
        <w:rPr>
          <w:rFonts w:ascii="宋体" w:eastAsia="宋体" w:hAnsi="宋体" w:cs="宋体"/>
          <w:spacing w:val="-51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1"/>
          <w:sz w:val="31"/>
          <w:szCs w:val="31"/>
        </w:rPr>
        <w:t>争议解决</w:t>
      </w:r>
    </w:p>
    <w:p w:rsidR="00C35FBD" w:rsidRDefault="00B557C1">
      <w:pPr>
        <w:spacing w:before="167" w:line="222" w:lineRule="auto"/>
        <w:ind w:left="619"/>
        <w:rPr>
          <w:rFonts w:ascii="黑体" w:eastAsia="黑体" w:hAnsi="黑体" w:cs="黑体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31"/>
          <w:szCs w:val="31"/>
        </w:rPr>
        <w:t>20.3</w:t>
      </w:r>
      <w:r>
        <w:rPr>
          <w:rFonts w:ascii="Times New Roman" w:eastAsia="Times New Roman" w:hAnsi="Times New Roman" w:cs="Times New Roman"/>
          <w:b/>
          <w:bCs/>
          <w:spacing w:val="64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争议评审</w:t>
      </w:r>
    </w:p>
    <w:p w:rsidR="00C35FBD" w:rsidRDefault="00B557C1">
      <w:pPr>
        <w:spacing w:before="159" w:line="222" w:lineRule="auto"/>
        <w:ind w:right="20"/>
        <w:jc w:val="right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合同当事人是否同意将工程争议提交争议评审小组决定：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同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意</w:t>
      </w:r>
      <w:r>
        <w:rPr>
          <w:rFonts w:ascii="KaiTi" w:eastAsia="KaiTi" w:hAnsi="KaiTi" w:cs="KaiTi"/>
          <w:spacing w:val="-10"/>
          <w:sz w:val="31"/>
          <w:szCs w:val="31"/>
        </w:rPr>
        <w:t>。</w:t>
      </w:r>
    </w:p>
    <w:p w:rsidR="00C35FBD" w:rsidRDefault="00B557C1">
      <w:pPr>
        <w:spacing w:before="159" w:line="222" w:lineRule="auto"/>
        <w:ind w:left="61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5"/>
          <w:sz w:val="31"/>
          <w:szCs w:val="31"/>
        </w:rPr>
        <w:t xml:space="preserve">20.3.1 </w:t>
      </w:r>
      <w:r>
        <w:rPr>
          <w:rFonts w:ascii="FangSong" w:eastAsia="FangSong" w:hAnsi="FangSong" w:cs="FangSong"/>
          <w:spacing w:val="-15"/>
          <w:sz w:val="31"/>
          <w:szCs w:val="31"/>
        </w:rPr>
        <w:t>争议评审小组的确定</w:t>
      </w:r>
    </w:p>
    <w:p w:rsidR="00C35FBD" w:rsidRDefault="00B557C1">
      <w:pPr>
        <w:pStyle w:val="a3"/>
        <w:spacing w:before="167" w:line="279" w:lineRule="auto"/>
        <w:ind w:right="157" w:firstLine="619"/>
        <w:rPr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争议评审小组成员的确定：</w:t>
      </w:r>
      <w:r>
        <w:rPr>
          <w:rFonts w:ascii="FangSong" w:eastAsia="FangSong" w:hAnsi="FangSong" w:cs="FangSong"/>
          <w:spacing w:val="-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由合同当事人各自选定一名争议评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3"/>
          <w:sz w:val="31"/>
          <w:szCs w:val="31"/>
          <w:u w:val="single"/>
        </w:rPr>
        <w:t>审员；第三名成员由合同当事人共同确定，为首席争议评审员</w:t>
      </w:r>
      <w:r>
        <w:rPr>
          <w:rFonts w:ascii="KaiTi" w:eastAsia="KaiTi" w:hAnsi="KaiTi" w:cs="KaiTi"/>
          <w:spacing w:val="47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_o</w:t>
      </w:r>
    </w:p>
    <w:p w:rsidR="00C35FBD" w:rsidRDefault="00B557C1">
      <w:pPr>
        <w:spacing w:before="153" w:line="222" w:lineRule="auto"/>
        <w:ind w:left="61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选定争议评审员的期限：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争议发生后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14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天内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 xml:space="preserve">    </w:t>
      </w:r>
      <w:r>
        <w:rPr>
          <w:rFonts w:ascii="KaiTi" w:eastAsia="KaiTi" w:hAnsi="KaiTi" w:cs="KaiTi"/>
          <w:spacing w:val="-4"/>
          <w:sz w:val="31"/>
          <w:szCs w:val="31"/>
        </w:rPr>
        <w:t>。</w:t>
      </w:r>
    </w:p>
    <w:p w:rsidR="00C35FBD" w:rsidRDefault="00B557C1">
      <w:pPr>
        <w:spacing w:before="126" w:line="282" w:lineRule="auto"/>
        <w:ind w:left="619" w:right="82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争议评审小组成员的报酬承担方式：</w:t>
      </w:r>
      <w:r>
        <w:rPr>
          <w:rFonts w:ascii="FangSong" w:eastAsia="FangSong" w:hAnsi="FangSong" w:cs="FangSong"/>
          <w:spacing w:val="-10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发、承包双方平均分担</w:t>
      </w:r>
      <w:r>
        <w:rPr>
          <w:rFonts w:ascii="FangSong" w:eastAsia="FangSong" w:hAnsi="FangSong" w:cs="FangSong"/>
          <w:spacing w:val="-6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。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</w:rPr>
        <w:t>其他事项的约定：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 xml:space="preserve">       </w:t>
      </w:r>
      <w:r>
        <w:rPr>
          <w:rFonts w:ascii="宋体" w:eastAsia="宋体" w:hAnsi="宋体" w:cs="宋体"/>
          <w:spacing w:val="-8"/>
          <w:sz w:val="31"/>
          <w:szCs w:val="31"/>
          <w:u w:val="single"/>
        </w:rPr>
        <w:t xml:space="preserve">/         </w:t>
      </w:r>
    </w:p>
    <w:p w:rsidR="00C35FBD" w:rsidRDefault="00B557C1">
      <w:pPr>
        <w:spacing w:before="144" w:line="222" w:lineRule="auto"/>
        <w:ind w:left="6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20.3.2</w:t>
      </w:r>
      <w:r>
        <w:rPr>
          <w:rFonts w:ascii="FangSong" w:eastAsia="FangSong" w:hAnsi="FangSong" w:cs="FangSong"/>
          <w:spacing w:val="-6"/>
          <w:sz w:val="31"/>
          <w:szCs w:val="31"/>
        </w:rPr>
        <w:t>争议评审小组的决定</w:t>
      </w:r>
    </w:p>
    <w:p w:rsidR="00C35FBD" w:rsidRDefault="00B557C1">
      <w:pPr>
        <w:pStyle w:val="a3"/>
        <w:spacing w:before="164" w:line="221" w:lineRule="auto"/>
        <w:ind w:left="619"/>
        <w:rPr>
          <w:sz w:val="31"/>
          <w:szCs w:val="31"/>
        </w:rPr>
      </w:pPr>
      <w:r>
        <w:rPr>
          <w:rFonts w:ascii="FangSong" w:eastAsia="FangSong" w:hAnsi="FangSong" w:cs="FangSong"/>
          <w:spacing w:val="10"/>
          <w:sz w:val="31"/>
          <w:szCs w:val="31"/>
        </w:rPr>
        <w:t>合同当事人关于本项的约定：</w:t>
      </w:r>
      <w:r>
        <w:rPr>
          <w:rFonts w:ascii="FangSong" w:eastAsia="FangSong" w:hAnsi="FangSong" w:cs="FangSong"/>
          <w:spacing w:val="10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</w:rPr>
        <w:t>执行通用条款</w:t>
      </w:r>
      <w:r>
        <w:rPr>
          <w:spacing w:val="10"/>
          <w:sz w:val="31"/>
          <w:szCs w:val="31"/>
        </w:rPr>
        <w:t>o</w:t>
      </w:r>
    </w:p>
    <w:p w:rsidR="00C35FBD" w:rsidRDefault="00B557C1">
      <w:pPr>
        <w:spacing w:before="146" w:line="220" w:lineRule="auto"/>
        <w:ind w:left="62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9"/>
          <w:sz w:val="31"/>
          <w:szCs w:val="31"/>
        </w:rPr>
        <w:t>20.4</w:t>
      </w:r>
      <w:r>
        <w:rPr>
          <w:rFonts w:ascii="黑体" w:eastAsia="黑体" w:hAnsi="黑体" w:cs="黑体"/>
          <w:b/>
          <w:bCs/>
          <w:spacing w:val="-9"/>
          <w:sz w:val="31"/>
          <w:szCs w:val="31"/>
        </w:rPr>
        <w:t>仲裁或诉讼</w:t>
      </w:r>
    </w:p>
    <w:p w:rsidR="00C35FBD" w:rsidRDefault="00B557C1">
      <w:pPr>
        <w:spacing w:before="183" w:line="221" w:lineRule="auto"/>
        <w:jc w:val="right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因合同及合同有关事项发生的争议，按下列第</w:t>
      </w:r>
      <w:r>
        <w:rPr>
          <w:rFonts w:ascii="FangSong" w:eastAsia="FangSong" w:hAnsi="FangSong" w:cs="FangSong"/>
          <w:spacing w:val="-59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(2)</w:t>
      </w:r>
      <w:r>
        <w:rPr>
          <w:rFonts w:ascii="FangSong" w:eastAsia="FangSong" w:hAnsi="FangSong" w:cs="FangSong"/>
          <w:spacing w:val="-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</w:rPr>
        <w:t>种方式解决：</w:t>
      </w:r>
    </w:p>
    <w:p w:rsidR="00C35FBD" w:rsidRDefault="00B557C1">
      <w:pPr>
        <w:spacing w:before="147" w:line="224" w:lineRule="auto"/>
        <w:ind w:left="7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(1)</w:t>
      </w:r>
      <w:r>
        <w:rPr>
          <w:rFonts w:ascii="FangSong" w:eastAsia="FangSong" w:hAnsi="FangSong" w:cs="FangSong"/>
          <w:spacing w:val="-2"/>
          <w:sz w:val="31"/>
          <w:szCs w:val="31"/>
        </w:rPr>
        <w:t>向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 xml:space="preserve">               </w:t>
      </w:r>
      <w:r>
        <w:rPr>
          <w:rFonts w:ascii="FangSong" w:eastAsia="FangSong" w:hAnsi="FangSong" w:cs="FangSong"/>
          <w:spacing w:val="-2"/>
          <w:sz w:val="31"/>
          <w:szCs w:val="31"/>
        </w:rPr>
        <w:t>仲裁委员会申请</w:t>
      </w:r>
      <w:r>
        <w:rPr>
          <w:rFonts w:ascii="FangSong" w:eastAsia="FangSong" w:hAnsi="FangSong" w:cs="FangSong"/>
          <w:spacing w:val="-3"/>
          <w:sz w:val="31"/>
          <w:szCs w:val="31"/>
        </w:rPr>
        <w:t>仲裁：</w:t>
      </w:r>
    </w:p>
    <w:p w:rsidR="00C35FBD" w:rsidRDefault="00B557C1">
      <w:pPr>
        <w:spacing w:before="151" w:line="231" w:lineRule="auto"/>
        <w:ind w:left="77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position w:val="1"/>
          <w:sz w:val="31"/>
          <w:szCs w:val="31"/>
        </w:rPr>
        <w:t>(2)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</w:rPr>
        <w:t>向</w:t>
      </w:r>
      <w:r>
        <w:rPr>
          <w:rFonts w:ascii="FangSong" w:eastAsia="FangSong" w:hAnsi="FangSong" w:cs="FangSong"/>
          <w:spacing w:val="8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有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管</w:t>
      </w:r>
      <w:r>
        <w:rPr>
          <w:rFonts w:ascii="FangSong" w:eastAsia="FangSong" w:hAnsi="FangSong" w:cs="FangSong"/>
          <w:spacing w:val="-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辖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权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的</w:t>
      </w:r>
      <w:r>
        <w:rPr>
          <w:rFonts w:ascii="FangSong" w:eastAsia="FangSong" w:hAnsi="FangSong" w:cs="FangSong"/>
          <w:spacing w:val="7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人民法院起诉。</w:t>
      </w:r>
    </w:p>
    <w:p w:rsidR="00C35FBD" w:rsidRDefault="00B557C1">
      <w:pPr>
        <w:spacing w:before="119" w:line="222" w:lineRule="auto"/>
        <w:ind w:left="4"/>
        <w:rPr>
          <w:rFonts w:ascii="黑体" w:eastAsia="黑体" w:hAnsi="黑体" w:cs="黑体"/>
          <w:sz w:val="34"/>
          <w:szCs w:val="34"/>
        </w:rPr>
      </w:pPr>
      <w:r>
        <w:rPr>
          <w:rFonts w:ascii="黑体" w:eastAsia="黑体" w:hAnsi="黑体" w:cs="黑体"/>
          <w:b/>
          <w:bCs/>
          <w:spacing w:val="-5"/>
          <w:sz w:val="34"/>
          <w:szCs w:val="34"/>
        </w:rPr>
        <w:t>21.</w:t>
      </w:r>
      <w:r>
        <w:rPr>
          <w:rFonts w:ascii="黑体" w:eastAsia="黑体" w:hAnsi="黑体" w:cs="黑体"/>
          <w:b/>
          <w:bCs/>
          <w:spacing w:val="-5"/>
          <w:sz w:val="34"/>
          <w:szCs w:val="34"/>
        </w:rPr>
        <w:t>补充条款</w:t>
      </w:r>
    </w:p>
    <w:p w:rsidR="00C35FBD" w:rsidRDefault="00B557C1">
      <w:pPr>
        <w:spacing w:before="171" w:line="284" w:lineRule="auto"/>
        <w:ind w:right="23" w:firstLine="61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>21.1</w:t>
      </w:r>
      <w:r>
        <w:rPr>
          <w:rFonts w:ascii="Times New Roman" w:eastAsia="Times New Roman" w:hAnsi="Times New Roman" w:cs="Times New Roman"/>
          <w:spacing w:val="-17"/>
          <w:sz w:val="31"/>
          <w:szCs w:val="31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承包人获得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安全文明工地证书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”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的，发包人按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“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安全文明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施工费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”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总额的百分比给予承包人奖励。奖励的等次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为：省级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20%,</w:t>
      </w:r>
      <w:r>
        <w:rPr>
          <w:rFonts w:ascii="KaiTi" w:eastAsia="KaiTi" w:hAnsi="KaiTi" w:cs="KaiTi"/>
          <w:sz w:val="31"/>
          <w:szCs w:val="31"/>
        </w:rPr>
        <w:t xml:space="preserve">  </w:t>
      </w:r>
      <w:r>
        <w:rPr>
          <w:rFonts w:ascii="KaiTi" w:eastAsia="KaiTi" w:hAnsi="KaiTi" w:cs="KaiTi"/>
          <w:spacing w:val="16"/>
          <w:sz w:val="31"/>
          <w:szCs w:val="31"/>
          <w:u w:val="single"/>
        </w:rPr>
        <w:t>市级</w:t>
      </w:r>
      <w:r>
        <w:rPr>
          <w:rFonts w:ascii="KaiTi" w:eastAsia="KaiTi" w:hAnsi="KaiTi" w:cs="KaiTi"/>
          <w:spacing w:val="16"/>
          <w:sz w:val="31"/>
          <w:szCs w:val="31"/>
          <w:u w:val="single"/>
        </w:rPr>
        <w:t>15%,</w:t>
      </w:r>
      <w:r>
        <w:rPr>
          <w:rFonts w:ascii="KaiTi" w:eastAsia="KaiTi" w:hAnsi="KaiTi" w:cs="KaiTi"/>
          <w:spacing w:val="16"/>
          <w:sz w:val="31"/>
          <w:szCs w:val="31"/>
          <w:u w:val="single"/>
        </w:rPr>
        <w:t>县级</w:t>
      </w:r>
      <w:r>
        <w:rPr>
          <w:rFonts w:ascii="KaiTi" w:eastAsia="KaiTi" w:hAnsi="KaiTi" w:cs="KaiTi"/>
          <w:spacing w:val="16"/>
          <w:sz w:val="31"/>
          <w:szCs w:val="31"/>
          <w:u w:val="single"/>
        </w:rPr>
        <w:t>10%;</w:t>
      </w:r>
      <w:r>
        <w:rPr>
          <w:rFonts w:ascii="KaiTi" w:eastAsia="KaiTi" w:hAnsi="KaiTi" w:cs="KaiTi"/>
          <w:spacing w:val="16"/>
          <w:sz w:val="31"/>
          <w:szCs w:val="31"/>
          <w:u w:val="single"/>
        </w:rPr>
        <w:t>取最高等次，不重复计奖。</w:t>
      </w:r>
      <w:r>
        <w:rPr>
          <w:rFonts w:ascii="KaiTi" w:eastAsia="KaiTi" w:hAnsi="KaiTi" w:cs="KaiTi"/>
          <w:spacing w:val="7"/>
          <w:sz w:val="31"/>
          <w:szCs w:val="31"/>
          <w:u w:val="single"/>
        </w:rPr>
        <w:t xml:space="preserve">  </w:t>
      </w:r>
    </w:p>
    <w:p w:rsidR="00C35FBD" w:rsidRDefault="00B557C1">
      <w:pPr>
        <w:spacing w:before="151" w:line="283" w:lineRule="auto"/>
        <w:ind w:right="27" w:firstLine="619"/>
        <w:rPr>
          <w:rFonts w:ascii="KaiTi" w:eastAsia="KaiTi" w:hAnsi="KaiTi" w:cs="KaiTi"/>
          <w:sz w:val="31"/>
          <w:szCs w:val="31"/>
        </w:rPr>
      </w:pPr>
      <w:r>
        <w:rPr>
          <w:rFonts w:ascii="Times New Roman" w:eastAsia="Times New Roman" w:hAnsi="Times New Roman" w:cs="Times New Roman"/>
          <w:spacing w:val="-8"/>
          <w:sz w:val="31"/>
          <w:szCs w:val="31"/>
        </w:rPr>
        <w:t>21.2</w:t>
      </w:r>
      <w:r>
        <w:rPr>
          <w:rFonts w:ascii="Times New Roman" w:eastAsia="Times New Roman" w:hAnsi="Times New Roman" w:cs="Times New Roman"/>
          <w:spacing w:val="-21"/>
          <w:sz w:val="31"/>
          <w:szCs w:val="31"/>
        </w:rPr>
        <w:t xml:space="preserve"> </w:t>
      </w:r>
      <w:r>
        <w:rPr>
          <w:rFonts w:ascii="KaiTi" w:eastAsia="KaiTi" w:hAnsi="KaiTi" w:cs="KaiTi"/>
          <w:spacing w:val="-8"/>
          <w:sz w:val="31"/>
          <w:szCs w:val="31"/>
          <w:u w:val="single"/>
        </w:rPr>
        <w:t>依据施工合同图纸设计内容，发包人提供的工程量清单中的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0"/>
          <w:sz w:val="31"/>
          <w:szCs w:val="31"/>
          <w:u w:val="single"/>
        </w:rPr>
        <w:t>工程量多算、少算、漏算、错算的在结算时据实计算。</w:t>
      </w:r>
    </w:p>
    <w:p w:rsidR="00C35FBD" w:rsidRDefault="00B557C1">
      <w:pPr>
        <w:spacing w:before="138" w:line="304" w:lineRule="auto"/>
        <w:ind w:right="36" w:firstLine="61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-9"/>
          <w:sz w:val="31"/>
          <w:szCs w:val="31"/>
          <w:u w:val="single"/>
        </w:rPr>
        <w:t>21.3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人工费、机械费、材料费的调整：以施工期间商城县定额站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9"/>
          <w:sz w:val="31"/>
          <w:szCs w:val="31"/>
          <w:u w:val="single"/>
        </w:rPr>
        <w:t>发布的指导价平均值调整。</w:t>
      </w:r>
    </w:p>
    <w:p w:rsidR="00C35FBD" w:rsidRDefault="00C35FBD">
      <w:pPr>
        <w:spacing w:line="304" w:lineRule="auto"/>
        <w:rPr>
          <w:rFonts w:ascii="KaiTi" w:eastAsia="KaiTi" w:hAnsi="KaiTi" w:cs="KaiTi"/>
          <w:sz w:val="31"/>
          <w:szCs w:val="31"/>
        </w:rPr>
        <w:sectPr w:rsidR="00C35FBD">
          <w:footerReference w:type="default" r:id="rId43"/>
          <w:pgSz w:w="11900" w:h="16820"/>
          <w:pgMar w:top="1429" w:right="1382" w:bottom="1257" w:left="1450" w:header="0" w:footer="1131" w:gutter="0"/>
          <w:cols w:space="720"/>
        </w:sectPr>
      </w:pPr>
    </w:p>
    <w:p w:rsidR="00C35FBD" w:rsidRDefault="00B557C1">
      <w:pPr>
        <w:spacing w:before="91" w:line="222" w:lineRule="auto"/>
        <w:ind w:left="550"/>
        <w:rPr>
          <w:rFonts w:ascii="FangSong" w:eastAsia="FangSong" w:hAnsi="FangSong" w:cs="FangSong"/>
          <w:sz w:val="31"/>
          <w:szCs w:val="31"/>
        </w:rPr>
      </w:pPr>
      <w:bookmarkStart w:id="41" w:name="bookmark43"/>
      <w:bookmarkEnd w:id="41"/>
      <w:r>
        <w:rPr>
          <w:rFonts w:ascii="宋体" w:eastAsia="宋体" w:hAnsi="宋体" w:cs="宋体"/>
          <w:spacing w:val="-10"/>
          <w:sz w:val="31"/>
          <w:szCs w:val="31"/>
        </w:rPr>
        <w:t xml:space="preserve">4. </w:t>
      </w:r>
      <w:r>
        <w:rPr>
          <w:rFonts w:ascii="FangSong" w:eastAsia="FangSong" w:hAnsi="FangSong" w:cs="FangSong"/>
          <w:spacing w:val="-10"/>
          <w:sz w:val="31"/>
          <w:szCs w:val="31"/>
        </w:rPr>
        <w:t>电气管线、给排水管道、设备安装工程为</w:t>
      </w:r>
      <w:r>
        <w:rPr>
          <w:rFonts w:ascii="FangSong" w:eastAsia="FangSong" w:hAnsi="FangSong" w:cs="FangSong"/>
          <w:spacing w:val="-12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10"/>
          <w:sz w:val="31"/>
          <w:szCs w:val="31"/>
        </w:rPr>
        <w:t>年；</w:t>
      </w:r>
    </w:p>
    <w:p w:rsidR="00C35FBD" w:rsidRDefault="00B557C1">
      <w:pPr>
        <w:spacing w:before="267" w:line="222" w:lineRule="auto"/>
        <w:ind w:left="569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1"/>
          <w:sz w:val="31"/>
          <w:szCs w:val="31"/>
        </w:rPr>
        <w:t xml:space="preserve">5. </w:t>
      </w:r>
      <w:r>
        <w:rPr>
          <w:rFonts w:ascii="FangSong" w:eastAsia="FangSong" w:hAnsi="FangSong" w:cs="FangSong"/>
          <w:spacing w:val="-11"/>
          <w:sz w:val="31"/>
          <w:szCs w:val="31"/>
        </w:rPr>
        <w:t>供热与供冷系统为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11"/>
          <w:sz w:val="31"/>
          <w:szCs w:val="31"/>
        </w:rPr>
        <w:t xml:space="preserve">    </w:t>
      </w:r>
      <w:r>
        <w:rPr>
          <w:rFonts w:ascii="FangSong" w:eastAsia="FangSong" w:hAnsi="FangSong" w:cs="FangSong"/>
          <w:spacing w:val="-11"/>
          <w:sz w:val="31"/>
          <w:szCs w:val="31"/>
        </w:rPr>
        <w:t>个采暖</w:t>
      </w:r>
      <w:r>
        <w:rPr>
          <w:rFonts w:ascii="FangSong" w:eastAsia="FangSong" w:hAnsi="FangSong" w:cs="FangSong"/>
          <w:spacing w:val="-12"/>
          <w:sz w:val="31"/>
          <w:szCs w:val="31"/>
        </w:rPr>
        <w:t>期、供冷期；</w:t>
      </w:r>
    </w:p>
    <w:p w:rsidR="00C35FBD" w:rsidRDefault="00B557C1">
      <w:pPr>
        <w:spacing w:before="234" w:line="222" w:lineRule="auto"/>
        <w:ind w:left="550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0"/>
          <w:sz w:val="31"/>
          <w:szCs w:val="31"/>
        </w:rPr>
        <w:t xml:space="preserve">6. </w:t>
      </w:r>
      <w:r>
        <w:rPr>
          <w:rFonts w:ascii="FangSong" w:eastAsia="FangSong" w:hAnsi="FangSong" w:cs="FangSong"/>
          <w:spacing w:val="-10"/>
          <w:sz w:val="31"/>
          <w:szCs w:val="31"/>
        </w:rPr>
        <w:t>住宅小区内的给排水设施、道路等配套工程为</w:t>
      </w:r>
      <w:r>
        <w:rPr>
          <w:rFonts w:ascii="FangSong" w:eastAsia="FangSong" w:hAnsi="FangSong" w:cs="FangSong"/>
          <w:spacing w:val="-12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贰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0"/>
          <w:sz w:val="31"/>
          <w:szCs w:val="31"/>
        </w:rPr>
        <w:t>年；</w:t>
      </w:r>
    </w:p>
    <w:p w:rsidR="00C35FBD" w:rsidRDefault="00B557C1">
      <w:pPr>
        <w:spacing w:before="287" w:line="286" w:lineRule="auto"/>
        <w:ind w:left="569" w:right="1286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9"/>
          <w:sz w:val="31"/>
          <w:szCs w:val="31"/>
        </w:rPr>
        <w:t xml:space="preserve">7. </w:t>
      </w:r>
      <w:r>
        <w:rPr>
          <w:rFonts w:ascii="FangSong" w:eastAsia="FangSong" w:hAnsi="FangSong" w:cs="FangSong"/>
          <w:spacing w:val="-9"/>
          <w:sz w:val="31"/>
          <w:szCs w:val="31"/>
        </w:rPr>
        <w:t>其他项目保修期限约定如下：</w:t>
      </w:r>
      <w:r>
        <w:rPr>
          <w:rFonts w:ascii="宋体" w:eastAsia="宋体" w:hAnsi="宋体" w:cs="宋体"/>
          <w:spacing w:val="-9"/>
          <w:sz w:val="31"/>
          <w:szCs w:val="31"/>
          <w:u w:val="single"/>
        </w:rPr>
        <w:t xml:space="preserve">       /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 xml:space="preserve">         </w:t>
      </w:r>
      <w:r>
        <w:rPr>
          <w:rFonts w:ascii="宋体" w:eastAsia="宋体" w:hAnsi="宋体" w:cs="宋体"/>
          <w:spacing w:val="-12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1"/>
          <w:szCs w:val="31"/>
        </w:rPr>
        <w:t>0</w:t>
      </w:r>
      <w:r>
        <w:rPr>
          <w:rFonts w:ascii="Times New Roman" w:eastAsia="Times New Roman" w:hAnsi="Times New Roman" w:cs="Times New Roman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质量保修期自工程竣工验收合格之日起计算。</w:t>
      </w:r>
    </w:p>
    <w:p w:rsidR="00C35FBD" w:rsidRDefault="00B557C1">
      <w:pPr>
        <w:spacing w:before="236" w:line="221" w:lineRule="auto"/>
        <w:ind w:left="57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5"/>
          <w:sz w:val="31"/>
          <w:szCs w:val="31"/>
        </w:rPr>
        <w:t>三、缺陷责任期</w:t>
      </w:r>
    </w:p>
    <w:p w:rsidR="00C35FBD" w:rsidRDefault="00B557C1">
      <w:pPr>
        <w:spacing w:before="270" w:line="353" w:lineRule="auto"/>
        <w:ind w:right="25" w:firstLine="56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工程缺陷责任期为</w:t>
      </w:r>
      <w:r>
        <w:rPr>
          <w:rFonts w:ascii="FangSong" w:eastAsia="FangSong" w:hAnsi="FangSong" w:cs="FangSong"/>
          <w:spacing w:val="-1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  <w:u w:val="single"/>
        </w:rPr>
        <w:t xml:space="preserve">   24   </w:t>
      </w:r>
      <w:r>
        <w:rPr>
          <w:rFonts w:ascii="FangSong" w:eastAsia="FangSong" w:hAnsi="FangSong" w:cs="FangSong"/>
          <w:spacing w:val="-12"/>
          <w:sz w:val="31"/>
          <w:szCs w:val="31"/>
        </w:rPr>
        <w:t>个月，缺陷责任期自工程实际竣工日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期起计算。单位工程先于全部工程进行验收，单位工程缺陷</w:t>
      </w:r>
      <w:r>
        <w:rPr>
          <w:rFonts w:ascii="FangSong" w:eastAsia="FangSong" w:hAnsi="FangSong" w:cs="FangSong"/>
          <w:spacing w:val="-13"/>
          <w:sz w:val="31"/>
          <w:szCs w:val="31"/>
        </w:rPr>
        <w:t>责任期自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单位工程验收合格之日起算。</w:t>
      </w:r>
    </w:p>
    <w:p w:rsidR="00C35FBD" w:rsidRDefault="00B557C1">
      <w:pPr>
        <w:spacing w:before="63" w:line="221" w:lineRule="auto"/>
        <w:ind w:left="56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缺陷责任期终止后，发包人应退还剩余的质量保证金。</w:t>
      </w:r>
    </w:p>
    <w:p w:rsidR="00C35FBD" w:rsidRDefault="00B557C1">
      <w:pPr>
        <w:spacing w:before="237" w:line="221" w:lineRule="auto"/>
        <w:ind w:left="57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5"/>
          <w:sz w:val="31"/>
          <w:szCs w:val="31"/>
        </w:rPr>
        <w:t>四、质量保修责任</w:t>
      </w:r>
    </w:p>
    <w:p w:rsidR="00C35FBD" w:rsidRDefault="00B557C1">
      <w:pPr>
        <w:spacing w:before="250" w:line="360" w:lineRule="auto"/>
        <w:ind w:left="99" w:right="60" w:firstLine="60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2"/>
          <w:sz w:val="31"/>
          <w:szCs w:val="31"/>
        </w:rPr>
        <w:t xml:space="preserve">1. </w:t>
      </w:r>
      <w:r>
        <w:rPr>
          <w:rFonts w:ascii="FangSong" w:eastAsia="FangSong" w:hAnsi="FangSong" w:cs="FangSong"/>
          <w:spacing w:val="-12"/>
          <w:sz w:val="31"/>
          <w:szCs w:val="31"/>
        </w:rPr>
        <w:t>属于保修范围、内容的项目，承包人应当在接到保修通知之</w:t>
      </w:r>
      <w:r>
        <w:rPr>
          <w:rFonts w:ascii="FangSong" w:eastAsia="FangSong" w:hAnsi="FangSong" w:cs="FangSong"/>
          <w:spacing w:val="1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1"/>
          <w:szCs w:val="31"/>
        </w:rPr>
        <w:t>日起</w:t>
      </w:r>
      <w:r>
        <w:rPr>
          <w:rFonts w:ascii="FangSong" w:eastAsia="FangSong" w:hAnsi="FangSong" w:cs="FangSong"/>
          <w:spacing w:val="-13"/>
          <w:sz w:val="31"/>
          <w:szCs w:val="31"/>
        </w:rPr>
        <w:t>7</w:t>
      </w:r>
      <w:r>
        <w:rPr>
          <w:rFonts w:ascii="FangSong" w:eastAsia="FangSong" w:hAnsi="FangSong" w:cs="FangSong"/>
          <w:spacing w:val="-13"/>
          <w:sz w:val="31"/>
          <w:szCs w:val="31"/>
        </w:rPr>
        <w:t>天内派人保修。承包人不在约定期限内派人保修的，发包人可</w:t>
      </w:r>
      <w:r>
        <w:rPr>
          <w:rFonts w:ascii="FangSong" w:eastAsia="FangSong" w:hAnsi="FangSong" w:cs="FangSong"/>
          <w:spacing w:val="16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以委托他人修理。</w:t>
      </w:r>
    </w:p>
    <w:p w:rsidR="00C35FBD" w:rsidRDefault="00B557C1">
      <w:pPr>
        <w:spacing w:before="46" w:line="363" w:lineRule="auto"/>
        <w:ind w:left="99" w:right="19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2.</w:t>
      </w:r>
      <w:r>
        <w:rPr>
          <w:rFonts w:ascii="FangSong" w:eastAsia="FangSong" w:hAnsi="FangSong" w:cs="FangSong"/>
          <w:spacing w:val="-5"/>
          <w:sz w:val="31"/>
          <w:szCs w:val="31"/>
        </w:rPr>
        <w:t>发生紧急事故需抢修的，承包人在接到事故通知后，应当立</w:t>
      </w:r>
      <w:r>
        <w:rPr>
          <w:rFonts w:ascii="FangSong" w:eastAsia="FangSong" w:hAnsi="FangSong" w:cs="FangSong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即到达事故现场抢修。</w:t>
      </w:r>
    </w:p>
    <w:p w:rsidR="00C35FBD" w:rsidRDefault="00B557C1">
      <w:pPr>
        <w:spacing w:before="35" w:line="361" w:lineRule="auto"/>
        <w:ind w:left="99" w:firstLine="609"/>
        <w:jc w:val="both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3.</w:t>
      </w:r>
      <w:r>
        <w:rPr>
          <w:rFonts w:ascii="FangSong" w:eastAsia="FangSong" w:hAnsi="FangSong" w:cs="FangSong"/>
          <w:spacing w:val="-6"/>
          <w:sz w:val="31"/>
          <w:szCs w:val="31"/>
        </w:rPr>
        <w:t>对于涉及结构安全的质量问题，应当按照《建设工程质量管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理条例》的规定，立即向当地建设行政主管部门和有关</w:t>
      </w:r>
      <w:r>
        <w:rPr>
          <w:rFonts w:ascii="FangSong" w:eastAsia="FangSong" w:hAnsi="FangSong" w:cs="FangSong"/>
          <w:spacing w:val="-16"/>
          <w:sz w:val="31"/>
          <w:szCs w:val="31"/>
        </w:rPr>
        <w:t>部门报告，采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5"/>
          <w:sz w:val="31"/>
          <w:szCs w:val="31"/>
        </w:rPr>
        <w:t>取安全防范措施，并由原设计人或者具有相应资质等级的设计人提出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保修方案，承包人实施保修。</w:t>
      </w:r>
    </w:p>
    <w:p w:rsidR="00C35FBD" w:rsidRDefault="00B557C1">
      <w:pPr>
        <w:spacing w:before="32" w:line="221" w:lineRule="auto"/>
        <w:ind w:left="550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9"/>
          <w:sz w:val="31"/>
          <w:szCs w:val="31"/>
        </w:rPr>
        <w:t xml:space="preserve">4. </w:t>
      </w:r>
      <w:r>
        <w:rPr>
          <w:rFonts w:ascii="FangSong" w:eastAsia="FangSong" w:hAnsi="FangSong" w:cs="FangSong"/>
          <w:spacing w:val="-9"/>
          <w:sz w:val="31"/>
          <w:szCs w:val="31"/>
        </w:rPr>
        <w:t>质量保修完成后，由发包人组织验收。</w:t>
      </w:r>
    </w:p>
    <w:p w:rsidR="00C35FBD" w:rsidRDefault="00B557C1">
      <w:pPr>
        <w:spacing w:before="248" w:line="222" w:lineRule="auto"/>
        <w:ind w:left="57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五、保修费用</w:t>
      </w:r>
    </w:p>
    <w:p w:rsidR="00C35FBD" w:rsidRDefault="00C35FBD">
      <w:pPr>
        <w:spacing w:line="222" w:lineRule="auto"/>
        <w:rPr>
          <w:rFonts w:ascii="黑体" w:eastAsia="黑体" w:hAnsi="黑体" w:cs="黑体"/>
          <w:sz w:val="31"/>
          <w:szCs w:val="31"/>
        </w:rPr>
        <w:sectPr w:rsidR="00C35FBD">
          <w:footerReference w:type="default" r:id="rId44"/>
          <w:pgSz w:w="12060" w:h="16930"/>
          <w:pgMar w:top="1439" w:right="1507" w:bottom="1370" w:left="1589" w:header="0" w:footer="1253" w:gutter="0"/>
          <w:cols w:space="720"/>
        </w:sectPr>
      </w:pPr>
    </w:p>
    <w:p w:rsidR="00C35FBD" w:rsidRDefault="00B557C1">
      <w:pPr>
        <w:spacing w:before="247" w:line="221" w:lineRule="auto"/>
        <w:ind w:left="5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保修费用由造成质量缺陷的责任方承担。</w:t>
      </w:r>
    </w:p>
    <w:p w:rsidR="00C35FBD" w:rsidRDefault="00B557C1">
      <w:pPr>
        <w:spacing w:before="239" w:line="366" w:lineRule="auto"/>
        <w:ind w:firstLine="5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5"/>
          <w:sz w:val="31"/>
          <w:szCs w:val="31"/>
        </w:rPr>
        <w:t>六、双方约定的其他工程质量保修事项：质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量保修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>金的返还方式，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工程竣工验收合格后满一年，经复验无质量问题返还保修金的</w:t>
      </w:r>
      <w:r>
        <w:rPr>
          <w:rFonts w:ascii="FangSong" w:eastAsia="FangSong" w:hAnsi="FangSong" w:cs="FangSong"/>
          <w:spacing w:val="-4"/>
          <w:sz w:val="31"/>
          <w:szCs w:val="31"/>
          <w:u w:val="single"/>
        </w:rPr>
        <w:t>75%;</w:t>
      </w:r>
      <w:r>
        <w:rPr>
          <w:rFonts w:ascii="FangSong" w:eastAsia="FangSong" w:hAnsi="FangSong" w:cs="FangSong"/>
          <w:spacing w:val="9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满两年无质量问题付清余款。</w:t>
      </w:r>
    </w:p>
    <w:p w:rsidR="00C35FBD" w:rsidRDefault="00B557C1">
      <w:pPr>
        <w:spacing w:before="3" w:line="330" w:lineRule="auto"/>
        <w:ind w:right="224" w:firstLine="5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工程质量保修书由发包人、承包人在工程竣工验收前共同签署，</w:t>
      </w:r>
      <w:r>
        <w:rPr>
          <w:rFonts w:ascii="FangSong" w:eastAsia="FangSong" w:hAnsi="FangSong" w:cs="FangSong"/>
          <w:spacing w:val="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作为施工合同附件，其有效期限至保修期满。</w:t>
      </w:r>
    </w:p>
    <w:p w:rsidR="00C35FBD" w:rsidRDefault="00C35FBD">
      <w:pPr>
        <w:spacing w:line="330" w:lineRule="auto"/>
        <w:rPr>
          <w:rFonts w:ascii="FangSong" w:eastAsia="FangSong" w:hAnsi="FangSong" w:cs="FangSong"/>
          <w:sz w:val="31"/>
          <w:szCs w:val="31"/>
        </w:rPr>
        <w:sectPr w:rsidR="00C35FBD">
          <w:footerReference w:type="default" r:id="rId45"/>
          <w:pgSz w:w="11900" w:h="16820"/>
          <w:pgMar w:top="1429" w:right="1330" w:bottom="1094" w:left="1440" w:header="0" w:footer="959" w:gutter="0"/>
          <w:cols w:space="720" w:equalWidth="0">
            <w:col w:w="9130" w:space="0"/>
          </w:cols>
        </w:sectPr>
      </w:pPr>
    </w:p>
    <w:p w:rsidR="00C35FBD" w:rsidRDefault="00C35FBD">
      <w:pPr>
        <w:pStyle w:val="a3"/>
        <w:spacing w:line="278" w:lineRule="auto"/>
      </w:pPr>
    </w:p>
    <w:p w:rsidR="00C35FBD" w:rsidRDefault="00C35FBD">
      <w:pPr>
        <w:pStyle w:val="a3"/>
        <w:spacing w:line="278" w:lineRule="auto"/>
      </w:pPr>
    </w:p>
    <w:p w:rsidR="00C35FBD" w:rsidRDefault="00C35FBD">
      <w:pPr>
        <w:pStyle w:val="a3"/>
        <w:spacing w:line="278" w:lineRule="auto"/>
      </w:pPr>
    </w:p>
    <w:p w:rsidR="00C35FBD" w:rsidRDefault="00C35FBD">
      <w:pPr>
        <w:pStyle w:val="a3"/>
        <w:spacing w:line="278" w:lineRule="auto"/>
      </w:pPr>
    </w:p>
    <w:p w:rsidR="00C35FBD" w:rsidRDefault="00B557C1">
      <w:pPr>
        <w:spacing w:before="120" w:line="222" w:lineRule="auto"/>
        <w:rPr>
          <w:rFonts w:ascii="FangSong" w:eastAsia="FangSong" w:hAnsi="FangSong" w:cs="FangSong"/>
          <w:sz w:val="37"/>
          <w:szCs w:val="37"/>
        </w:rPr>
      </w:pPr>
      <w:r>
        <w:rPr>
          <w:lang w:eastAsia="zh-CN"/>
        </w:rPr>
        <w:drawing>
          <wp:anchor distT="0" distB="0" distL="0" distR="0" simplePos="0" relativeHeight="251744256" behindDoc="0" locked="0" layoutInCell="1" allowOverlap="1">
            <wp:simplePos x="0" y="0"/>
            <wp:positionH relativeFrom="column">
              <wp:posOffset>127024</wp:posOffset>
            </wp:positionH>
            <wp:positionV relativeFrom="paragraph">
              <wp:posOffset>-191535</wp:posOffset>
            </wp:positionV>
            <wp:extent cx="1574774" cy="1562051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74774" cy="1562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6"/>
          <w:sz w:val="37"/>
          <w:szCs w:val="37"/>
        </w:rPr>
        <w:t>发包人：</w:t>
      </w:r>
      <w:r>
        <w:rPr>
          <w:rFonts w:ascii="FangSong" w:eastAsia="FangSong" w:hAnsi="FangSong" w:cs="FangSong"/>
          <w:spacing w:val="-26"/>
          <w:sz w:val="37"/>
          <w:szCs w:val="37"/>
        </w:rPr>
        <w:t>(</w:t>
      </w:r>
      <w:r>
        <w:rPr>
          <w:rFonts w:ascii="FangSong" w:eastAsia="FangSong" w:hAnsi="FangSong" w:cs="FangSong"/>
          <w:spacing w:val="-26"/>
          <w:sz w:val="37"/>
          <w:szCs w:val="37"/>
        </w:rPr>
        <w:t>公章</w:t>
      </w:r>
      <w:r>
        <w:rPr>
          <w:rFonts w:ascii="FangSong" w:eastAsia="FangSong" w:hAnsi="FangSong" w:cs="FangSong"/>
          <w:spacing w:val="-26"/>
          <w:sz w:val="37"/>
          <w:szCs w:val="37"/>
        </w:rPr>
        <w:t>)</w:t>
      </w:r>
    </w:p>
    <w:p w:rsidR="00C35FBD" w:rsidRDefault="00C35FBD">
      <w:pPr>
        <w:pStyle w:val="a3"/>
        <w:spacing w:line="280" w:lineRule="auto"/>
      </w:pPr>
    </w:p>
    <w:p w:rsidR="00C35FBD" w:rsidRDefault="00C35FBD">
      <w:pPr>
        <w:pStyle w:val="a3"/>
        <w:spacing w:line="280" w:lineRule="auto"/>
      </w:pPr>
    </w:p>
    <w:p w:rsidR="00C35FBD" w:rsidRDefault="00B557C1">
      <w:pPr>
        <w:spacing w:before="101" w:line="290" w:lineRule="auto"/>
        <w:ind w:left="149" w:right="674" w:hanging="149"/>
        <w:rPr>
          <w:rFonts w:ascii="FangSong" w:eastAsia="FangSong" w:hAnsi="FangSong" w:cs="FangSong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743232" behindDoc="1" locked="0" layoutInCell="1" allowOverlap="1">
            <wp:simplePos x="0" y="0"/>
            <wp:positionH relativeFrom="column">
              <wp:posOffset>717565</wp:posOffset>
            </wp:positionH>
            <wp:positionV relativeFrom="paragraph">
              <wp:posOffset>260290</wp:posOffset>
            </wp:positionV>
            <wp:extent cx="958844" cy="4064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8844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1"/>
          <w:szCs w:val="31"/>
        </w:rPr>
        <w:t>法定代表人或其委托代理人：</w:t>
      </w:r>
      <w:r>
        <w:rPr>
          <w:rFonts w:ascii="FangSong" w:eastAsia="FangSong" w:hAnsi="FangSong" w:cs="FangSong"/>
          <w:spacing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7"/>
          <w:sz w:val="31"/>
          <w:szCs w:val="31"/>
        </w:rPr>
        <w:t>(</w:t>
      </w:r>
      <w:r>
        <w:rPr>
          <w:rFonts w:ascii="FangSong" w:eastAsia="FangSong" w:hAnsi="FangSong" w:cs="FangSong"/>
          <w:spacing w:val="17"/>
          <w:sz w:val="31"/>
          <w:szCs w:val="31"/>
        </w:rPr>
        <w:t>签字</w:t>
      </w:r>
      <w:r>
        <w:rPr>
          <w:rFonts w:ascii="FangSong" w:eastAsia="FangSong" w:hAnsi="FangSong" w:cs="FangSong"/>
          <w:spacing w:val="17"/>
          <w:sz w:val="31"/>
          <w:szCs w:val="31"/>
        </w:rPr>
        <w:t>)</w:t>
      </w:r>
    </w:p>
    <w:p w:rsidR="00C35FBD" w:rsidRDefault="00C35FBD">
      <w:pPr>
        <w:pStyle w:val="a3"/>
        <w:spacing w:line="261" w:lineRule="auto"/>
      </w:pPr>
    </w:p>
    <w:p w:rsidR="00C35FBD" w:rsidRDefault="00C35FBD">
      <w:pPr>
        <w:pStyle w:val="a3"/>
        <w:spacing w:line="261" w:lineRule="auto"/>
      </w:pPr>
    </w:p>
    <w:p w:rsidR="00C35FBD" w:rsidRDefault="00B557C1">
      <w:pPr>
        <w:spacing w:before="88" w:line="222" w:lineRule="auto"/>
        <w:ind w:left="909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17"/>
          <w:sz w:val="27"/>
          <w:szCs w:val="27"/>
        </w:rPr>
        <w:t>2</w:t>
      </w:r>
      <w:r>
        <w:rPr>
          <w:rFonts w:ascii="FangSong" w:eastAsia="FangSong" w:hAnsi="FangSong" w:cs="FangSong"/>
          <w:spacing w:val="-39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0</w:t>
      </w:r>
      <w:r>
        <w:rPr>
          <w:rFonts w:ascii="FangSong" w:eastAsia="FangSong" w:hAnsi="FangSong" w:cs="FangSong"/>
          <w:spacing w:val="-43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2</w:t>
      </w:r>
      <w:r>
        <w:rPr>
          <w:rFonts w:ascii="FangSong" w:eastAsia="FangSong" w:hAnsi="FangSong" w:cs="FangSong"/>
          <w:spacing w:val="-4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4</w:t>
      </w:r>
      <w:r>
        <w:rPr>
          <w:rFonts w:ascii="FangSong" w:eastAsia="FangSong" w:hAnsi="FangSong" w:cs="FangSong"/>
          <w:spacing w:val="-34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年</w:t>
      </w:r>
      <w:r>
        <w:rPr>
          <w:rFonts w:ascii="FangSong" w:eastAsia="FangSong" w:hAnsi="FangSong" w:cs="FangSong"/>
          <w:spacing w:val="-27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1</w:t>
      </w:r>
      <w:r>
        <w:rPr>
          <w:rFonts w:ascii="FangSong" w:eastAsia="FangSong" w:hAnsi="FangSong" w:cs="FangSong"/>
          <w:spacing w:val="-2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月</w:t>
      </w:r>
      <w:r>
        <w:rPr>
          <w:rFonts w:ascii="FangSong" w:eastAsia="FangSong" w:hAnsi="FangSong" w:cs="FangSong"/>
          <w:spacing w:val="1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7"/>
          <w:sz w:val="27"/>
          <w:szCs w:val="27"/>
        </w:rPr>
        <w:t>日</w:t>
      </w:r>
    </w:p>
    <w:p w:rsidR="00C35FBD" w:rsidRDefault="00B557C1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35FBD" w:rsidRDefault="00C35FBD">
      <w:pPr>
        <w:pStyle w:val="a3"/>
        <w:spacing w:line="247" w:lineRule="auto"/>
      </w:pPr>
    </w:p>
    <w:p w:rsidR="00C35FBD" w:rsidRDefault="00C35FBD">
      <w:pPr>
        <w:pStyle w:val="a3"/>
        <w:spacing w:line="248" w:lineRule="auto"/>
      </w:pPr>
    </w:p>
    <w:p w:rsidR="00C35FBD" w:rsidRDefault="00C35FBD">
      <w:pPr>
        <w:pStyle w:val="a3"/>
        <w:spacing w:line="248" w:lineRule="auto"/>
      </w:pPr>
    </w:p>
    <w:p w:rsidR="00C35FBD" w:rsidRDefault="00C35FBD">
      <w:pPr>
        <w:pStyle w:val="a3"/>
        <w:spacing w:line="248" w:lineRule="auto"/>
      </w:pPr>
    </w:p>
    <w:p w:rsidR="00C35FBD" w:rsidRDefault="00B557C1">
      <w:pPr>
        <w:spacing w:before="120" w:line="222" w:lineRule="auto"/>
        <w:ind w:left="19"/>
        <w:rPr>
          <w:rFonts w:ascii="FangSong" w:eastAsia="FangSong" w:hAnsi="FangSong" w:cs="FangSong"/>
          <w:sz w:val="37"/>
          <w:szCs w:val="37"/>
        </w:rPr>
      </w:pPr>
      <w:r>
        <w:rPr>
          <w:lang w:eastAsia="zh-CN"/>
        </w:rPr>
        <w:drawing>
          <wp:anchor distT="0" distB="0" distL="0" distR="0" simplePos="0" relativeHeight="251745280" behindDoc="0" locked="0" layoutInCell="1" allowOverlap="1">
            <wp:simplePos x="0" y="0"/>
            <wp:positionH relativeFrom="column">
              <wp:posOffset>101330</wp:posOffset>
            </wp:positionH>
            <wp:positionV relativeFrom="paragraph">
              <wp:posOffset>-585558</wp:posOffset>
            </wp:positionV>
            <wp:extent cx="1448232" cy="1467391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48232" cy="146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6"/>
          <w:sz w:val="37"/>
          <w:szCs w:val="37"/>
        </w:rPr>
        <w:t>承包人：</w:t>
      </w:r>
      <w:r>
        <w:rPr>
          <w:rFonts w:ascii="FangSong" w:eastAsia="FangSong" w:hAnsi="FangSong" w:cs="FangSong"/>
          <w:spacing w:val="-26"/>
          <w:sz w:val="37"/>
          <w:szCs w:val="37"/>
        </w:rPr>
        <w:t>(</w:t>
      </w:r>
      <w:r>
        <w:rPr>
          <w:rFonts w:ascii="FangSong" w:eastAsia="FangSong" w:hAnsi="FangSong" w:cs="FangSong"/>
          <w:spacing w:val="-26"/>
          <w:sz w:val="37"/>
          <w:szCs w:val="37"/>
        </w:rPr>
        <w:t>公章</w:t>
      </w:r>
      <w:r>
        <w:rPr>
          <w:rFonts w:ascii="FangSong" w:eastAsia="FangSong" w:hAnsi="FangSong" w:cs="FangSong"/>
          <w:spacing w:val="-26"/>
          <w:sz w:val="37"/>
          <w:szCs w:val="37"/>
        </w:rPr>
        <w:t>)</w:t>
      </w:r>
    </w:p>
    <w:p w:rsidR="00C35FBD" w:rsidRDefault="00C35FBD">
      <w:pPr>
        <w:pStyle w:val="a3"/>
        <w:spacing w:line="282" w:lineRule="auto"/>
      </w:pPr>
    </w:p>
    <w:p w:rsidR="00C35FBD" w:rsidRDefault="00C35FBD">
      <w:pPr>
        <w:pStyle w:val="a3"/>
        <w:spacing w:line="282" w:lineRule="auto"/>
      </w:pPr>
    </w:p>
    <w:p w:rsidR="00C35FBD" w:rsidRDefault="00C35FBD">
      <w:pPr>
        <w:pStyle w:val="a3"/>
        <w:spacing w:line="282" w:lineRule="auto"/>
      </w:pPr>
    </w:p>
    <w:p w:rsidR="00C35FBD" w:rsidRDefault="00B557C1">
      <w:pPr>
        <w:spacing w:before="101"/>
        <w:ind w:left="150"/>
        <w:rPr>
          <w:sz w:val="31"/>
          <w:szCs w:val="31"/>
        </w:rPr>
      </w:pPr>
      <w:r>
        <w:pict>
          <v:shape id="_x0000_s1026" type="#_x0000_t202" style="position:absolute;left:0;text-align:left;margin-left:-1pt;margin-top:-5.85pt;width:193.8pt;height:17.9pt;z-index:-251574272;mso-position-horizontal-relative:text;mso-position-vertical-relative:text" filled="f" stroked="f">
            <v:textbox inset="0,0,0,0">
              <w:txbxContent>
                <w:p w:rsidR="00C35FBD" w:rsidRDefault="00B557C1">
                  <w:pPr>
                    <w:spacing w:before="19" w:line="189" w:lineRule="auto"/>
                    <w:ind w:left="20"/>
                    <w:rPr>
                      <w:rFonts w:ascii="FangSong" w:eastAsia="FangSong" w:hAnsi="FangSong" w:cs="FangSong"/>
                      <w:sz w:val="31"/>
                      <w:szCs w:val="31"/>
                    </w:rPr>
                  </w:pPr>
                  <w:r>
                    <w:rPr>
                      <w:rFonts w:ascii="FangSong" w:eastAsia="FangSong" w:hAnsi="FangSong" w:cs="FangSong"/>
                      <w:spacing w:val="-14"/>
                      <w:sz w:val="31"/>
                      <w:szCs w:val="31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9"/>
          <w:sz w:val="31"/>
          <w:szCs w:val="31"/>
        </w:rPr>
        <w:t>(</w:t>
      </w:r>
      <w:r>
        <w:rPr>
          <w:rFonts w:ascii="FangSong" w:eastAsia="FangSong" w:hAnsi="FangSong" w:cs="FangSong"/>
          <w:spacing w:val="9"/>
          <w:sz w:val="31"/>
          <w:szCs w:val="31"/>
        </w:rPr>
        <w:t>签字</w:t>
      </w:r>
      <w:r>
        <w:rPr>
          <w:rFonts w:ascii="FangSong" w:eastAsia="FangSong" w:hAnsi="FangSong" w:cs="FangSong"/>
          <w:spacing w:val="9"/>
          <w:sz w:val="31"/>
          <w:szCs w:val="31"/>
        </w:rPr>
        <w:t>)</w:t>
      </w:r>
      <w:r>
        <w:rPr>
          <w:position w:val="-37"/>
          <w:sz w:val="31"/>
          <w:szCs w:val="31"/>
          <w:lang w:eastAsia="zh-CN"/>
        </w:rPr>
        <w:drawing>
          <wp:inline distT="0" distB="0" distL="0" distR="0">
            <wp:extent cx="622822" cy="603246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22822" cy="60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FBD" w:rsidRDefault="00C35FBD">
      <w:pPr>
        <w:pStyle w:val="a3"/>
        <w:spacing w:line="366" w:lineRule="auto"/>
      </w:pPr>
    </w:p>
    <w:p w:rsidR="00C35FBD" w:rsidRDefault="00B557C1">
      <w:pPr>
        <w:spacing w:before="1" w:line="451" w:lineRule="exact"/>
        <w:ind w:firstLine="918"/>
      </w:pPr>
      <w:r>
        <w:rPr>
          <w:position w:val="-9"/>
          <w:lang w:eastAsia="zh-CN"/>
        </w:rPr>
        <w:drawing>
          <wp:inline distT="0" distB="0" distL="0" distR="0">
            <wp:extent cx="1251860" cy="286472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51860" cy="28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FBD" w:rsidRDefault="00C35FBD">
      <w:pPr>
        <w:spacing w:line="451" w:lineRule="exact"/>
        <w:sectPr w:rsidR="00C35FBD">
          <w:type w:val="continuous"/>
          <w:pgSz w:w="11900" w:h="16820"/>
          <w:pgMar w:top="1429" w:right="1330" w:bottom="1094" w:left="1440" w:header="0" w:footer="959" w:gutter="0"/>
          <w:cols w:num="2" w:space="720" w:equalWidth="0">
            <w:col w:w="4500" w:space="100"/>
            <w:col w:w="4530" w:space="0"/>
          </w:cols>
        </w:sectPr>
      </w:pPr>
    </w:p>
    <w:p w:rsidR="00C35FBD" w:rsidRDefault="00B557C1">
      <w:pPr>
        <w:spacing w:before="61" w:line="222" w:lineRule="auto"/>
        <w:ind w:left="484"/>
        <w:outlineLvl w:val="1"/>
        <w:rPr>
          <w:rFonts w:ascii="FangSong" w:eastAsia="FangSong" w:hAnsi="FangSong" w:cs="FangSong"/>
          <w:sz w:val="30"/>
          <w:szCs w:val="30"/>
        </w:rPr>
      </w:pPr>
      <w:bookmarkStart w:id="42" w:name="bookmark25"/>
      <w:bookmarkEnd w:id="42"/>
      <w:r>
        <w:rPr>
          <w:rFonts w:ascii="FangSong" w:eastAsia="FangSong" w:hAnsi="FangSong" w:cs="FangSong"/>
          <w:spacing w:val="18"/>
          <w:sz w:val="30"/>
          <w:szCs w:val="30"/>
        </w:rPr>
        <w:t>附件</w:t>
      </w:r>
      <w:r>
        <w:rPr>
          <w:rFonts w:ascii="FangSong" w:eastAsia="FangSong" w:hAnsi="FangSong" w:cs="FangSong"/>
          <w:spacing w:val="18"/>
          <w:sz w:val="30"/>
          <w:szCs w:val="30"/>
        </w:rPr>
        <w:t>6:</w:t>
      </w:r>
    </w:p>
    <w:p w:rsidR="00C35FBD" w:rsidRDefault="00B557C1">
      <w:pPr>
        <w:spacing w:before="234" w:line="221" w:lineRule="auto"/>
        <w:ind w:left="314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4"/>
          <w:sz w:val="30"/>
          <w:szCs w:val="30"/>
        </w:rPr>
        <w:t>承包人主要施工管理人员表</w:t>
      </w:r>
    </w:p>
    <w:p w:rsidR="00C35FBD" w:rsidRDefault="00C35FBD">
      <w:pPr>
        <w:spacing w:line="160" w:lineRule="exact"/>
      </w:pPr>
    </w:p>
    <w:tbl>
      <w:tblPr>
        <w:tblStyle w:val="TableNormal"/>
        <w:tblW w:w="98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1818"/>
        <w:gridCol w:w="1678"/>
        <w:gridCol w:w="1778"/>
        <w:gridCol w:w="2672"/>
      </w:tblGrid>
      <w:tr w:rsidR="00C35FBD">
        <w:trPr>
          <w:trHeight w:val="904"/>
        </w:trPr>
        <w:tc>
          <w:tcPr>
            <w:tcW w:w="1893" w:type="dxa"/>
          </w:tcPr>
          <w:p w:rsidR="00C35FBD" w:rsidRDefault="00B557C1">
            <w:pPr>
              <w:spacing w:before="320" w:line="221" w:lineRule="auto"/>
              <w:ind w:left="44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18" w:type="dxa"/>
          </w:tcPr>
          <w:p w:rsidR="00C35FBD" w:rsidRDefault="00B557C1">
            <w:pPr>
              <w:spacing w:before="316" w:line="219" w:lineRule="auto"/>
              <w:ind w:left="62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</w:tcPr>
          <w:p w:rsidR="00C35FBD" w:rsidRDefault="00B557C1">
            <w:pPr>
              <w:spacing w:before="316" w:line="219" w:lineRule="auto"/>
              <w:ind w:left="55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</w:tcPr>
          <w:p w:rsidR="00C35FBD" w:rsidRDefault="00B557C1">
            <w:pPr>
              <w:spacing w:before="320" w:line="221" w:lineRule="auto"/>
              <w:ind w:left="60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72" w:type="dxa"/>
          </w:tcPr>
          <w:p w:rsidR="00C35FBD" w:rsidRDefault="00B557C1">
            <w:pPr>
              <w:spacing w:before="108" w:line="259" w:lineRule="auto"/>
              <w:ind w:left="347" w:right="30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:rsidR="00C35FBD">
        <w:trPr>
          <w:trHeight w:val="519"/>
        </w:trPr>
        <w:tc>
          <w:tcPr>
            <w:tcW w:w="9839" w:type="dxa"/>
            <w:gridSpan w:val="5"/>
          </w:tcPr>
          <w:p w:rsidR="00C35FBD" w:rsidRDefault="00B557C1">
            <w:pPr>
              <w:spacing w:before="122" w:line="219" w:lineRule="auto"/>
              <w:ind w:left="410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一、总部人员</w:t>
            </w:r>
          </w:p>
        </w:tc>
      </w:tr>
      <w:tr w:rsidR="00C35FBD">
        <w:trPr>
          <w:trHeight w:val="530"/>
        </w:trPr>
        <w:tc>
          <w:tcPr>
            <w:tcW w:w="1893" w:type="dxa"/>
          </w:tcPr>
          <w:p w:rsidR="00C35FBD" w:rsidRDefault="00B557C1">
            <w:pPr>
              <w:spacing w:before="133" w:line="219" w:lineRule="auto"/>
              <w:ind w:left="37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18" w:type="dxa"/>
          </w:tcPr>
          <w:p w:rsidR="00C35FBD" w:rsidRDefault="00B557C1">
            <w:pPr>
              <w:spacing w:before="131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胡焕成</w:t>
            </w:r>
          </w:p>
        </w:tc>
        <w:tc>
          <w:tcPr>
            <w:tcW w:w="1678" w:type="dxa"/>
          </w:tcPr>
          <w:p w:rsidR="00C35FBD" w:rsidRDefault="00B557C1">
            <w:pPr>
              <w:spacing w:before="149" w:line="229" w:lineRule="auto"/>
              <w:ind w:left="27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企业经理</w:t>
            </w:r>
          </w:p>
        </w:tc>
        <w:tc>
          <w:tcPr>
            <w:tcW w:w="1778" w:type="dxa"/>
          </w:tcPr>
          <w:p w:rsidR="00C35FBD" w:rsidRDefault="00B557C1">
            <w:pPr>
              <w:spacing w:before="133" w:line="219" w:lineRule="auto"/>
              <w:ind w:left="46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09"/>
        </w:trPr>
        <w:tc>
          <w:tcPr>
            <w:tcW w:w="1893" w:type="dxa"/>
            <w:vMerge w:val="restart"/>
            <w:tcBorders>
              <w:bottom w:val="nil"/>
            </w:tcBorders>
          </w:tcPr>
          <w:p w:rsidR="00C35FBD" w:rsidRDefault="00C35FBD">
            <w:pPr>
              <w:pStyle w:val="TableText"/>
            </w:pPr>
          </w:p>
          <w:p w:rsidR="00C35FBD" w:rsidRDefault="00C35FBD">
            <w:pPr>
              <w:pStyle w:val="TableText"/>
            </w:pPr>
          </w:p>
          <w:p w:rsidR="00C35FBD" w:rsidRDefault="00B557C1">
            <w:pPr>
              <w:spacing w:before="91" w:line="220" w:lineRule="auto"/>
              <w:ind w:left="37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50"/>
        </w:trPr>
        <w:tc>
          <w:tcPr>
            <w:tcW w:w="1893" w:type="dxa"/>
            <w:vMerge/>
            <w:tcBorders>
              <w:top w:val="nil"/>
              <w:bottom w:val="nil"/>
            </w:tcBorders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30"/>
        </w:trPr>
        <w:tc>
          <w:tcPr>
            <w:tcW w:w="1893" w:type="dxa"/>
            <w:vMerge/>
            <w:tcBorders>
              <w:top w:val="nil"/>
            </w:tcBorders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29"/>
        </w:trPr>
        <w:tc>
          <w:tcPr>
            <w:tcW w:w="9839" w:type="dxa"/>
            <w:gridSpan w:val="5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20"/>
        </w:trPr>
        <w:tc>
          <w:tcPr>
            <w:tcW w:w="1893" w:type="dxa"/>
          </w:tcPr>
          <w:p w:rsidR="00C35FBD" w:rsidRDefault="00B557C1">
            <w:pPr>
              <w:spacing w:before="126" w:line="220" w:lineRule="auto"/>
              <w:ind w:left="37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18" w:type="dxa"/>
          </w:tcPr>
          <w:p w:rsidR="00C35FBD" w:rsidRDefault="00B557C1">
            <w:pPr>
              <w:spacing w:before="126" w:line="220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李晓锋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10"/>
        </w:trPr>
        <w:tc>
          <w:tcPr>
            <w:tcW w:w="1893" w:type="dxa"/>
          </w:tcPr>
          <w:p w:rsidR="00C35FBD" w:rsidRDefault="00B557C1">
            <w:pPr>
              <w:spacing w:before="125" w:line="219" w:lineRule="auto"/>
              <w:ind w:left="2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18" w:type="dxa"/>
          </w:tcPr>
          <w:p w:rsidR="00C35FBD" w:rsidRDefault="00B557C1">
            <w:pPr>
              <w:spacing w:before="125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蔡绍前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19"/>
        </w:trPr>
        <w:tc>
          <w:tcPr>
            <w:tcW w:w="1893" w:type="dxa"/>
          </w:tcPr>
          <w:p w:rsidR="00C35FBD" w:rsidRDefault="00B557C1">
            <w:pPr>
              <w:spacing w:before="125" w:line="219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18" w:type="dxa"/>
          </w:tcPr>
          <w:p w:rsidR="00C35FBD" w:rsidRDefault="00B557C1">
            <w:pPr>
              <w:spacing w:before="125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李先栋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30"/>
        </w:trPr>
        <w:tc>
          <w:tcPr>
            <w:tcW w:w="1893" w:type="dxa"/>
          </w:tcPr>
          <w:p w:rsidR="00C35FBD" w:rsidRDefault="00B557C1">
            <w:pPr>
              <w:spacing w:before="137" w:line="220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18" w:type="dxa"/>
          </w:tcPr>
          <w:p w:rsidR="00C35FBD" w:rsidRDefault="00B557C1">
            <w:pPr>
              <w:spacing w:before="137" w:line="220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需呈华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19"/>
        </w:trPr>
        <w:tc>
          <w:tcPr>
            <w:tcW w:w="1893" w:type="dxa"/>
          </w:tcPr>
          <w:p w:rsidR="00C35FBD" w:rsidRDefault="00B557C1">
            <w:pPr>
              <w:spacing w:before="127" w:line="220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18" w:type="dxa"/>
          </w:tcPr>
          <w:p w:rsidR="00C35FBD" w:rsidRDefault="00B557C1">
            <w:pPr>
              <w:spacing w:before="131" w:line="222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纪道兵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19"/>
        </w:trPr>
        <w:tc>
          <w:tcPr>
            <w:tcW w:w="1893" w:type="dxa"/>
          </w:tcPr>
          <w:p w:rsidR="00C35FBD" w:rsidRDefault="00B557C1">
            <w:pPr>
              <w:spacing w:before="125" w:line="219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18" w:type="dxa"/>
          </w:tcPr>
          <w:p w:rsidR="00C35FBD" w:rsidRDefault="00B557C1">
            <w:pPr>
              <w:spacing w:before="127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5"/>
                <w:sz w:val="28"/>
                <w:szCs w:val="28"/>
              </w:rPr>
              <w:t>黄龙燕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19"/>
        </w:trPr>
        <w:tc>
          <w:tcPr>
            <w:tcW w:w="1893" w:type="dxa"/>
          </w:tcPr>
          <w:p w:rsidR="00C35FBD" w:rsidRDefault="00B557C1">
            <w:pPr>
              <w:spacing w:before="130" w:line="221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18" w:type="dxa"/>
          </w:tcPr>
          <w:p w:rsidR="00C35FBD" w:rsidRDefault="00B557C1">
            <w:pPr>
              <w:spacing w:before="128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"/>
                <w:sz w:val="28"/>
                <w:szCs w:val="28"/>
              </w:rPr>
              <w:t>蔡前保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20"/>
        </w:trPr>
        <w:tc>
          <w:tcPr>
            <w:tcW w:w="1893" w:type="dxa"/>
          </w:tcPr>
          <w:p w:rsidR="00C35FBD" w:rsidRDefault="00B557C1">
            <w:pPr>
              <w:spacing w:before="131" w:line="221" w:lineRule="auto"/>
              <w:ind w:left="5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18" w:type="dxa"/>
          </w:tcPr>
          <w:p w:rsidR="00C35FBD" w:rsidRDefault="00B557C1">
            <w:pPr>
              <w:spacing w:before="129" w:line="219" w:lineRule="auto"/>
              <w:ind w:left="4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</w:rPr>
              <w:t>王景红</w:t>
            </w: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49"/>
        </w:trPr>
        <w:tc>
          <w:tcPr>
            <w:tcW w:w="1893" w:type="dxa"/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500"/>
        </w:trPr>
        <w:tc>
          <w:tcPr>
            <w:tcW w:w="1893" w:type="dxa"/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49"/>
        </w:trPr>
        <w:tc>
          <w:tcPr>
            <w:tcW w:w="1893" w:type="dxa"/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30"/>
        </w:trPr>
        <w:tc>
          <w:tcPr>
            <w:tcW w:w="1893" w:type="dxa"/>
            <w:vMerge w:val="restart"/>
            <w:tcBorders>
              <w:bottom w:val="nil"/>
            </w:tcBorders>
          </w:tcPr>
          <w:p w:rsidR="00C35FBD" w:rsidRDefault="00C35FBD">
            <w:pPr>
              <w:pStyle w:val="TableText"/>
              <w:spacing w:line="458" w:lineRule="auto"/>
            </w:pPr>
          </w:p>
          <w:p w:rsidR="00C35FBD" w:rsidRDefault="00B557C1">
            <w:pPr>
              <w:spacing w:before="91" w:line="220" w:lineRule="auto"/>
              <w:ind w:left="37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50"/>
        </w:trPr>
        <w:tc>
          <w:tcPr>
            <w:tcW w:w="1893" w:type="dxa"/>
            <w:vMerge/>
            <w:tcBorders>
              <w:top w:val="nil"/>
              <w:bottom w:val="nil"/>
            </w:tcBorders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  <w:tr w:rsidR="00C35FBD">
        <w:trPr>
          <w:trHeight w:val="455"/>
        </w:trPr>
        <w:tc>
          <w:tcPr>
            <w:tcW w:w="1893" w:type="dxa"/>
            <w:vMerge/>
            <w:tcBorders>
              <w:top w:val="nil"/>
            </w:tcBorders>
          </w:tcPr>
          <w:p w:rsidR="00C35FBD" w:rsidRDefault="00C35FBD">
            <w:pPr>
              <w:pStyle w:val="TableText"/>
            </w:pPr>
          </w:p>
        </w:tc>
        <w:tc>
          <w:tcPr>
            <w:tcW w:w="1818" w:type="dxa"/>
          </w:tcPr>
          <w:p w:rsidR="00C35FBD" w:rsidRDefault="00C35FBD">
            <w:pPr>
              <w:pStyle w:val="TableText"/>
            </w:pPr>
          </w:p>
        </w:tc>
        <w:tc>
          <w:tcPr>
            <w:tcW w:w="1678" w:type="dxa"/>
          </w:tcPr>
          <w:p w:rsidR="00C35FBD" w:rsidRDefault="00C35FBD">
            <w:pPr>
              <w:pStyle w:val="TableText"/>
            </w:pPr>
          </w:p>
        </w:tc>
        <w:tc>
          <w:tcPr>
            <w:tcW w:w="1778" w:type="dxa"/>
          </w:tcPr>
          <w:p w:rsidR="00C35FBD" w:rsidRDefault="00C35FBD">
            <w:pPr>
              <w:pStyle w:val="TableText"/>
            </w:pPr>
          </w:p>
        </w:tc>
        <w:tc>
          <w:tcPr>
            <w:tcW w:w="2672" w:type="dxa"/>
          </w:tcPr>
          <w:p w:rsidR="00C35FBD" w:rsidRDefault="00C35FBD">
            <w:pPr>
              <w:pStyle w:val="TableText"/>
            </w:pPr>
          </w:p>
        </w:tc>
      </w:tr>
    </w:tbl>
    <w:p w:rsidR="00C35FBD" w:rsidRDefault="00C35FBD">
      <w:pPr>
        <w:pStyle w:val="a3"/>
      </w:pPr>
    </w:p>
    <w:p w:rsidR="00C35FBD" w:rsidRDefault="00C35FBD">
      <w:pPr>
        <w:sectPr w:rsidR="00C35FBD">
          <w:footerReference w:type="default" r:id="rId51"/>
          <w:pgSz w:w="11900" w:h="16820"/>
          <w:pgMar w:top="1378" w:right="964" w:bottom="1287" w:left="1085" w:header="0" w:footer="1161" w:gutter="0"/>
          <w:cols w:space="720"/>
        </w:sectPr>
      </w:pPr>
    </w:p>
    <w:p w:rsidR="00C35FBD" w:rsidRDefault="00C35FBD">
      <w:pPr>
        <w:pStyle w:val="a3"/>
      </w:pPr>
    </w:p>
    <w:sectPr w:rsidR="00C35FBD">
      <w:headerReference w:type="default" r:id="rId52"/>
      <w:footerReference w:type="default" r:id="rId53"/>
      <w:pgSz w:w="11900" w:h="1682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7C1" w:rsidRDefault="00B557C1">
      <w:r>
        <w:separator/>
      </w:r>
    </w:p>
  </w:endnote>
  <w:endnote w:type="continuationSeparator" w:id="0">
    <w:p w:rsidR="00B557C1" w:rsidRDefault="00B5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0" w:lineRule="auto"/>
      <w:ind w:left="440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5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69" w:lineRule="auto"/>
      <w:ind w:left="446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sz w:val="15"/>
        <w:szCs w:val="15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09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z w:val="15"/>
        <w:szCs w:val="15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2" w:lineRule="auto"/>
      <w:ind w:left="442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z w:val="13"/>
        <w:szCs w:val="13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45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0" w:lineRule="auto"/>
      <w:ind w:left="4420"/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pacing w:val="-4"/>
        <w:sz w:val="12"/>
        <w:szCs w:val="12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40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5"/>
        <w:sz w:val="15"/>
        <w:szCs w:val="15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39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55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2" w:lineRule="auto"/>
      <w:ind w:left="442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2" w:lineRule="auto"/>
      <w:ind w:left="442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2" w:lineRule="auto"/>
      <w:ind w:left="4410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4"/>
        <w:sz w:val="13"/>
        <w:szCs w:val="13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29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5"/>
        <w:sz w:val="14"/>
        <w:szCs w:val="14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430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36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1"/>
        <w:sz w:val="15"/>
        <w:szCs w:val="15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C35FBD">
    <w:pPr>
      <w:pStyle w:val="a3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420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2" w:lineRule="auto"/>
      <w:ind w:left="4389"/>
      <w:rPr>
        <w:rFonts w:ascii="Times New Roman" w:eastAsia="Times New Roman" w:hAnsi="Times New Roman" w:cs="Times New Roman"/>
        <w:sz w:val="13"/>
        <w:szCs w:val="13"/>
      </w:rPr>
    </w:pPr>
    <w:r>
      <w:rPr>
        <w:rFonts w:ascii="Times New Roman" w:eastAsia="Times New Roman" w:hAnsi="Times New Roman" w:cs="Times New Roman"/>
        <w:spacing w:val="-1"/>
        <w:sz w:val="13"/>
        <w:szCs w:val="13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4" w:lineRule="auto"/>
      <w:ind w:left="4479"/>
      <w:rPr>
        <w:rFonts w:ascii="Times New Roman" w:eastAsia="Times New Roman" w:hAnsi="Times New Roman" w:cs="Times New Roman"/>
        <w:sz w:val="15"/>
        <w:szCs w:val="15"/>
      </w:rPr>
    </w:pPr>
    <w:r>
      <w:rPr>
        <w:rFonts w:ascii="Times New Roman" w:eastAsia="Times New Roman" w:hAnsi="Times New Roman" w:cs="Times New Roman"/>
        <w:spacing w:val="-9"/>
        <w:sz w:val="15"/>
        <w:szCs w:val="15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B557C1">
    <w:pPr>
      <w:spacing w:line="173" w:lineRule="auto"/>
      <w:ind w:left="4874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pacing w:val="-1"/>
        <w:sz w:val="14"/>
        <w:szCs w:val="14"/>
      </w:rPr>
      <w:t>27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C35FB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7C1" w:rsidRDefault="00B557C1">
      <w:r>
        <w:separator/>
      </w:r>
    </w:p>
  </w:footnote>
  <w:footnote w:type="continuationSeparator" w:id="0">
    <w:p w:rsidR="00B557C1" w:rsidRDefault="00B55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BD" w:rsidRDefault="00C35FBD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C35FBD"/>
    <w:rsid w:val="00790F12"/>
    <w:rsid w:val="00B557C1"/>
    <w:rsid w:val="00C3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790F1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90F12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790F1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90F12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1.1.3.7" TargetMode="External"/><Relationship Id="rId26" Type="http://schemas.openxmlformats.org/officeDocument/2006/relationships/footer" Target="footer8.xml"/><Relationship Id="rId39" Type="http://schemas.openxmlformats.org/officeDocument/2006/relationships/footer" Target="footer17.xml"/><Relationship Id="rId21" Type="http://schemas.openxmlformats.org/officeDocument/2006/relationships/footer" Target="footer5.xml"/><Relationship Id="rId34" Type="http://schemas.openxmlformats.org/officeDocument/2006/relationships/footer" Target="footer13.xml"/><Relationship Id="rId42" Type="http://schemas.openxmlformats.org/officeDocument/2006/relationships/footer" Target="footer20.xml"/><Relationship Id="rId47" Type="http://schemas.openxmlformats.org/officeDocument/2006/relationships/image" Target="media/image15.png"/><Relationship Id="rId50" Type="http://schemas.openxmlformats.org/officeDocument/2006/relationships/image" Target="media/image18.png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hyperlink" Target="1.1.1.10" TargetMode="External"/><Relationship Id="rId25" Type="http://schemas.openxmlformats.org/officeDocument/2006/relationships/image" Target="media/image9.jpeg"/><Relationship Id="rId33" Type="http://schemas.openxmlformats.org/officeDocument/2006/relationships/footer" Target="footer12.xml"/><Relationship Id="rId38" Type="http://schemas.openxmlformats.org/officeDocument/2006/relationships/footer" Target="footer16.xml"/><Relationship Id="rId46" Type="http://schemas.openxmlformats.org/officeDocument/2006/relationships/image" Target="media/image14.png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footer" Target="footer4.xml"/><Relationship Id="rId29" Type="http://schemas.openxmlformats.org/officeDocument/2006/relationships/image" Target="media/image10.jpeg"/><Relationship Id="rId41" Type="http://schemas.openxmlformats.org/officeDocument/2006/relationships/footer" Target="footer19.xm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32" Type="http://schemas.openxmlformats.org/officeDocument/2006/relationships/image" Target="media/image12.jpeg"/><Relationship Id="rId37" Type="http://schemas.openxmlformats.org/officeDocument/2006/relationships/footer" Target="footer15.xml"/><Relationship Id="rId40" Type="http://schemas.openxmlformats.org/officeDocument/2006/relationships/footer" Target="footer18.xml"/><Relationship Id="rId45" Type="http://schemas.openxmlformats.org/officeDocument/2006/relationships/footer" Target="footer23.xml"/><Relationship Id="rId53" Type="http://schemas.openxmlformats.org/officeDocument/2006/relationships/footer" Target="footer25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6.xml"/><Relationship Id="rId28" Type="http://schemas.openxmlformats.org/officeDocument/2006/relationships/footer" Target="footer10.xml"/><Relationship Id="rId36" Type="http://schemas.openxmlformats.org/officeDocument/2006/relationships/image" Target="media/image13.jpeg"/><Relationship Id="rId49" Type="http://schemas.openxmlformats.org/officeDocument/2006/relationships/image" Target="media/image17.png"/><Relationship Id="rId10" Type="http://schemas.openxmlformats.org/officeDocument/2006/relationships/footer" Target="footer1.xml"/><Relationship Id="rId19" Type="http://schemas.openxmlformats.org/officeDocument/2006/relationships/hyperlink" Target="1.1.3.10" TargetMode="External"/><Relationship Id="rId31" Type="http://schemas.openxmlformats.org/officeDocument/2006/relationships/footer" Target="footer11.xml"/><Relationship Id="rId44" Type="http://schemas.openxmlformats.org/officeDocument/2006/relationships/footer" Target="footer22.xm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image" Target="media/image8.jpeg"/><Relationship Id="rId27" Type="http://schemas.openxmlformats.org/officeDocument/2006/relationships/footer" Target="footer9.xml"/><Relationship Id="rId30" Type="http://schemas.openxmlformats.org/officeDocument/2006/relationships/image" Target="media/image11.png"/><Relationship Id="rId35" Type="http://schemas.openxmlformats.org/officeDocument/2006/relationships/footer" Target="footer14.xml"/><Relationship Id="rId43" Type="http://schemas.openxmlformats.org/officeDocument/2006/relationships/footer" Target="footer21.xml"/><Relationship Id="rId48" Type="http://schemas.openxmlformats.org/officeDocument/2006/relationships/image" Target="media/image16.png"/><Relationship Id="rId8" Type="http://schemas.openxmlformats.org/officeDocument/2006/relationships/image" Target="media/image2.png"/><Relationship Id="rId51" Type="http://schemas.openxmlformats.org/officeDocument/2006/relationships/footer" Target="footer24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2245</Words>
  <Characters>12802</Characters>
  <Application>Microsoft Office Word</Application>
  <DocSecurity>0</DocSecurity>
  <Lines>106</Lines>
  <Paragraphs>30</Paragraphs>
  <ScaleCrop>false</ScaleCrop>
  <Company/>
  <LinksUpToDate>false</LinksUpToDate>
  <CharactersWithSpaces>15017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2024-11-27T09:14:00Z</dcterms:created>
  <dcterms:modified xsi:type="dcterms:W3CDTF">2024-12-10T01:10:00Z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2024-11-27T09:14:33Z</vt:filetime>
  </property>
  <property fmtid="{D5CDD505-2E9C-101B-9397-08002B2CF9AE}" pid="4" name="UsrData">
    <vt:lpwstr>67467272182be6001f5b71a1wl</vt:lpwstr>
  </property>
</Properties>
</file>