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D9B63">
      <w:pPr>
        <w:spacing w:before="274" w:line="188" w:lineRule="auto"/>
        <w:ind w:left="86"/>
        <w:rPr>
          <w:rFonts w:ascii="Times New Roman" w:hAnsi="Times New Roman" w:eastAsia="Times New Roman" w:cs="Times New Roman"/>
          <w:sz w:val="32"/>
          <w:szCs w:val="32"/>
        </w:rPr>
      </w:pPr>
      <w:bookmarkStart w:id="0" w:name="_GoBack"/>
      <w:bookmarkEnd w:id="0"/>
      <w:r>
        <w:rPr>
          <w:rFonts w:ascii="Times New Roman" w:hAnsi="Times New Roman" w:eastAsia="Times New Roman" w:cs="Times New Roman"/>
          <w:b/>
          <w:bCs/>
          <w:spacing w:val="-8"/>
          <w:sz w:val="32"/>
          <w:szCs w:val="32"/>
        </w:rPr>
        <w:t>(GF—2012—0202)</w:t>
      </w:r>
    </w:p>
    <w:p w14:paraId="04CBAB02">
      <w:pPr>
        <w:spacing w:before="18" w:line="219" w:lineRule="auto"/>
        <w:ind w:left="5775"/>
        <w:rPr>
          <w:rFonts w:ascii="Times New Roman" w:hAnsi="Times New Roman" w:eastAsia="Times New Roman" w:cs="Times New Roman"/>
          <w:sz w:val="32"/>
          <w:szCs w:val="32"/>
        </w:rPr>
      </w:pPr>
      <w:r>
        <w:rPr>
          <w:rFonts w:ascii="宋体" w:hAnsi="宋体" w:eastAsia="宋体" w:cs="宋体"/>
          <w:spacing w:val="-24"/>
          <w:w w:val="95"/>
          <w:sz w:val="32"/>
          <w:szCs w:val="32"/>
        </w:rPr>
        <w:t>合同编码：</w:t>
      </w:r>
      <w:r>
        <w:rPr>
          <w:rFonts w:ascii="Times New Roman" w:hAnsi="Times New Roman" w:eastAsia="Times New Roman" w:cs="Times New Roman"/>
          <w:spacing w:val="-24"/>
          <w:w w:val="95"/>
          <w:sz w:val="32"/>
          <w:szCs w:val="32"/>
        </w:rPr>
        <w:t>CW-2024-</w:t>
      </w:r>
    </w:p>
    <w:p w14:paraId="79F40268">
      <w:pPr>
        <w:pStyle w:val="2"/>
      </w:pPr>
    </w:p>
    <w:p w14:paraId="16E5F65C">
      <w:pPr>
        <w:pStyle w:val="2"/>
      </w:pPr>
    </w:p>
    <w:p w14:paraId="55C010F9">
      <w:pPr>
        <w:pStyle w:val="2"/>
        <w:spacing w:line="241" w:lineRule="auto"/>
      </w:pPr>
    </w:p>
    <w:p w14:paraId="7EF57E71">
      <w:pPr>
        <w:pStyle w:val="2"/>
        <w:spacing w:line="241" w:lineRule="auto"/>
      </w:pPr>
    </w:p>
    <w:p w14:paraId="6E413A67">
      <w:pPr>
        <w:pStyle w:val="2"/>
        <w:spacing w:line="241" w:lineRule="auto"/>
      </w:pPr>
    </w:p>
    <w:p w14:paraId="1B518F92">
      <w:pPr>
        <w:pStyle w:val="2"/>
        <w:spacing w:line="241" w:lineRule="auto"/>
      </w:pPr>
    </w:p>
    <w:p w14:paraId="2B1752AE">
      <w:pPr>
        <w:pStyle w:val="2"/>
        <w:spacing w:line="241" w:lineRule="auto"/>
      </w:pPr>
    </w:p>
    <w:p w14:paraId="69C5B816">
      <w:pPr>
        <w:pStyle w:val="2"/>
        <w:spacing w:line="241" w:lineRule="auto"/>
      </w:pPr>
    </w:p>
    <w:p w14:paraId="5E07B1D5">
      <w:pPr>
        <w:pStyle w:val="2"/>
        <w:spacing w:line="241" w:lineRule="auto"/>
      </w:pPr>
    </w:p>
    <w:p w14:paraId="558E5039">
      <w:pPr>
        <w:pStyle w:val="2"/>
        <w:spacing w:line="241" w:lineRule="auto"/>
      </w:pPr>
    </w:p>
    <w:p w14:paraId="10849851">
      <w:pPr>
        <w:spacing w:before="169" w:line="220" w:lineRule="auto"/>
        <w:ind w:left="2493"/>
        <w:rPr>
          <w:rFonts w:ascii="宋体" w:hAnsi="宋体" w:eastAsia="宋体" w:cs="宋体"/>
          <w:sz w:val="52"/>
          <w:szCs w:val="52"/>
        </w:rPr>
      </w:pPr>
      <w:r>
        <w:rPr>
          <w:rFonts w:ascii="宋体" w:hAnsi="宋体" w:eastAsia="宋体" w:cs="宋体"/>
          <w:b/>
          <w:bCs/>
          <w:spacing w:val="-15"/>
          <w:sz w:val="52"/>
          <w:szCs w:val="52"/>
        </w:rPr>
        <w:t>建设工程监理合同</w:t>
      </w:r>
    </w:p>
    <w:p w14:paraId="128F031C">
      <w:pPr>
        <w:pStyle w:val="2"/>
        <w:spacing w:line="260" w:lineRule="auto"/>
      </w:pPr>
    </w:p>
    <w:p w14:paraId="2CAEDD10">
      <w:pPr>
        <w:pStyle w:val="2"/>
        <w:spacing w:line="260" w:lineRule="auto"/>
      </w:pPr>
    </w:p>
    <w:p w14:paraId="70335DEA">
      <w:pPr>
        <w:pStyle w:val="2"/>
        <w:spacing w:line="261" w:lineRule="auto"/>
      </w:pPr>
    </w:p>
    <w:p w14:paraId="54A3C1D4">
      <w:pPr>
        <w:pStyle w:val="2"/>
        <w:spacing w:line="261" w:lineRule="auto"/>
      </w:pPr>
    </w:p>
    <w:p w14:paraId="2949E65D">
      <w:pPr>
        <w:pStyle w:val="2"/>
        <w:spacing w:line="261" w:lineRule="auto"/>
      </w:pPr>
    </w:p>
    <w:p w14:paraId="3290BC64">
      <w:pPr>
        <w:pStyle w:val="2"/>
        <w:spacing w:line="261" w:lineRule="auto"/>
      </w:pPr>
    </w:p>
    <w:p w14:paraId="57422F83">
      <w:pPr>
        <w:pStyle w:val="2"/>
        <w:spacing w:line="261" w:lineRule="auto"/>
      </w:pPr>
    </w:p>
    <w:p w14:paraId="277677A3">
      <w:pPr>
        <w:spacing w:before="140" w:line="219" w:lineRule="auto"/>
        <w:jc w:val="right"/>
        <w:rPr>
          <w:rFonts w:ascii="宋体" w:hAnsi="宋体" w:eastAsia="宋体" w:cs="宋体"/>
          <w:sz w:val="43"/>
          <w:szCs w:val="43"/>
        </w:rPr>
      </w:pPr>
      <w:r>
        <w:rPr>
          <w:rFonts w:ascii="宋体" w:hAnsi="宋体" w:eastAsia="宋体" w:cs="宋体"/>
          <w:b/>
          <w:bCs/>
          <w:spacing w:val="-7"/>
          <w:sz w:val="43"/>
          <w:szCs w:val="43"/>
          <w:u w:val="single" w:color="auto"/>
        </w:rPr>
        <w:t>商城县北部新城教育片区排水系统建设工程项且</w:t>
      </w:r>
    </w:p>
    <w:p w14:paraId="1ACDD2D6">
      <w:pPr>
        <w:spacing w:before="269" w:line="219" w:lineRule="auto"/>
        <w:ind w:left="2542"/>
        <w:rPr>
          <w:rFonts w:ascii="宋体" w:hAnsi="宋体" w:eastAsia="宋体" w:cs="宋体"/>
          <w:sz w:val="43"/>
          <w:szCs w:val="43"/>
        </w:rPr>
      </w:pPr>
      <w:r>
        <w:rPr>
          <w:rFonts w:ascii="宋体" w:hAnsi="宋体" w:eastAsia="宋体" w:cs="宋体"/>
          <w:b/>
          <w:bCs/>
          <w:spacing w:val="48"/>
          <w:sz w:val="43"/>
          <w:szCs w:val="43"/>
        </w:rPr>
        <w:t>三标段(监理服务)</w:t>
      </w:r>
      <w:r>
        <w:rPr>
          <w:rFonts w:ascii="宋体" w:hAnsi="宋体" w:eastAsia="宋体" w:cs="宋体"/>
          <w:spacing w:val="1"/>
          <w:sz w:val="43"/>
          <w:szCs w:val="43"/>
        </w:rPr>
        <w:t xml:space="preserve">  </w:t>
      </w:r>
    </w:p>
    <w:p w14:paraId="61B8DE11">
      <w:pPr>
        <w:pStyle w:val="2"/>
        <w:spacing w:line="241" w:lineRule="auto"/>
      </w:pPr>
    </w:p>
    <w:p w14:paraId="5C6B6EEA">
      <w:pPr>
        <w:pStyle w:val="2"/>
        <w:spacing w:line="241" w:lineRule="auto"/>
      </w:pPr>
    </w:p>
    <w:p w14:paraId="0150E621">
      <w:pPr>
        <w:pStyle w:val="2"/>
        <w:spacing w:line="241" w:lineRule="auto"/>
      </w:pPr>
    </w:p>
    <w:p w14:paraId="318417CF">
      <w:pPr>
        <w:pStyle w:val="2"/>
        <w:spacing w:line="241" w:lineRule="auto"/>
      </w:pPr>
    </w:p>
    <w:p w14:paraId="420F1A5C">
      <w:pPr>
        <w:pStyle w:val="2"/>
        <w:spacing w:line="241" w:lineRule="auto"/>
      </w:pPr>
    </w:p>
    <w:p w14:paraId="1515A11A">
      <w:pPr>
        <w:pStyle w:val="2"/>
        <w:spacing w:line="241" w:lineRule="auto"/>
      </w:pPr>
    </w:p>
    <w:p w14:paraId="4C51A42E">
      <w:pPr>
        <w:pStyle w:val="2"/>
        <w:spacing w:line="241" w:lineRule="auto"/>
      </w:pPr>
    </w:p>
    <w:p w14:paraId="595E4459">
      <w:pPr>
        <w:pStyle w:val="2"/>
        <w:spacing w:line="241" w:lineRule="auto"/>
      </w:pPr>
    </w:p>
    <w:p w14:paraId="72E053A8">
      <w:pPr>
        <w:pStyle w:val="2"/>
        <w:spacing w:line="241" w:lineRule="auto"/>
      </w:pPr>
    </w:p>
    <w:p w14:paraId="4D9B0479">
      <w:pPr>
        <w:pStyle w:val="2"/>
        <w:spacing w:line="241" w:lineRule="auto"/>
      </w:pPr>
    </w:p>
    <w:p w14:paraId="6CFEABBA">
      <w:pPr>
        <w:pStyle w:val="2"/>
        <w:spacing w:line="241" w:lineRule="auto"/>
      </w:pPr>
    </w:p>
    <w:p w14:paraId="790B6A41">
      <w:pPr>
        <w:pStyle w:val="2"/>
        <w:spacing w:line="241" w:lineRule="auto"/>
      </w:pPr>
    </w:p>
    <w:p w14:paraId="407B42AF">
      <w:pPr>
        <w:pStyle w:val="2"/>
        <w:spacing w:line="241" w:lineRule="auto"/>
      </w:pPr>
    </w:p>
    <w:p w14:paraId="7D45E275">
      <w:pPr>
        <w:pStyle w:val="2"/>
        <w:spacing w:line="242" w:lineRule="auto"/>
      </w:pPr>
    </w:p>
    <w:p w14:paraId="54AC8D5F">
      <w:pPr>
        <w:pStyle w:val="2"/>
        <w:spacing w:line="242" w:lineRule="auto"/>
      </w:pPr>
    </w:p>
    <w:p w14:paraId="1F0359E5">
      <w:pPr>
        <w:pStyle w:val="2"/>
        <w:spacing w:line="242" w:lineRule="auto"/>
      </w:pPr>
    </w:p>
    <w:p w14:paraId="185831AE">
      <w:pPr>
        <w:spacing w:before="104" w:line="219" w:lineRule="auto"/>
        <w:ind w:left="3370"/>
        <w:rPr>
          <w:rFonts w:ascii="宋体" w:hAnsi="宋体" w:eastAsia="宋体" w:cs="宋体"/>
          <w:sz w:val="32"/>
          <w:szCs w:val="32"/>
        </w:rPr>
      </w:pPr>
      <w:r>
        <w:rPr>
          <w:rFonts w:ascii="宋体" w:hAnsi="宋体" w:eastAsia="宋体" w:cs="宋体"/>
          <w:b/>
          <w:bCs/>
          <w:sz w:val="32"/>
          <w:szCs w:val="32"/>
        </w:rPr>
        <w:t>住房和城乡建设部</w:t>
      </w:r>
    </w:p>
    <w:p w14:paraId="54A66813">
      <w:pPr>
        <w:spacing w:before="161" w:line="220" w:lineRule="auto"/>
        <w:ind w:left="6810"/>
        <w:rPr>
          <w:rFonts w:ascii="宋体" w:hAnsi="宋体" w:eastAsia="宋体" w:cs="宋体"/>
          <w:sz w:val="32"/>
          <w:szCs w:val="32"/>
        </w:rPr>
      </w:pPr>
      <w:r>
        <w:rPr>
          <w:rFonts w:ascii="宋体" w:hAnsi="宋体" w:eastAsia="宋体" w:cs="宋体"/>
          <w:b/>
          <w:bCs/>
          <w:spacing w:val="-7"/>
          <w:sz w:val="32"/>
          <w:szCs w:val="32"/>
        </w:rPr>
        <w:t>制定</w:t>
      </w:r>
    </w:p>
    <w:p w14:paraId="6BA95465">
      <w:pPr>
        <w:spacing w:before="248" w:line="219" w:lineRule="auto"/>
        <w:ind w:left="3210"/>
        <w:rPr>
          <w:rFonts w:ascii="宋体" w:hAnsi="宋体" w:eastAsia="宋体" w:cs="宋体"/>
          <w:sz w:val="32"/>
          <w:szCs w:val="32"/>
        </w:rPr>
      </w:pPr>
      <w:r>
        <w:rPr>
          <w:rFonts w:ascii="宋体" w:hAnsi="宋体" w:eastAsia="宋体" w:cs="宋体"/>
          <w:b/>
          <w:bCs/>
          <w:spacing w:val="-4"/>
          <w:sz w:val="32"/>
          <w:szCs w:val="32"/>
        </w:rPr>
        <w:t>国家工商行政管理总局</w:t>
      </w:r>
    </w:p>
    <w:p w14:paraId="6F34C174">
      <w:pPr>
        <w:spacing w:line="219" w:lineRule="auto"/>
        <w:rPr>
          <w:rFonts w:ascii="宋体" w:hAnsi="宋体" w:eastAsia="宋体" w:cs="宋体"/>
          <w:sz w:val="32"/>
          <w:szCs w:val="32"/>
        </w:rPr>
        <w:sectPr>
          <w:pgSz w:w="11560" w:h="16500"/>
          <w:pgMar w:top="1402" w:right="765" w:bottom="0" w:left="1734" w:header="0" w:footer="0" w:gutter="0"/>
          <w:cols w:space="720" w:num="1"/>
        </w:sectPr>
      </w:pPr>
    </w:p>
    <w:p w14:paraId="0288004B">
      <w:pPr>
        <w:pStyle w:val="2"/>
        <w:spacing w:line="243" w:lineRule="auto"/>
      </w:pPr>
    </w:p>
    <w:p w14:paraId="4A288E2F">
      <w:pPr>
        <w:spacing w:before="84" w:line="219" w:lineRule="auto"/>
        <w:ind w:left="3055"/>
        <w:rPr>
          <w:rFonts w:ascii="宋体" w:hAnsi="宋体" w:eastAsia="宋体" w:cs="宋体"/>
          <w:sz w:val="26"/>
          <w:szCs w:val="26"/>
        </w:rPr>
      </w:pPr>
      <w:r>
        <w:rPr>
          <w:rFonts w:ascii="宋体" w:hAnsi="宋体" w:eastAsia="宋体" w:cs="宋体"/>
          <w:b/>
          <w:bCs/>
          <w:spacing w:val="29"/>
          <w:sz w:val="26"/>
          <w:szCs w:val="26"/>
        </w:rPr>
        <w:t>第</w:t>
      </w:r>
      <w:r>
        <w:rPr>
          <w:rFonts w:ascii="宋体" w:hAnsi="宋体" w:eastAsia="宋体" w:cs="宋体"/>
          <w:spacing w:val="-56"/>
          <w:sz w:val="26"/>
          <w:szCs w:val="26"/>
        </w:rPr>
        <w:t xml:space="preserve"> </w:t>
      </w:r>
      <w:r>
        <w:rPr>
          <w:rFonts w:ascii="宋体" w:hAnsi="宋体" w:eastAsia="宋体" w:cs="宋体"/>
          <w:b/>
          <w:bCs/>
          <w:spacing w:val="29"/>
          <w:sz w:val="26"/>
          <w:szCs w:val="26"/>
        </w:rPr>
        <w:t>一</w:t>
      </w:r>
      <w:r>
        <w:rPr>
          <w:rFonts w:ascii="宋体" w:hAnsi="宋体" w:eastAsia="宋体" w:cs="宋体"/>
          <w:spacing w:val="-61"/>
          <w:sz w:val="26"/>
          <w:szCs w:val="26"/>
        </w:rPr>
        <w:t xml:space="preserve"> </w:t>
      </w:r>
      <w:r>
        <w:rPr>
          <w:rFonts w:ascii="宋体" w:hAnsi="宋体" w:eastAsia="宋体" w:cs="宋体"/>
          <w:b/>
          <w:bCs/>
          <w:spacing w:val="29"/>
          <w:sz w:val="26"/>
          <w:szCs w:val="26"/>
        </w:rPr>
        <w:t>部分合同协议书</w:t>
      </w:r>
    </w:p>
    <w:p w14:paraId="59545C01">
      <w:pPr>
        <w:pStyle w:val="2"/>
        <w:spacing w:line="421" w:lineRule="auto"/>
      </w:pPr>
    </w:p>
    <w:p w14:paraId="18B29844">
      <w:pPr>
        <w:spacing w:before="85" w:line="225" w:lineRule="auto"/>
        <w:ind w:left="71"/>
        <w:rPr>
          <w:rFonts w:ascii="宋体" w:hAnsi="宋体" w:eastAsia="宋体" w:cs="宋体"/>
          <w:sz w:val="26"/>
          <w:szCs w:val="26"/>
        </w:rPr>
      </w:pPr>
      <w:r>
        <w:rPr>
          <w:rFonts w:ascii="宋体" w:hAnsi="宋体" w:eastAsia="宋体" w:cs="宋体"/>
          <w:spacing w:val="22"/>
          <w:position w:val="1"/>
          <w:sz w:val="26"/>
          <w:szCs w:val="26"/>
        </w:rPr>
        <w:t xml:space="preserve">委托人(全称): </w:t>
      </w:r>
      <w:r>
        <w:rPr>
          <w:rFonts w:ascii="宋体" w:hAnsi="宋体" w:eastAsia="宋体" w:cs="宋体"/>
          <w:spacing w:val="87"/>
          <w:position w:val="-1"/>
          <w:sz w:val="26"/>
          <w:szCs w:val="26"/>
          <w:u w:val="single" w:color="auto"/>
        </w:rPr>
        <w:t xml:space="preserve"> </w:t>
      </w:r>
      <w:r>
        <w:rPr>
          <w:rFonts w:ascii="宋体" w:hAnsi="宋体" w:eastAsia="宋体" w:cs="宋体"/>
          <w:spacing w:val="22"/>
          <w:position w:val="-1"/>
          <w:sz w:val="26"/>
          <w:szCs w:val="26"/>
          <w:u w:val="single" w:color="auto"/>
        </w:rPr>
        <w:t xml:space="preserve">商城县城市管理局    </w:t>
      </w:r>
    </w:p>
    <w:p w14:paraId="4EF6F2D1">
      <w:pPr>
        <w:spacing w:before="124" w:line="224" w:lineRule="auto"/>
        <w:ind w:left="71"/>
        <w:rPr>
          <w:rFonts w:ascii="宋体" w:hAnsi="宋体" w:eastAsia="宋体" w:cs="宋体"/>
          <w:sz w:val="26"/>
          <w:szCs w:val="26"/>
        </w:rPr>
      </w:pPr>
      <w:r>
        <w:rPr>
          <w:rFonts w:ascii="宋体" w:hAnsi="宋体" w:eastAsia="宋体" w:cs="宋体"/>
          <w:spacing w:val="13"/>
          <w:position w:val="1"/>
          <w:sz w:val="26"/>
          <w:szCs w:val="26"/>
        </w:rPr>
        <w:t>监理人(全称):</w:t>
      </w:r>
      <w:r>
        <w:rPr>
          <w:rFonts w:ascii="宋体" w:hAnsi="宋体" w:eastAsia="宋体" w:cs="宋体"/>
          <w:spacing w:val="60"/>
          <w:position w:val="1"/>
          <w:sz w:val="26"/>
          <w:szCs w:val="26"/>
        </w:rPr>
        <w:t xml:space="preserve">  </w:t>
      </w:r>
      <w:r>
        <w:rPr>
          <w:rFonts w:ascii="宋体" w:hAnsi="宋体" w:eastAsia="宋体" w:cs="宋体"/>
          <w:spacing w:val="-120"/>
          <w:position w:val="-1"/>
          <w:sz w:val="26"/>
          <w:szCs w:val="26"/>
          <w:u w:val="single" w:color="auto"/>
        </w:rPr>
        <w:t xml:space="preserve"> </w:t>
      </w:r>
      <w:r>
        <w:rPr>
          <w:rFonts w:ascii="宋体" w:hAnsi="宋体" w:eastAsia="宋体" w:cs="宋体"/>
          <w:spacing w:val="13"/>
          <w:position w:val="-1"/>
          <w:sz w:val="26"/>
          <w:szCs w:val="26"/>
          <w:u w:val="single" w:color="auto"/>
        </w:rPr>
        <w:t>河南成伟工程咨询有限公司</w:t>
      </w:r>
      <w:r>
        <w:rPr>
          <w:rFonts w:ascii="宋体" w:hAnsi="宋体" w:eastAsia="宋体" w:cs="宋体"/>
          <w:position w:val="-1"/>
          <w:sz w:val="26"/>
          <w:szCs w:val="26"/>
          <w:u w:val="single" w:color="auto"/>
        </w:rPr>
        <w:t xml:space="preserve">    </w:t>
      </w:r>
    </w:p>
    <w:p w14:paraId="2BA074AA">
      <w:pPr>
        <w:spacing w:before="132" w:line="317" w:lineRule="auto"/>
        <w:ind w:left="71" w:right="739" w:firstLine="490"/>
        <w:jc w:val="both"/>
        <w:rPr>
          <w:rFonts w:ascii="宋体" w:hAnsi="宋体" w:eastAsia="宋体" w:cs="宋体"/>
          <w:sz w:val="26"/>
          <w:szCs w:val="26"/>
        </w:rPr>
      </w:pPr>
      <w:r>
        <w:rPr>
          <w:rFonts w:ascii="宋体" w:hAnsi="宋体" w:eastAsia="宋体" w:cs="宋体"/>
          <w:spacing w:val="-19"/>
          <w:sz w:val="26"/>
          <w:szCs w:val="26"/>
        </w:rPr>
        <w:t>根据《中华人民共和国民法典》《中华人民</w:t>
      </w:r>
      <w:r>
        <w:rPr>
          <w:rFonts w:ascii="宋体" w:hAnsi="宋体" w:eastAsia="宋体" w:cs="宋体"/>
          <w:spacing w:val="-20"/>
          <w:sz w:val="26"/>
          <w:szCs w:val="26"/>
        </w:rPr>
        <w:t>共和国建筑法》及其他有关法律、</w:t>
      </w:r>
      <w:r>
        <w:rPr>
          <w:rFonts w:ascii="宋体" w:hAnsi="宋体" w:eastAsia="宋体" w:cs="宋体"/>
          <w:sz w:val="26"/>
          <w:szCs w:val="26"/>
        </w:rPr>
        <w:t xml:space="preserve"> </w:t>
      </w:r>
      <w:r>
        <w:rPr>
          <w:rFonts w:ascii="宋体" w:hAnsi="宋体" w:eastAsia="宋体" w:cs="宋体"/>
          <w:spacing w:val="-18"/>
          <w:sz w:val="26"/>
          <w:szCs w:val="26"/>
        </w:rPr>
        <w:t>法规，遵循平等、自愿、公平和诚信的原则，双方就</w:t>
      </w:r>
      <w:r>
        <w:rPr>
          <w:rFonts w:ascii="宋体" w:hAnsi="宋体" w:eastAsia="宋体" w:cs="宋体"/>
          <w:spacing w:val="-19"/>
          <w:sz w:val="26"/>
          <w:szCs w:val="26"/>
        </w:rPr>
        <w:t>下述工程委托监理与相关服</w:t>
      </w:r>
      <w:r>
        <w:rPr>
          <w:rFonts w:ascii="宋体" w:hAnsi="宋体" w:eastAsia="宋体" w:cs="宋体"/>
          <w:sz w:val="26"/>
          <w:szCs w:val="26"/>
        </w:rPr>
        <w:t xml:space="preserve">  </w:t>
      </w:r>
      <w:r>
        <w:rPr>
          <w:rFonts w:ascii="宋体" w:hAnsi="宋体" w:eastAsia="宋体" w:cs="宋体"/>
          <w:spacing w:val="-20"/>
          <w:sz w:val="26"/>
          <w:szCs w:val="26"/>
        </w:rPr>
        <w:t>务事项协商一致，订立本合同。</w:t>
      </w:r>
    </w:p>
    <w:p w14:paraId="50485B4F">
      <w:pPr>
        <w:spacing w:before="286" w:line="219" w:lineRule="auto"/>
        <w:ind w:left="75"/>
        <w:outlineLvl w:val="0"/>
        <w:rPr>
          <w:rFonts w:ascii="宋体" w:hAnsi="宋体" w:eastAsia="宋体" w:cs="宋体"/>
          <w:sz w:val="26"/>
          <w:szCs w:val="26"/>
        </w:rPr>
      </w:pPr>
      <w:r>
        <w:rPr>
          <w:rFonts w:ascii="宋体" w:hAnsi="宋体" w:eastAsia="宋体" w:cs="宋体"/>
          <w:b/>
          <w:bCs/>
          <w:spacing w:val="-23"/>
          <w:sz w:val="26"/>
          <w:szCs w:val="26"/>
        </w:rPr>
        <w:t>一、工程概况</w:t>
      </w:r>
    </w:p>
    <w:p w14:paraId="1F00463B">
      <w:pPr>
        <w:spacing w:before="265" w:line="299" w:lineRule="auto"/>
        <w:ind w:left="561"/>
        <w:rPr>
          <w:rFonts w:ascii="宋体" w:hAnsi="宋体" w:eastAsia="宋体" w:cs="宋体"/>
          <w:sz w:val="26"/>
          <w:szCs w:val="26"/>
        </w:rPr>
      </w:pPr>
      <w:r>
        <w:rPr>
          <w:rFonts w:ascii="宋体" w:hAnsi="宋体" w:eastAsia="宋体" w:cs="宋体"/>
          <w:spacing w:val="-8"/>
          <w:sz w:val="26"/>
          <w:szCs w:val="26"/>
        </w:rPr>
        <w:t>1.工程名称：</w:t>
      </w:r>
      <w:r>
        <w:rPr>
          <w:rFonts w:ascii="宋体" w:hAnsi="宋体" w:eastAsia="宋体" w:cs="宋体"/>
          <w:spacing w:val="-8"/>
          <w:sz w:val="26"/>
          <w:szCs w:val="26"/>
          <w:u w:val="single" w:color="auto"/>
        </w:rPr>
        <w:t>商城县北部新城教育片区排水系统建设工程项目三标</w:t>
      </w:r>
      <w:r>
        <w:rPr>
          <w:rFonts w:ascii="宋体" w:hAnsi="宋体" w:eastAsia="宋体" w:cs="宋体"/>
          <w:spacing w:val="-9"/>
          <w:sz w:val="26"/>
          <w:szCs w:val="26"/>
          <w:u w:val="single" w:color="auto"/>
        </w:rPr>
        <w:t xml:space="preserve">段(监理服务) </w:t>
      </w:r>
      <w:r>
        <w:rPr>
          <w:rFonts w:ascii="宋体" w:hAnsi="宋体" w:eastAsia="宋体" w:cs="宋体"/>
          <w:sz w:val="26"/>
          <w:szCs w:val="26"/>
        </w:rPr>
        <w:t xml:space="preserve"> </w:t>
      </w:r>
      <w:r>
        <w:rPr>
          <w:rFonts w:ascii="宋体" w:hAnsi="宋体" w:eastAsia="宋体" w:cs="宋体"/>
          <w:spacing w:val="-9"/>
          <w:sz w:val="26"/>
          <w:szCs w:val="26"/>
        </w:rPr>
        <w:t>2.工程地点：</w:t>
      </w:r>
      <w:r>
        <w:rPr>
          <w:rFonts w:ascii="宋体" w:hAnsi="宋体" w:eastAsia="宋体" w:cs="宋体"/>
          <w:spacing w:val="-9"/>
          <w:sz w:val="26"/>
          <w:szCs w:val="26"/>
          <w:u w:val="single" w:color="auto"/>
        </w:rPr>
        <w:t>商城县境内；</w:t>
      </w:r>
      <w:r>
        <w:rPr>
          <w:rFonts w:ascii="宋体" w:hAnsi="宋体" w:eastAsia="宋体" w:cs="宋体"/>
          <w:spacing w:val="5"/>
          <w:sz w:val="26"/>
          <w:szCs w:val="26"/>
          <w:u w:val="single" w:color="auto"/>
        </w:rPr>
        <w:t xml:space="preserve"> </w:t>
      </w:r>
    </w:p>
    <w:p w14:paraId="38D16EAC">
      <w:pPr>
        <w:spacing w:before="27" w:line="219" w:lineRule="auto"/>
        <w:ind w:left="561"/>
        <w:rPr>
          <w:rFonts w:ascii="宋体" w:hAnsi="宋体" w:eastAsia="宋体" w:cs="宋体"/>
          <w:sz w:val="26"/>
          <w:szCs w:val="26"/>
        </w:rPr>
      </w:pPr>
      <w:r>
        <w:rPr>
          <w:rFonts w:ascii="宋体" w:hAnsi="宋体" w:eastAsia="宋体" w:cs="宋体"/>
          <w:spacing w:val="2"/>
          <w:sz w:val="26"/>
          <w:szCs w:val="26"/>
        </w:rPr>
        <w:t>3.工程规模：</w:t>
      </w:r>
      <w:r>
        <w:rPr>
          <w:rFonts w:ascii="宋体" w:hAnsi="宋体" w:eastAsia="宋体" w:cs="宋体"/>
          <w:sz w:val="26"/>
          <w:szCs w:val="26"/>
          <w:u w:val="single" w:color="auto"/>
        </w:rPr>
        <w:t xml:space="preserve">        </w:t>
      </w:r>
    </w:p>
    <w:p w14:paraId="3B3B2576">
      <w:pPr>
        <w:spacing w:before="202" w:line="219" w:lineRule="auto"/>
        <w:ind w:left="561"/>
        <w:rPr>
          <w:rFonts w:ascii="宋体" w:hAnsi="宋体" w:eastAsia="宋体" w:cs="宋体"/>
          <w:sz w:val="26"/>
          <w:szCs w:val="26"/>
        </w:rPr>
      </w:pPr>
      <w:r>
        <w:rPr>
          <w:rFonts w:ascii="宋体" w:hAnsi="宋体" w:eastAsia="宋体" w:cs="宋体"/>
          <w:spacing w:val="-17"/>
          <w:sz w:val="26"/>
          <w:szCs w:val="26"/>
        </w:rPr>
        <w:t>4. 监理范围：施</w:t>
      </w:r>
      <w:r>
        <w:rPr>
          <w:rFonts w:ascii="宋体" w:hAnsi="宋体" w:eastAsia="宋体" w:cs="宋体"/>
          <w:spacing w:val="-17"/>
          <w:sz w:val="26"/>
          <w:szCs w:val="26"/>
          <w:u w:val="single" w:color="auto"/>
        </w:rPr>
        <w:t>工期及缺陷责任期监理。</w:t>
      </w:r>
    </w:p>
    <w:p w14:paraId="6F4A6056">
      <w:pPr>
        <w:spacing w:before="142" w:line="219" w:lineRule="auto"/>
        <w:ind w:left="561"/>
        <w:rPr>
          <w:rFonts w:ascii="宋体" w:hAnsi="宋体" w:eastAsia="宋体" w:cs="宋体"/>
          <w:sz w:val="26"/>
          <w:szCs w:val="26"/>
        </w:rPr>
      </w:pPr>
      <w:r>
        <w:rPr>
          <w:rFonts w:ascii="宋体" w:hAnsi="宋体" w:eastAsia="宋体" w:cs="宋体"/>
          <w:spacing w:val="-7"/>
          <w:sz w:val="26"/>
          <w:szCs w:val="26"/>
        </w:rPr>
        <w:t>5.工程概算投资额或建筑安装工程费：</w:t>
      </w:r>
      <w:r>
        <w:rPr>
          <w:rFonts w:ascii="宋体" w:hAnsi="宋体" w:eastAsia="宋体" w:cs="宋体"/>
          <w:spacing w:val="84"/>
          <w:sz w:val="26"/>
          <w:szCs w:val="26"/>
        </w:rPr>
        <w:t xml:space="preserve"> </w:t>
      </w:r>
      <w:r>
        <w:rPr>
          <w:rFonts w:ascii="宋体" w:hAnsi="宋体" w:eastAsia="宋体" w:cs="宋体"/>
          <w:spacing w:val="-115"/>
          <w:sz w:val="26"/>
          <w:szCs w:val="26"/>
          <w:u w:val="single" w:color="auto"/>
        </w:rPr>
        <w:t xml:space="preserve"> </w:t>
      </w:r>
      <w:r>
        <w:rPr>
          <w:rFonts w:ascii="宋体" w:hAnsi="宋体" w:eastAsia="宋体" w:cs="宋体"/>
          <w:spacing w:val="-7"/>
          <w:sz w:val="26"/>
          <w:szCs w:val="26"/>
          <w:u w:val="single" w:color="auto"/>
        </w:rPr>
        <w:t>3187万元。</w:t>
      </w:r>
    </w:p>
    <w:p w14:paraId="7AF48E5D">
      <w:pPr>
        <w:spacing w:before="141" w:line="219" w:lineRule="auto"/>
        <w:ind w:left="561"/>
        <w:rPr>
          <w:rFonts w:ascii="宋体" w:hAnsi="宋体" w:eastAsia="宋体" w:cs="宋体"/>
          <w:sz w:val="26"/>
          <w:szCs w:val="26"/>
        </w:rPr>
      </w:pPr>
      <w:r>
        <w:rPr>
          <w:rFonts w:ascii="宋体" w:hAnsi="宋体" w:eastAsia="宋体" w:cs="宋体"/>
          <w:spacing w:val="-15"/>
          <w:sz w:val="26"/>
          <w:szCs w:val="26"/>
        </w:rPr>
        <w:t>6.质量要求：合格，达到国家相关质量验收标准。</w:t>
      </w:r>
    </w:p>
    <w:p w14:paraId="6DBD7B04">
      <w:pPr>
        <w:spacing w:before="142" w:line="220" w:lineRule="auto"/>
        <w:ind w:left="561"/>
        <w:rPr>
          <w:rFonts w:ascii="宋体" w:hAnsi="宋体" w:eastAsia="宋体" w:cs="宋体"/>
          <w:sz w:val="26"/>
          <w:szCs w:val="26"/>
        </w:rPr>
      </w:pPr>
      <w:r>
        <w:rPr>
          <w:rFonts w:ascii="宋体" w:hAnsi="宋体" w:eastAsia="宋体" w:cs="宋体"/>
          <w:spacing w:val="-10"/>
          <w:sz w:val="26"/>
          <w:szCs w:val="26"/>
        </w:rPr>
        <w:t>7.安全目标：无安全事故。</w:t>
      </w:r>
    </w:p>
    <w:p w14:paraId="216F00BB">
      <w:pPr>
        <w:spacing w:before="160" w:line="291" w:lineRule="auto"/>
        <w:ind w:left="71" w:right="949" w:firstLine="490"/>
        <w:rPr>
          <w:rFonts w:ascii="宋体" w:hAnsi="宋体" w:eastAsia="宋体" w:cs="宋体"/>
          <w:sz w:val="26"/>
          <w:szCs w:val="26"/>
        </w:rPr>
      </w:pPr>
      <w:r>
        <w:rPr>
          <w:rFonts w:ascii="宋体" w:hAnsi="宋体" w:eastAsia="宋体" w:cs="宋体"/>
          <w:spacing w:val="-18"/>
          <w:sz w:val="26"/>
          <w:szCs w:val="26"/>
        </w:rPr>
        <w:t>8.扬尘防治目标：严格按照国家、省、市扬尘污染防治标准及各项扬尘管控</w:t>
      </w:r>
      <w:r>
        <w:rPr>
          <w:rFonts w:ascii="宋体" w:hAnsi="宋体" w:eastAsia="宋体" w:cs="宋体"/>
          <w:spacing w:val="1"/>
          <w:sz w:val="26"/>
          <w:szCs w:val="26"/>
        </w:rPr>
        <w:t xml:space="preserve"> </w:t>
      </w:r>
      <w:r>
        <w:rPr>
          <w:rFonts w:ascii="宋体" w:hAnsi="宋体" w:eastAsia="宋体" w:cs="宋体"/>
          <w:spacing w:val="-8"/>
          <w:sz w:val="26"/>
          <w:szCs w:val="26"/>
        </w:rPr>
        <w:t>指令，做到达标生产。</w:t>
      </w:r>
    </w:p>
    <w:p w14:paraId="43EEA2BA">
      <w:pPr>
        <w:spacing w:before="317" w:line="220" w:lineRule="auto"/>
        <w:ind w:left="75"/>
        <w:outlineLvl w:val="0"/>
        <w:rPr>
          <w:rFonts w:ascii="宋体" w:hAnsi="宋体" w:eastAsia="宋体" w:cs="宋体"/>
          <w:sz w:val="26"/>
          <w:szCs w:val="26"/>
        </w:rPr>
      </w:pPr>
      <w:r>
        <w:rPr>
          <w:rFonts w:ascii="宋体" w:hAnsi="宋体" w:eastAsia="宋体" w:cs="宋体"/>
          <w:b/>
          <w:bCs/>
          <w:spacing w:val="-19"/>
          <w:sz w:val="26"/>
          <w:szCs w:val="26"/>
        </w:rPr>
        <w:t>二</w:t>
      </w:r>
      <w:r>
        <w:rPr>
          <w:rFonts w:ascii="宋体" w:hAnsi="宋体" w:eastAsia="宋体" w:cs="宋体"/>
          <w:spacing w:val="-54"/>
          <w:sz w:val="26"/>
          <w:szCs w:val="26"/>
        </w:rPr>
        <w:t xml:space="preserve"> </w:t>
      </w:r>
      <w:r>
        <w:rPr>
          <w:rFonts w:ascii="宋体" w:hAnsi="宋体" w:eastAsia="宋体" w:cs="宋体"/>
          <w:b/>
          <w:bCs/>
          <w:spacing w:val="-19"/>
          <w:sz w:val="26"/>
          <w:szCs w:val="26"/>
        </w:rPr>
        <w:t>、词语限定</w:t>
      </w:r>
    </w:p>
    <w:p w14:paraId="5AE3496D">
      <w:pPr>
        <w:spacing w:before="222" w:line="219" w:lineRule="auto"/>
        <w:ind w:left="561"/>
        <w:rPr>
          <w:rFonts w:ascii="宋体" w:hAnsi="宋体" w:eastAsia="宋体" w:cs="宋体"/>
          <w:sz w:val="26"/>
          <w:szCs w:val="26"/>
        </w:rPr>
      </w:pPr>
      <w:r>
        <w:rPr>
          <w:rFonts w:ascii="宋体" w:hAnsi="宋体" w:eastAsia="宋体" w:cs="宋体"/>
          <w:spacing w:val="-22"/>
          <w:sz w:val="26"/>
          <w:szCs w:val="26"/>
        </w:rPr>
        <w:t>协议书中相关词语的含义与通用条件中的定义与解释相同。</w:t>
      </w:r>
    </w:p>
    <w:p w14:paraId="3BD36D1A">
      <w:pPr>
        <w:pStyle w:val="2"/>
        <w:spacing w:line="281" w:lineRule="auto"/>
      </w:pPr>
    </w:p>
    <w:p w14:paraId="331032E5">
      <w:pPr>
        <w:spacing w:before="85" w:line="219" w:lineRule="auto"/>
        <w:ind w:left="75"/>
        <w:outlineLvl w:val="0"/>
        <w:rPr>
          <w:rFonts w:ascii="宋体" w:hAnsi="宋体" w:eastAsia="宋体" w:cs="宋体"/>
          <w:sz w:val="26"/>
          <w:szCs w:val="26"/>
        </w:rPr>
      </w:pPr>
      <w:r>
        <w:rPr>
          <w:rFonts w:ascii="宋体" w:hAnsi="宋体" w:eastAsia="宋体" w:cs="宋体"/>
          <w:b/>
          <w:bCs/>
          <w:spacing w:val="-21"/>
          <w:sz w:val="26"/>
          <w:szCs w:val="26"/>
        </w:rPr>
        <w:t>三、组成本合同的文件</w:t>
      </w:r>
    </w:p>
    <w:p w14:paraId="788082BF">
      <w:pPr>
        <w:spacing w:before="235" w:line="219" w:lineRule="auto"/>
        <w:ind w:left="561"/>
        <w:rPr>
          <w:rFonts w:ascii="宋体" w:hAnsi="宋体" w:eastAsia="宋体" w:cs="宋体"/>
          <w:sz w:val="26"/>
          <w:szCs w:val="26"/>
        </w:rPr>
      </w:pPr>
      <w:r>
        <w:rPr>
          <w:rFonts w:ascii="宋体" w:hAnsi="宋体" w:eastAsia="宋体" w:cs="宋体"/>
          <w:spacing w:val="-4"/>
          <w:sz w:val="26"/>
          <w:szCs w:val="26"/>
        </w:rPr>
        <w:t>1.协议书；</w:t>
      </w:r>
    </w:p>
    <w:p w14:paraId="7EFB7DFA">
      <w:pPr>
        <w:spacing w:before="152" w:line="219" w:lineRule="auto"/>
        <w:ind w:left="561"/>
        <w:rPr>
          <w:rFonts w:ascii="宋体" w:hAnsi="宋体" w:eastAsia="宋体" w:cs="宋体"/>
          <w:sz w:val="26"/>
          <w:szCs w:val="26"/>
        </w:rPr>
      </w:pPr>
      <w:r>
        <w:rPr>
          <w:rFonts w:ascii="宋体" w:hAnsi="宋体" w:eastAsia="宋体" w:cs="宋体"/>
          <w:spacing w:val="-3"/>
          <w:sz w:val="26"/>
          <w:szCs w:val="26"/>
        </w:rPr>
        <w:t>2.中标通知书(适用于招标工程)或委托</w:t>
      </w:r>
      <w:r>
        <w:rPr>
          <w:rFonts w:ascii="宋体" w:hAnsi="宋体" w:eastAsia="宋体" w:cs="宋体"/>
          <w:spacing w:val="-4"/>
          <w:sz w:val="26"/>
          <w:szCs w:val="26"/>
        </w:rPr>
        <w:t>书(适用于非招标工程);</w:t>
      </w:r>
    </w:p>
    <w:p w14:paraId="6622FB31">
      <w:pPr>
        <w:spacing w:before="141" w:line="301" w:lineRule="auto"/>
        <w:ind w:left="71" w:right="946" w:firstLine="490"/>
        <w:rPr>
          <w:rFonts w:ascii="宋体" w:hAnsi="宋体" w:eastAsia="宋体" w:cs="宋体"/>
          <w:sz w:val="26"/>
          <w:szCs w:val="26"/>
        </w:rPr>
      </w:pPr>
      <w:r>
        <w:rPr>
          <w:rFonts w:ascii="宋体" w:hAnsi="宋体" w:eastAsia="宋体" w:cs="宋体"/>
          <w:spacing w:val="-6"/>
          <w:sz w:val="26"/>
          <w:szCs w:val="26"/>
        </w:rPr>
        <w:t>3.投标文件(适用于招标工程)或监理与相</w:t>
      </w:r>
      <w:r>
        <w:rPr>
          <w:rFonts w:ascii="宋体" w:hAnsi="宋体" w:eastAsia="宋体" w:cs="宋体"/>
          <w:spacing w:val="-7"/>
          <w:sz w:val="26"/>
          <w:szCs w:val="26"/>
        </w:rPr>
        <w:t>关服务建议书(适用于非招标工</w:t>
      </w:r>
      <w:r>
        <w:rPr>
          <w:rFonts w:ascii="宋体" w:hAnsi="宋体" w:eastAsia="宋体" w:cs="宋体"/>
          <w:sz w:val="26"/>
          <w:szCs w:val="26"/>
        </w:rPr>
        <w:t xml:space="preserve"> </w:t>
      </w:r>
      <w:r>
        <w:rPr>
          <w:rFonts w:ascii="宋体" w:hAnsi="宋体" w:eastAsia="宋体" w:cs="宋体"/>
          <w:spacing w:val="-3"/>
          <w:sz w:val="26"/>
          <w:szCs w:val="26"/>
        </w:rPr>
        <w:t>程);</w:t>
      </w:r>
    </w:p>
    <w:p w14:paraId="2D051344">
      <w:pPr>
        <w:spacing w:before="33" w:line="266" w:lineRule="auto"/>
        <w:ind w:left="561" w:right="7379"/>
        <w:rPr>
          <w:rFonts w:ascii="宋体" w:hAnsi="宋体" w:eastAsia="宋体" w:cs="宋体"/>
          <w:sz w:val="26"/>
          <w:szCs w:val="26"/>
        </w:rPr>
      </w:pPr>
      <w:r>
        <w:rPr>
          <w:rFonts w:ascii="宋体" w:hAnsi="宋体" w:eastAsia="宋体" w:cs="宋体"/>
          <w:spacing w:val="-16"/>
          <w:sz w:val="26"/>
          <w:szCs w:val="26"/>
        </w:rPr>
        <w:t>4.</w:t>
      </w:r>
      <w:r>
        <w:rPr>
          <w:rFonts w:ascii="宋体" w:hAnsi="宋体" w:eastAsia="宋体" w:cs="宋体"/>
          <w:spacing w:val="-40"/>
          <w:sz w:val="26"/>
          <w:szCs w:val="26"/>
        </w:rPr>
        <w:t xml:space="preserve"> </w:t>
      </w:r>
      <w:r>
        <w:rPr>
          <w:rFonts w:ascii="宋体" w:hAnsi="宋体" w:eastAsia="宋体" w:cs="宋体"/>
          <w:spacing w:val="-16"/>
          <w:sz w:val="26"/>
          <w:szCs w:val="26"/>
        </w:rPr>
        <w:t>专用条件：</w:t>
      </w:r>
      <w:r>
        <w:rPr>
          <w:rFonts w:ascii="宋体" w:hAnsi="宋体" w:eastAsia="宋体" w:cs="宋体"/>
          <w:sz w:val="26"/>
          <w:szCs w:val="26"/>
        </w:rPr>
        <w:t xml:space="preserve"> </w:t>
      </w:r>
      <w:r>
        <w:rPr>
          <w:rFonts w:ascii="宋体" w:hAnsi="宋体" w:eastAsia="宋体" w:cs="宋体"/>
          <w:spacing w:val="-3"/>
          <w:sz w:val="26"/>
          <w:szCs w:val="26"/>
        </w:rPr>
        <w:t>5.通用条件；</w:t>
      </w:r>
    </w:p>
    <w:p w14:paraId="6406E8CB">
      <w:pPr>
        <w:spacing w:before="140" w:line="219" w:lineRule="auto"/>
        <w:ind w:left="561"/>
        <w:rPr>
          <w:rFonts w:ascii="宋体" w:hAnsi="宋体" w:eastAsia="宋体" w:cs="宋体"/>
          <w:sz w:val="26"/>
          <w:szCs w:val="26"/>
        </w:rPr>
      </w:pPr>
      <w:r>
        <w:rPr>
          <w:rFonts w:ascii="宋体" w:hAnsi="宋体" w:eastAsia="宋体" w:cs="宋体"/>
          <w:spacing w:val="-16"/>
          <w:sz w:val="26"/>
          <w:szCs w:val="26"/>
        </w:rPr>
        <w:t>6. 附录，即：</w:t>
      </w:r>
    </w:p>
    <w:p w14:paraId="4996344A">
      <w:pPr>
        <w:spacing w:line="219" w:lineRule="auto"/>
        <w:rPr>
          <w:rFonts w:ascii="宋体" w:hAnsi="宋体" w:eastAsia="宋体" w:cs="宋体"/>
          <w:sz w:val="26"/>
          <w:szCs w:val="26"/>
        </w:rPr>
        <w:sectPr>
          <w:pgSz w:w="11790" w:h="16660"/>
          <w:pgMar w:top="1416" w:right="539" w:bottom="0" w:left="1768" w:header="0" w:footer="0" w:gutter="0"/>
          <w:cols w:space="720" w:num="1"/>
        </w:sectPr>
      </w:pPr>
    </w:p>
    <w:p w14:paraId="3AAF245B">
      <w:pPr>
        <w:spacing w:before="49" w:line="219" w:lineRule="auto"/>
        <w:ind w:left="498"/>
        <w:rPr>
          <w:rFonts w:ascii="宋体" w:hAnsi="宋体" w:eastAsia="宋体" w:cs="宋体"/>
          <w:sz w:val="25"/>
          <w:szCs w:val="25"/>
        </w:rPr>
      </w:pPr>
      <w:r>
        <w:rPr>
          <w:rFonts w:ascii="宋体" w:hAnsi="宋体" w:eastAsia="宋体" w:cs="宋体"/>
          <w:spacing w:val="-7"/>
          <w:sz w:val="25"/>
          <w:szCs w:val="25"/>
        </w:rPr>
        <w:t>附录</w:t>
      </w:r>
      <w:r>
        <w:rPr>
          <w:rFonts w:ascii="宋体" w:hAnsi="宋体" w:eastAsia="宋体" w:cs="宋体"/>
          <w:spacing w:val="-36"/>
          <w:sz w:val="25"/>
          <w:szCs w:val="25"/>
        </w:rPr>
        <w:t xml:space="preserve"> </w:t>
      </w:r>
      <w:r>
        <w:rPr>
          <w:rFonts w:ascii="Times New Roman" w:hAnsi="Times New Roman" w:eastAsia="Times New Roman" w:cs="Times New Roman"/>
          <w:spacing w:val="-7"/>
          <w:sz w:val="25"/>
          <w:szCs w:val="25"/>
        </w:rPr>
        <w:t>A</w:t>
      </w:r>
      <w:r>
        <w:rPr>
          <w:rFonts w:ascii="Times New Roman" w:hAnsi="Times New Roman" w:eastAsia="Times New Roman" w:cs="Times New Roman"/>
          <w:spacing w:val="23"/>
          <w:sz w:val="25"/>
          <w:szCs w:val="25"/>
        </w:rPr>
        <w:t xml:space="preserve">  </w:t>
      </w:r>
      <w:r>
        <w:rPr>
          <w:rFonts w:ascii="宋体" w:hAnsi="宋体" w:eastAsia="宋体" w:cs="宋体"/>
          <w:spacing w:val="-7"/>
          <w:sz w:val="25"/>
          <w:szCs w:val="25"/>
        </w:rPr>
        <w:t>相关服务的范围和内容</w:t>
      </w:r>
    </w:p>
    <w:p w14:paraId="4E0B6DBB">
      <w:pPr>
        <w:spacing w:before="173" w:line="219" w:lineRule="auto"/>
        <w:ind w:left="498"/>
        <w:rPr>
          <w:rFonts w:ascii="宋体" w:hAnsi="宋体" w:eastAsia="宋体" w:cs="宋体"/>
          <w:sz w:val="25"/>
          <w:szCs w:val="25"/>
        </w:rPr>
      </w:pPr>
      <w:r>
        <w:rPr>
          <w:rFonts w:ascii="宋体" w:hAnsi="宋体" w:eastAsia="宋体" w:cs="宋体"/>
          <w:spacing w:val="-8"/>
          <w:sz w:val="25"/>
          <w:szCs w:val="25"/>
        </w:rPr>
        <w:t>附录</w:t>
      </w:r>
      <w:r>
        <w:rPr>
          <w:rFonts w:ascii="宋体" w:hAnsi="宋体" w:eastAsia="宋体" w:cs="宋体"/>
          <w:spacing w:val="-50"/>
          <w:sz w:val="25"/>
          <w:szCs w:val="25"/>
        </w:rPr>
        <w:t xml:space="preserve"> </w:t>
      </w:r>
      <w:r>
        <w:rPr>
          <w:rFonts w:ascii="Times New Roman" w:hAnsi="Times New Roman" w:eastAsia="Times New Roman" w:cs="Times New Roman"/>
          <w:spacing w:val="-8"/>
          <w:sz w:val="25"/>
          <w:szCs w:val="25"/>
        </w:rPr>
        <w:t xml:space="preserve">B   </w:t>
      </w:r>
      <w:r>
        <w:rPr>
          <w:rFonts w:ascii="宋体" w:hAnsi="宋体" w:eastAsia="宋体" w:cs="宋体"/>
          <w:spacing w:val="-8"/>
          <w:sz w:val="25"/>
          <w:szCs w:val="25"/>
        </w:rPr>
        <w:t>委托人派遣的人员和提供的房屋、资料、设备</w:t>
      </w:r>
    </w:p>
    <w:p w14:paraId="42D0FFAC">
      <w:pPr>
        <w:spacing w:before="193" w:line="219" w:lineRule="auto"/>
        <w:ind w:left="498"/>
        <w:rPr>
          <w:rFonts w:ascii="宋体" w:hAnsi="宋体" w:eastAsia="宋体" w:cs="宋体"/>
          <w:sz w:val="25"/>
          <w:szCs w:val="25"/>
        </w:rPr>
      </w:pPr>
      <w:r>
        <w:rPr>
          <w:rFonts w:ascii="宋体" w:hAnsi="宋体" w:eastAsia="宋体" w:cs="宋体"/>
          <w:spacing w:val="-12"/>
          <w:sz w:val="25"/>
          <w:szCs w:val="25"/>
        </w:rPr>
        <w:t>本合同签订后，双方依法签订的补充协议也是本合同文件的组成部</w:t>
      </w:r>
      <w:r>
        <w:rPr>
          <w:rFonts w:ascii="宋体" w:hAnsi="宋体" w:eastAsia="宋体" w:cs="宋体"/>
          <w:spacing w:val="-13"/>
          <w:sz w:val="25"/>
          <w:szCs w:val="25"/>
        </w:rPr>
        <w:t>分。</w:t>
      </w:r>
    </w:p>
    <w:p w14:paraId="74651976">
      <w:pPr>
        <w:pStyle w:val="2"/>
        <w:spacing w:line="308" w:lineRule="auto"/>
      </w:pPr>
    </w:p>
    <w:p w14:paraId="17F500B5">
      <w:pPr>
        <w:spacing w:before="81" w:line="219" w:lineRule="auto"/>
        <w:ind w:left="22"/>
        <w:outlineLvl w:val="0"/>
        <w:rPr>
          <w:rFonts w:ascii="宋体" w:hAnsi="宋体" w:eastAsia="宋体" w:cs="宋体"/>
          <w:sz w:val="25"/>
          <w:szCs w:val="25"/>
        </w:rPr>
      </w:pPr>
      <w:r>
        <w:rPr>
          <w:rFonts w:ascii="宋体" w:hAnsi="宋体" w:eastAsia="宋体" w:cs="宋体"/>
          <w:b/>
          <w:bCs/>
          <w:spacing w:val="-24"/>
          <w:sz w:val="25"/>
          <w:szCs w:val="25"/>
        </w:rPr>
        <w:t>四</w:t>
      </w:r>
      <w:r>
        <w:rPr>
          <w:rFonts w:ascii="宋体" w:hAnsi="宋体" w:eastAsia="宋体" w:cs="宋体"/>
          <w:spacing w:val="-42"/>
          <w:sz w:val="25"/>
          <w:szCs w:val="25"/>
        </w:rPr>
        <w:t xml:space="preserve"> </w:t>
      </w:r>
      <w:r>
        <w:rPr>
          <w:rFonts w:ascii="宋体" w:hAnsi="宋体" w:eastAsia="宋体" w:cs="宋体"/>
          <w:b/>
          <w:bCs/>
          <w:spacing w:val="-24"/>
          <w:sz w:val="25"/>
          <w:szCs w:val="25"/>
        </w:rPr>
        <w:t>、总监理工程师</w:t>
      </w:r>
    </w:p>
    <w:p w14:paraId="527E2ACB">
      <w:pPr>
        <w:spacing w:before="262" w:line="302" w:lineRule="auto"/>
        <w:ind w:left="19" w:firstLine="479"/>
        <w:rPr>
          <w:rFonts w:ascii="宋体" w:hAnsi="宋体" w:eastAsia="宋体" w:cs="宋体"/>
          <w:sz w:val="25"/>
          <w:szCs w:val="25"/>
        </w:rPr>
      </w:pPr>
      <w:r>
        <w:rPr>
          <w:rFonts w:ascii="宋体" w:hAnsi="宋体" w:eastAsia="宋体" w:cs="宋体"/>
          <w:spacing w:val="-3"/>
          <w:sz w:val="25"/>
          <w:szCs w:val="25"/>
        </w:rPr>
        <w:t>总监理工程师姓名：</w:t>
      </w:r>
      <w:r>
        <w:rPr>
          <w:rFonts w:ascii="宋体" w:hAnsi="宋体" w:eastAsia="宋体" w:cs="宋体"/>
          <w:spacing w:val="-3"/>
          <w:sz w:val="25"/>
          <w:szCs w:val="25"/>
          <w:u w:val="single" w:color="auto"/>
        </w:rPr>
        <w:t>应 成 伟</w:t>
      </w:r>
      <w:r>
        <w:rPr>
          <w:rFonts w:ascii="宋体" w:hAnsi="宋体" w:eastAsia="宋体" w:cs="宋体"/>
          <w:spacing w:val="-71"/>
          <w:sz w:val="25"/>
          <w:szCs w:val="25"/>
        </w:rPr>
        <w:t xml:space="preserve"> </w:t>
      </w:r>
      <w:r>
        <w:rPr>
          <w:rFonts w:ascii="宋体" w:hAnsi="宋体" w:eastAsia="宋体" w:cs="宋体"/>
          <w:spacing w:val="-3"/>
          <w:sz w:val="25"/>
          <w:szCs w:val="25"/>
        </w:rPr>
        <w:t>,身份证号码：</w:t>
      </w:r>
      <w:r>
        <w:rPr>
          <w:rFonts w:ascii="Times New Roman" w:hAnsi="Times New Roman" w:eastAsia="Times New Roman" w:cs="Times New Roman"/>
          <w:spacing w:val="-3"/>
          <w:sz w:val="25"/>
          <w:szCs w:val="25"/>
          <w:u w:val="single" w:color="auto"/>
        </w:rPr>
        <w:t>41112</w:t>
      </w:r>
      <w:r>
        <w:rPr>
          <w:rFonts w:ascii="Times New Roman" w:hAnsi="Times New Roman" w:eastAsia="Times New Roman" w:cs="Times New Roman"/>
          <w:spacing w:val="-4"/>
          <w:sz w:val="25"/>
          <w:szCs w:val="25"/>
          <w:u w:val="single" w:color="auto"/>
        </w:rPr>
        <w:t>3198503087034</w:t>
      </w:r>
      <w:r>
        <w:rPr>
          <w:rFonts w:ascii="宋体" w:hAnsi="宋体" w:eastAsia="宋体" w:cs="宋体"/>
          <w:spacing w:val="-4"/>
          <w:sz w:val="25"/>
          <w:szCs w:val="25"/>
        </w:rPr>
        <w:t>,注册号：</w:t>
      </w:r>
      <w:r>
        <w:rPr>
          <w:rFonts w:ascii="宋体" w:hAnsi="宋体" w:eastAsia="宋体" w:cs="宋体"/>
          <w:sz w:val="25"/>
          <w:szCs w:val="25"/>
        </w:rPr>
        <w:t xml:space="preserve"> </w:t>
      </w:r>
      <w:r>
        <w:rPr>
          <w:rFonts w:ascii="Times New Roman" w:hAnsi="Times New Roman" w:eastAsia="Times New Roman" w:cs="Times New Roman"/>
          <w:spacing w:val="-1"/>
          <w:sz w:val="25"/>
          <w:szCs w:val="25"/>
          <w:u w:val="single" w:color="auto"/>
        </w:rPr>
        <w:t>41014306</w:t>
      </w:r>
      <w:r>
        <w:rPr>
          <w:rFonts w:ascii="Times New Roman" w:hAnsi="Times New Roman" w:eastAsia="Times New Roman" w:cs="Times New Roman"/>
          <w:spacing w:val="51"/>
          <w:sz w:val="25"/>
          <w:szCs w:val="25"/>
        </w:rPr>
        <w:t xml:space="preserve"> </w:t>
      </w:r>
      <w:r>
        <w:rPr>
          <w:rFonts w:ascii="宋体" w:hAnsi="宋体" w:eastAsia="宋体" w:cs="宋体"/>
          <w:spacing w:val="-1"/>
          <w:sz w:val="25"/>
          <w:szCs w:val="25"/>
        </w:rPr>
        <w:t>。</w:t>
      </w:r>
    </w:p>
    <w:p w14:paraId="1A70565C">
      <w:pPr>
        <w:spacing w:before="313" w:line="219" w:lineRule="auto"/>
        <w:ind w:left="22"/>
        <w:outlineLvl w:val="0"/>
        <w:rPr>
          <w:rFonts w:ascii="宋体" w:hAnsi="宋体" w:eastAsia="宋体" w:cs="宋体"/>
          <w:sz w:val="25"/>
          <w:szCs w:val="25"/>
        </w:rPr>
      </w:pPr>
      <w:r>
        <w:rPr>
          <w:rFonts w:ascii="宋体" w:hAnsi="宋体" w:eastAsia="宋体" w:cs="宋体"/>
          <w:b/>
          <w:bCs/>
          <w:spacing w:val="-30"/>
          <w:sz w:val="25"/>
          <w:szCs w:val="25"/>
        </w:rPr>
        <w:t>五</w:t>
      </w:r>
      <w:r>
        <w:rPr>
          <w:rFonts w:ascii="宋体" w:hAnsi="宋体" w:eastAsia="宋体" w:cs="宋体"/>
          <w:spacing w:val="-34"/>
          <w:sz w:val="25"/>
          <w:szCs w:val="25"/>
        </w:rPr>
        <w:t xml:space="preserve"> </w:t>
      </w:r>
      <w:r>
        <w:rPr>
          <w:rFonts w:ascii="宋体" w:hAnsi="宋体" w:eastAsia="宋体" w:cs="宋体"/>
          <w:b/>
          <w:bCs/>
          <w:spacing w:val="-30"/>
          <w:sz w:val="25"/>
          <w:szCs w:val="25"/>
        </w:rPr>
        <w:t>、签约酬金：</w:t>
      </w:r>
    </w:p>
    <w:p w14:paraId="35929914">
      <w:pPr>
        <w:spacing w:before="245" w:line="219" w:lineRule="auto"/>
        <w:ind w:left="498"/>
        <w:rPr>
          <w:rFonts w:ascii="宋体" w:hAnsi="宋体" w:eastAsia="宋体" w:cs="宋体"/>
          <w:sz w:val="25"/>
          <w:szCs w:val="25"/>
        </w:rPr>
      </w:pPr>
      <w:r>
        <w:rPr>
          <w:rFonts w:ascii="宋体" w:hAnsi="宋体" w:eastAsia="宋体" w:cs="宋体"/>
          <w:spacing w:val="-1"/>
          <w:sz w:val="25"/>
          <w:szCs w:val="25"/>
        </w:rPr>
        <w:t>5.1签约酬金：</w:t>
      </w:r>
      <w:r>
        <w:rPr>
          <w:rFonts w:ascii="宋体" w:hAnsi="宋体" w:eastAsia="宋体" w:cs="宋体"/>
          <w:spacing w:val="68"/>
          <w:sz w:val="25"/>
          <w:szCs w:val="25"/>
        </w:rPr>
        <w:t xml:space="preserve"> </w:t>
      </w:r>
      <w:r>
        <w:rPr>
          <w:rFonts w:ascii="宋体" w:hAnsi="宋体" w:eastAsia="宋体" w:cs="宋体"/>
          <w:spacing w:val="-113"/>
          <w:sz w:val="25"/>
          <w:szCs w:val="25"/>
          <w:u w:val="single" w:color="auto"/>
        </w:rPr>
        <w:t xml:space="preserve"> </w:t>
      </w:r>
      <w:r>
        <w:rPr>
          <w:rFonts w:ascii="宋体" w:hAnsi="宋体" w:eastAsia="宋体" w:cs="宋体"/>
          <w:spacing w:val="-1"/>
          <w:sz w:val="25"/>
          <w:szCs w:val="25"/>
          <w:u w:val="single" w:color="auto"/>
        </w:rPr>
        <w:t>人民币(大写):捌拾壹万柒仟贰佰捌拾元整，小写：</w:t>
      </w:r>
    </w:p>
    <w:p w14:paraId="7626A272">
      <w:pPr>
        <w:spacing w:before="165" w:line="336" w:lineRule="auto"/>
        <w:ind w:left="19" w:right="107"/>
        <w:rPr>
          <w:rFonts w:ascii="宋体" w:hAnsi="宋体" w:eastAsia="宋体" w:cs="宋体"/>
          <w:sz w:val="25"/>
          <w:szCs w:val="25"/>
        </w:rPr>
      </w:pPr>
      <w:r>
        <w:rPr>
          <w:rFonts w:ascii="宋体" w:hAnsi="宋体" w:eastAsia="宋体" w:cs="宋体"/>
          <w:spacing w:val="-9"/>
          <w:sz w:val="25"/>
          <w:szCs w:val="25"/>
          <w:u w:val="single" w:color="auto"/>
        </w:rPr>
        <w:t>¥817280.00元。(注：按照省财政厅(豫财预</w:t>
      </w:r>
      <w:r>
        <w:rPr>
          <w:rFonts w:ascii="宋体" w:hAnsi="宋体" w:eastAsia="宋体" w:cs="宋体"/>
          <w:spacing w:val="-10"/>
          <w:sz w:val="25"/>
          <w:szCs w:val="25"/>
          <w:u w:val="single" w:color="auto"/>
        </w:rPr>
        <w:t>【2024】30号)文件精神，本项目以报</w:t>
      </w:r>
      <w:r>
        <w:rPr>
          <w:rFonts w:ascii="宋体" w:hAnsi="宋体" w:eastAsia="宋体" w:cs="宋体"/>
          <w:sz w:val="25"/>
          <w:szCs w:val="25"/>
        </w:rPr>
        <w:t xml:space="preserve"> </w:t>
      </w:r>
      <w:r>
        <w:rPr>
          <w:rFonts w:ascii="宋体" w:hAnsi="宋体" w:eastAsia="宋体" w:cs="宋体"/>
          <w:spacing w:val="-13"/>
          <w:sz w:val="25"/>
          <w:szCs w:val="25"/>
          <w:u w:val="single" w:color="auto"/>
        </w:rPr>
        <w:t>审价进行招标。企业中标价格为暂定合同价。招标控制价经过县财政</w:t>
      </w:r>
      <w:r>
        <w:rPr>
          <w:rFonts w:ascii="宋体" w:hAnsi="宋体" w:eastAsia="宋体" w:cs="宋体"/>
          <w:spacing w:val="-14"/>
          <w:sz w:val="25"/>
          <w:szCs w:val="25"/>
          <w:u w:val="single" w:color="auto"/>
        </w:rPr>
        <w:t>局绩效评审后</w:t>
      </w:r>
      <w:r>
        <w:rPr>
          <w:rFonts w:ascii="宋体" w:hAnsi="宋体" w:eastAsia="宋体" w:cs="宋体"/>
          <w:sz w:val="25"/>
          <w:szCs w:val="25"/>
        </w:rPr>
        <w:t xml:space="preserve"> </w:t>
      </w:r>
      <w:r>
        <w:rPr>
          <w:rFonts w:ascii="宋体" w:hAnsi="宋体" w:eastAsia="宋体" w:cs="宋体"/>
          <w:spacing w:val="-4"/>
          <w:sz w:val="25"/>
          <w:szCs w:val="25"/>
          <w:u w:val="single" w:color="auto"/>
        </w:rPr>
        <w:t>,比照投标报价的下浮比例下浮后作为最终合</w:t>
      </w:r>
      <w:r>
        <w:rPr>
          <w:rFonts w:ascii="宋体" w:hAnsi="宋体" w:eastAsia="宋体" w:cs="宋体"/>
          <w:spacing w:val="-5"/>
          <w:sz w:val="25"/>
          <w:szCs w:val="25"/>
          <w:u w:val="single" w:color="auto"/>
        </w:rPr>
        <w:t>同价格。)</w:t>
      </w:r>
    </w:p>
    <w:p w14:paraId="1BD6D528">
      <w:pPr>
        <w:spacing w:before="24" w:line="219" w:lineRule="auto"/>
        <w:ind w:left="498"/>
        <w:rPr>
          <w:rFonts w:ascii="宋体" w:hAnsi="宋体" w:eastAsia="宋体" w:cs="宋体"/>
          <w:sz w:val="25"/>
          <w:szCs w:val="25"/>
        </w:rPr>
      </w:pPr>
      <w:r>
        <w:rPr>
          <w:rFonts w:ascii="宋体" w:hAnsi="宋体" w:eastAsia="宋体" w:cs="宋体"/>
          <w:spacing w:val="-13"/>
          <w:sz w:val="25"/>
          <w:szCs w:val="25"/>
        </w:rPr>
        <w:t>监理酬金为监理人完成本项目招标范围内所有工</w:t>
      </w:r>
      <w:r>
        <w:rPr>
          <w:rFonts w:ascii="宋体" w:hAnsi="宋体" w:eastAsia="宋体" w:cs="宋体"/>
          <w:spacing w:val="-14"/>
          <w:sz w:val="25"/>
          <w:szCs w:val="25"/>
        </w:rPr>
        <w:t>程的费用。</w:t>
      </w:r>
    </w:p>
    <w:p w14:paraId="70D3ECD9">
      <w:pPr>
        <w:spacing w:before="175" w:line="304" w:lineRule="auto"/>
        <w:ind w:left="19" w:right="339" w:firstLine="479"/>
        <w:rPr>
          <w:rFonts w:ascii="宋体" w:hAnsi="宋体" w:eastAsia="宋体" w:cs="宋体"/>
          <w:sz w:val="25"/>
          <w:szCs w:val="25"/>
        </w:rPr>
      </w:pPr>
      <w:r>
        <w:rPr>
          <w:rFonts w:ascii="宋体" w:hAnsi="宋体" w:eastAsia="宋体" w:cs="宋体"/>
          <w:spacing w:val="-13"/>
          <w:sz w:val="25"/>
          <w:szCs w:val="25"/>
        </w:rPr>
        <w:t>监理酬金结算金额以监理酬金结算金额以项目施工图审查合</w:t>
      </w:r>
      <w:r>
        <w:rPr>
          <w:rFonts w:ascii="宋体" w:hAnsi="宋体" w:eastAsia="宋体" w:cs="宋体"/>
          <w:spacing w:val="-14"/>
          <w:sz w:val="25"/>
          <w:szCs w:val="25"/>
        </w:rPr>
        <w:t>格后第三方审定</w:t>
      </w:r>
      <w:r>
        <w:rPr>
          <w:rFonts w:ascii="宋体" w:hAnsi="宋体" w:eastAsia="宋体" w:cs="宋体"/>
          <w:sz w:val="25"/>
          <w:szCs w:val="25"/>
        </w:rPr>
        <w:t xml:space="preserve"> </w:t>
      </w:r>
      <w:r>
        <w:rPr>
          <w:rFonts w:ascii="宋体" w:hAnsi="宋体" w:eastAsia="宋体" w:cs="宋体"/>
          <w:spacing w:val="-13"/>
          <w:sz w:val="25"/>
          <w:szCs w:val="25"/>
        </w:rPr>
        <w:t>预算的工程费用作为计费基数进行结算。</w:t>
      </w:r>
    </w:p>
    <w:p w14:paraId="78F7773A">
      <w:pPr>
        <w:spacing w:before="95" w:line="312" w:lineRule="auto"/>
        <w:ind w:left="19" w:right="115" w:firstLine="479"/>
        <w:rPr>
          <w:rFonts w:ascii="宋体" w:hAnsi="宋体" w:eastAsia="宋体" w:cs="宋体"/>
          <w:sz w:val="25"/>
          <w:szCs w:val="25"/>
        </w:rPr>
      </w:pPr>
      <w:r>
        <w:rPr>
          <w:rFonts w:ascii="宋体" w:hAnsi="宋体" w:eastAsia="宋体" w:cs="宋体"/>
          <w:spacing w:val="-14"/>
          <w:sz w:val="25"/>
          <w:szCs w:val="25"/>
        </w:rPr>
        <w:t>如遇国家税率调整，调整日之前的已付款开票金额按照原税率执行，调整日之</w:t>
      </w:r>
      <w:r>
        <w:rPr>
          <w:rFonts w:ascii="宋体" w:hAnsi="宋体" w:eastAsia="宋体" w:cs="宋体"/>
          <w:spacing w:val="14"/>
          <w:sz w:val="25"/>
          <w:szCs w:val="25"/>
        </w:rPr>
        <w:t xml:space="preserve"> </w:t>
      </w:r>
      <w:r>
        <w:rPr>
          <w:rFonts w:ascii="宋体" w:hAnsi="宋体" w:eastAsia="宋体" w:cs="宋体"/>
          <w:spacing w:val="-14"/>
          <w:sz w:val="25"/>
          <w:szCs w:val="25"/>
        </w:rPr>
        <w:t>后的付款按照新税率执行，不再另行签订补充协议。</w:t>
      </w:r>
    </w:p>
    <w:p w14:paraId="5C979AC0">
      <w:pPr>
        <w:spacing w:before="65" w:line="219" w:lineRule="auto"/>
        <w:ind w:left="498"/>
        <w:rPr>
          <w:rFonts w:ascii="宋体" w:hAnsi="宋体" w:eastAsia="宋体" w:cs="宋体"/>
          <w:sz w:val="25"/>
          <w:szCs w:val="25"/>
        </w:rPr>
      </w:pPr>
      <w:r>
        <w:rPr>
          <w:rFonts w:ascii="宋体" w:hAnsi="宋体" w:eastAsia="宋体" w:cs="宋体"/>
          <w:spacing w:val="-13"/>
          <w:sz w:val="25"/>
          <w:szCs w:val="25"/>
        </w:rPr>
        <w:t>以中标费率计算的监理签约酬金已经包括实施完成本项目全部监理咨询工作</w:t>
      </w:r>
    </w:p>
    <w:p w14:paraId="78F958D3">
      <w:pPr>
        <w:spacing w:before="166" w:line="326" w:lineRule="auto"/>
        <w:ind w:left="19" w:right="107"/>
        <w:rPr>
          <w:rFonts w:ascii="宋体" w:hAnsi="宋体" w:eastAsia="宋体" w:cs="宋体"/>
          <w:sz w:val="25"/>
          <w:szCs w:val="25"/>
        </w:rPr>
      </w:pPr>
      <w:r>
        <w:rPr>
          <w:rFonts w:ascii="宋体" w:hAnsi="宋体" w:eastAsia="宋体" w:cs="宋体"/>
          <w:spacing w:val="-13"/>
          <w:sz w:val="25"/>
          <w:szCs w:val="25"/>
        </w:rPr>
        <w:t>需要的劳务费、技术服务费、检测、测量、抽检、交通、通讯、保险</w:t>
      </w:r>
      <w:r>
        <w:rPr>
          <w:rFonts w:ascii="宋体" w:hAnsi="宋体" w:eastAsia="宋体" w:cs="宋体"/>
          <w:spacing w:val="-14"/>
          <w:sz w:val="25"/>
          <w:szCs w:val="25"/>
        </w:rPr>
        <w:t>、管理费、利</w:t>
      </w:r>
      <w:r>
        <w:rPr>
          <w:rFonts w:ascii="宋体" w:hAnsi="宋体" w:eastAsia="宋体" w:cs="宋体"/>
          <w:sz w:val="25"/>
          <w:szCs w:val="25"/>
        </w:rPr>
        <w:t xml:space="preserve"> </w:t>
      </w:r>
      <w:r>
        <w:rPr>
          <w:rFonts w:ascii="宋体" w:hAnsi="宋体" w:eastAsia="宋体" w:cs="宋体"/>
          <w:spacing w:val="-11"/>
          <w:sz w:val="25"/>
          <w:szCs w:val="25"/>
        </w:rPr>
        <w:t>润和税费等与监理有关的一切费用。</w:t>
      </w:r>
    </w:p>
    <w:p w14:paraId="12A382A4">
      <w:pPr>
        <w:spacing w:before="34" w:line="324" w:lineRule="auto"/>
        <w:ind w:left="19" w:right="91" w:firstLine="479"/>
        <w:jc w:val="both"/>
        <w:rPr>
          <w:rFonts w:ascii="宋体" w:hAnsi="宋体" w:eastAsia="宋体" w:cs="宋体"/>
          <w:sz w:val="25"/>
          <w:szCs w:val="25"/>
        </w:rPr>
      </w:pPr>
      <w:r>
        <w:rPr>
          <w:rFonts w:ascii="宋体" w:hAnsi="宋体" w:eastAsia="宋体" w:cs="宋体"/>
          <w:spacing w:val="-13"/>
          <w:sz w:val="25"/>
          <w:szCs w:val="25"/>
        </w:rPr>
        <w:t>签约酬金费率包括的风险范围为：监理人投标时未考虑到或</w:t>
      </w:r>
      <w:r>
        <w:rPr>
          <w:rFonts w:ascii="宋体" w:hAnsi="宋体" w:eastAsia="宋体" w:cs="宋体"/>
          <w:spacing w:val="-14"/>
          <w:sz w:val="25"/>
          <w:szCs w:val="25"/>
        </w:rPr>
        <w:t>漏算的项目；合同</w:t>
      </w:r>
      <w:r>
        <w:rPr>
          <w:rFonts w:ascii="宋体" w:hAnsi="宋体" w:eastAsia="宋体" w:cs="宋体"/>
          <w:sz w:val="25"/>
          <w:szCs w:val="25"/>
        </w:rPr>
        <w:t xml:space="preserve"> </w:t>
      </w:r>
      <w:r>
        <w:rPr>
          <w:rFonts w:ascii="宋体" w:hAnsi="宋体" w:eastAsia="宋体" w:cs="宋体"/>
          <w:spacing w:val="-13"/>
          <w:sz w:val="25"/>
          <w:szCs w:val="25"/>
        </w:rPr>
        <w:t>执行期间人员费用、设备价格的变动；因政府防尘治理管控等各种原因导致的施工</w:t>
      </w:r>
      <w:r>
        <w:rPr>
          <w:rFonts w:ascii="宋体" w:hAnsi="宋体" w:eastAsia="宋体" w:cs="宋体"/>
          <w:spacing w:val="9"/>
          <w:sz w:val="25"/>
          <w:szCs w:val="25"/>
        </w:rPr>
        <w:t xml:space="preserve"> </w:t>
      </w:r>
      <w:r>
        <w:rPr>
          <w:rFonts w:ascii="宋体" w:hAnsi="宋体" w:eastAsia="宋体" w:cs="宋体"/>
          <w:spacing w:val="-15"/>
          <w:sz w:val="25"/>
          <w:szCs w:val="25"/>
        </w:rPr>
        <w:t>工期延长；其他风险因素。</w:t>
      </w:r>
    </w:p>
    <w:p w14:paraId="5E2F548E">
      <w:pPr>
        <w:spacing w:before="55" w:line="312" w:lineRule="auto"/>
        <w:ind w:left="19" w:right="95" w:firstLine="479"/>
        <w:rPr>
          <w:rFonts w:ascii="宋体" w:hAnsi="宋体" w:eastAsia="宋体" w:cs="宋体"/>
          <w:sz w:val="25"/>
          <w:szCs w:val="25"/>
        </w:rPr>
      </w:pPr>
      <w:r>
        <w:rPr>
          <w:rFonts w:ascii="宋体" w:hAnsi="宋体" w:eastAsia="宋体" w:cs="宋体"/>
          <w:spacing w:val="-9"/>
          <w:sz w:val="25"/>
          <w:szCs w:val="25"/>
        </w:rPr>
        <w:t>5.2在本合同约定的监理范围内，监理人不得以任何理由要求对附加工作</w:t>
      </w:r>
      <w:r>
        <w:rPr>
          <w:rFonts w:ascii="宋体" w:hAnsi="宋体" w:eastAsia="宋体" w:cs="宋体"/>
          <w:spacing w:val="-10"/>
          <w:sz w:val="25"/>
          <w:szCs w:val="25"/>
        </w:rPr>
        <w:t>和额</w:t>
      </w:r>
      <w:r>
        <w:rPr>
          <w:rFonts w:ascii="宋体" w:hAnsi="宋体" w:eastAsia="宋体" w:cs="宋体"/>
          <w:sz w:val="25"/>
          <w:szCs w:val="25"/>
        </w:rPr>
        <w:t xml:space="preserve"> </w:t>
      </w:r>
      <w:r>
        <w:rPr>
          <w:rFonts w:ascii="宋体" w:hAnsi="宋体" w:eastAsia="宋体" w:cs="宋体"/>
          <w:spacing w:val="-12"/>
          <w:sz w:val="25"/>
          <w:szCs w:val="25"/>
        </w:rPr>
        <w:t>外工作计取监理酬金。</w:t>
      </w:r>
    </w:p>
    <w:p w14:paraId="58536912">
      <w:pPr>
        <w:spacing w:before="74" w:line="304" w:lineRule="auto"/>
        <w:ind w:left="19" w:right="95" w:firstLine="479"/>
        <w:rPr>
          <w:rFonts w:ascii="宋体" w:hAnsi="宋体" w:eastAsia="宋体" w:cs="宋体"/>
          <w:sz w:val="25"/>
          <w:szCs w:val="25"/>
        </w:rPr>
      </w:pPr>
      <w:r>
        <w:rPr>
          <w:rFonts w:ascii="宋体" w:hAnsi="宋体" w:eastAsia="宋体" w:cs="宋体"/>
          <w:spacing w:val="-9"/>
          <w:sz w:val="25"/>
          <w:szCs w:val="25"/>
        </w:rPr>
        <w:t>5.3在本合同约定的监理范围内，非因监理人原因造成工程延期，致使监</w:t>
      </w:r>
      <w:r>
        <w:rPr>
          <w:rFonts w:ascii="宋体" w:hAnsi="宋体" w:eastAsia="宋体" w:cs="宋体"/>
          <w:spacing w:val="-10"/>
          <w:sz w:val="25"/>
          <w:szCs w:val="25"/>
        </w:rPr>
        <w:t>理服</w:t>
      </w:r>
      <w:r>
        <w:rPr>
          <w:rFonts w:ascii="宋体" w:hAnsi="宋体" w:eastAsia="宋体" w:cs="宋体"/>
          <w:sz w:val="25"/>
          <w:szCs w:val="25"/>
        </w:rPr>
        <w:t xml:space="preserve"> </w:t>
      </w:r>
      <w:r>
        <w:rPr>
          <w:rFonts w:ascii="宋体" w:hAnsi="宋体" w:eastAsia="宋体" w:cs="宋体"/>
          <w:spacing w:val="-13"/>
          <w:sz w:val="25"/>
          <w:szCs w:val="25"/>
        </w:rPr>
        <w:t>务期出现延长，监理人的责任期也应相应延长，本合同监理酬金费率不作调整。</w:t>
      </w:r>
    </w:p>
    <w:p w14:paraId="33CB8FA1">
      <w:pPr>
        <w:spacing w:before="56" w:line="319" w:lineRule="auto"/>
        <w:ind w:left="19" w:right="113" w:firstLine="479"/>
        <w:rPr>
          <w:rFonts w:ascii="宋体" w:hAnsi="宋体" w:eastAsia="宋体" w:cs="宋体"/>
          <w:sz w:val="25"/>
          <w:szCs w:val="25"/>
        </w:rPr>
      </w:pPr>
      <w:r>
        <w:rPr>
          <w:rFonts w:ascii="宋体" w:hAnsi="宋体" w:eastAsia="宋体" w:cs="宋体"/>
          <w:spacing w:val="-5"/>
          <w:sz w:val="25"/>
          <w:szCs w:val="25"/>
        </w:rPr>
        <w:t>5.4在工程实施期间，由于国家政策变化、政府对本合同工程的计划调整或</w:t>
      </w:r>
      <w:r>
        <w:rPr>
          <w:rFonts w:ascii="宋体" w:hAnsi="宋体" w:eastAsia="宋体" w:cs="宋体"/>
          <w:spacing w:val="15"/>
          <w:sz w:val="25"/>
          <w:szCs w:val="25"/>
        </w:rPr>
        <w:t xml:space="preserve"> </w:t>
      </w:r>
      <w:r>
        <w:rPr>
          <w:rFonts w:ascii="宋体" w:hAnsi="宋体" w:eastAsia="宋体" w:cs="宋体"/>
          <w:spacing w:val="-13"/>
          <w:sz w:val="25"/>
          <w:szCs w:val="25"/>
        </w:rPr>
        <w:t>不可抗力等非委托人主观原因造成本合同工程停建的，</w:t>
      </w:r>
      <w:r>
        <w:rPr>
          <w:rFonts w:ascii="宋体" w:hAnsi="宋体" w:eastAsia="宋体" w:cs="宋体"/>
          <w:spacing w:val="-14"/>
          <w:sz w:val="25"/>
          <w:szCs w:val="25"/>
        </w:rPr>
        <w:t>则监理人必须接受终止服务</w:t>
      </w:r>
    </w:p>
    <w:p w14:paraId="2D932FA1">
      <w:pPr>
        <w:spacing w:line="319" w:lineRule="auto"/>
        <w:rPr>
          <w:rFonts w:ascii="宋体" w:hAnsi="宋体" w:eastAsia="宋体" w:cs="宋体"/>
          <w:sz w:val="25"/>
          <w:szCs w:val="25"/>
        </w:rPr>
        <w:sectPr>
          <w:footerReference r:id="rId5" w:type="default"/>
          <w:pgSz w:w="11740" w:h="16630"/>
          <w:pgMar w:top="1339" w:right="1325" w:bottom="1222" w:left="1761" w:header="0" w:footer="1087" w:gutter="0"/>
          <w:cols w:space="720" w:num="1"/>
        </w:sectPr>
      </w:pPr>
    </w:p>
    <w:p w14:paraId="21B2CAD9">
      <w:pPr>
        <w:spacing w:before="50" w:line="329" w:lineRule="auto"/>
        <w:ind w:right="113"/>
        <w:rPr>
          <w:rFonts w:ascii="宋体" w:hAnsi="宋体" w:eastAsia="宋体" w:cs="宋体"/>
          <w:sz w:val="25"/>
          <w:szCs w:val="25"/>
        </w:rPr>
      </w:pPr>
      <w:r>
        <w:rPr>
          <w:rFonts w:ascii="宋体" w:hAnsi="宋体" w:eastAsia="宋体" w:cs="宋体"/>
          <w:spacing w:val="-9"/>
          <w:sz w:val="25"/>
          <w:szCs w:val="25"/>
        </w:rPr>
        <w:t>,并积极配合委托人做好善后工作。按已实际完成的监理</w:t>
      </w:r>
      <w:r>
        <w:rPr>
          <w:rFonts w:ascii="宋体" w:hAnsi="宋体" w:eastAsia="宋体" w:cs="宋体"/>
          <w:spacing w:val="-10"/>
          <w:sz w:val="25"/>
          <w:szCs w:val="25"/>
        </w:rPr>
        <w:t>服务内容和本合同的相关</w:t>
      </w:r>
      <w:r>
        <w:rPr>
          <w:rFonts w:ascii="宋体" w:hAnsi="宋体" w:eastAsia="宋体" w:cs="宋体"/>
          <w:sz w:val="25"/>
          <w:szCs w:val="25"/>
        </w:rPr>
        <w:t xml:space="preserve"> </w:t>
      </w:r>
      <w:r>
        <w:rPr>
          <w:rFonts w:ascii="宋体" w:hAnsi="宋体" w:eastAsia="宋体" w:cs="宋体"/>
          <w:spacing w:val="-12"/>
          <w:sz w:val="25"/>
          <w:szCs w:val="25"/>
        </w:rPr>
        <w:t>约定结清监理酬金，监理人不得要求额外的费用及任何形式的补偿或赔偿。</w:t>
      </w:r>
    </w:p>
    <w:p w14:paraId="08148E3E">
      <w:pPr>
        <w:spacing w:before="279" w:line="219" w:lineRule="auto"/>
        <w:ind w:left="3"/>
        <w:outlineLvl w:val="0"/>
        <w:rPr>
          <w:rFonts w:ascii="宋体" w:hAnsi="宋体" w:eastAsia="宋体" w:cs="宋体"/>
          <w:sz w:val="25"/>
          <w:szCs w:val="25"/>
        </w:rPr>
      </w:pPr>
      <w:r>
        <w:rPr>
          <w:rFonts w:ascii="宋体" w:hAnsi="宋体" w:eastAsia="宋体" w:cs="宋体"/>
          <w:b/>
          <w:bCs/>
          <w:spacing w:val="-9"/>
          <w:sz w:val="25"/>
          <w:szCs w:val="25"/>
        </w:rPr>
        <w:t>六、服务期限</w:t>
      </w:r>
    </w:p>
    <w:p w14:paraId="5888449A">
      <w:pPr>
        <w:spacing w:before="227" w:line="219" w:lineRule="auto"/>
        <w:rPr>
          <w:rFonts w:ascii="宋体" w:hAnsi="宋体" w:eastAsia="宋体" w:cs="宋体"/>
          <w:sz w:val="25"/>
          <w:szCs w:val="25"/>
        </w:rPr>
      </w:pPr>
      <w:r>
        <w:rPr>
          <w:rFonts w:ascii="宋体" w:hAnsi="宋体" w:eastAsia="宋体" w:cs="宋体"/>
          <w:spacing w:val="-9"/>
          <w:sz w:val="25"/>
          <w:szCs w:val="25"/>
        </w:rPr>
        <w:t>1、监理期限：2024年7月3日至2024年10月31</w:t>
      </w:r>
      <w:r>
        <w:rPr>
          <w:rFonts w:ascii="宋体" w:hAnsi="宋体" w:eastAsia="宋体" w:cs="宋体"/>
          <w:spacing w:val="-10"/>
          <w:sz w:val="25"/>
          <w:szCs w:val="25"/>
        </w:rPr>
        <w:t>日。</w:t>
      </w:r>
    </w:p>
    <w:p w14:paraId="49AE0777">
      <w:pPr>
        <w:spacing w:before="173" w:line="219" w:lineRule="auto"/>
        <w:rPr>
          <w:rFonts w:ascii="宋体" w:hAnsi="宋体" w:eastAsia="宋体" w:cs="宋体"/>
          <w:sz w:val="25"/>
          <w:szCs w:val="25"/>
        </w:rPr>
      </w:pPr>
      <w:r>
        <w:rPr>
          <w:rFonts w:ascii="宋体" w:hAnsi="宋体" w:eastAsia="宋体" w:cs="宋体"/>
          <w:spacing w:val="-13"/>
          <w:sz w:val="25"/>
          <w:szCs w:val="25"/>
        </w:rPr>
        <w:t>2、相关服务期限：</w:t>
      </w:r>
    </w:p>
    <w:p w14:paraId="69FB09AB">
      <w:pPr>
        <w:spacing w:before="154" w:line="338" w:lineRule="auto"/>
        <w:ind w:firstLine="500"/>
        <w:jc w:val="both"/>
        <w:rPr>
          <w:rFonts w:ascii="宋体" w:hAnsi="宋体" w:eastAsia="宋体" w:cs="宋体"/>
          <w:sz w:val="25"/>
          <w:szCs w:val="25"/>
        </w:rPr>
      </w:pPr>
      <w:r>
        <w:rPr>
          <w:rFonts w:ascii="宋体" w:hAnsi="宋体" w:eastAsia="宋体" w:cs="宋体"/>
          <w:spacing w:val="-10"/>
          <w:sz w:val="25"/>
          <w:szCs w:val="25"/>
        </w:rPr>
        <w:t>从监理人与委托人的监理合同签订之日起算(若合同未签订而工程开工，需监</w:t>
      </w:r>
      <w:r>
        <w:rPr>
          <w:rFonts w:ascii="宋体" w:hAnsi="宋体" w:eastAsia="宋体" w:cs="宋体"/>
          <w:spacing w:val="2"/>
          <w:sz w:val="25"/>
          <w:szCs w:val="25"/>
        </w:rPr>
        <w:t xml:space="preserve">  </w:t>
      </w:r>
      <w:r>
        <w:rPr>
          <w:rFonts w:ascii="宋体" w:hAnsi="宋体" w:eastAsia="宋体" w:cs="宋体"/>
          <w:spacing w:val="-2"/>
          <w:sz w:val="25"/>
          <w:szCs w:val="25"/>
        </w:rPr>
        <w:t>理人提前介入，从介入之日起，计算监理服务期),至工程完工止。如项目工期</w:t>
      </w:r>
      <w:r>
        <w:rPr>
          <w:rFonts w:ascii="宋体" w:hAnsi="宋体" w:eastAsia="宋体" w:cs="宋体"/>
          <w:spacing w:val="7"/>
          <w:sz w:val="25"/>
          <w:szCs w:val="25"/>
        </w:rPr>
        <w:t xml:space="preserve">  </w:t>
      </w:r>
      <w:r>
        <w:rPr>
          <w:rFonts w:ascii="宋体" w:hAnsi="宋体" w:eastAsia="宋体" w:cs="宋体"/>
          <w:spacing w:val="-10"/>
          <w:sz w:val="25"/>
          <w:szCs w:val="25"/>
        </w:rPr>
        <w:t>延长的，监理人应按合同约定完成监理工作，增加监理酬金按相应补充条款执行。</w:t>
      </w:r>
    </w:p>
    <w:p w14:paraId="7DFFD7C8">
      <w:pPr>
        <w:spacing w:before="272" w:line="219" w:lineRule="auto"/>
        <w:ind w:left="3"/>
        <w:outlineLvl w:val="0"/>
        <w:rPr>
          <w:rFonts w:ascii="宋体" w:hAnsi="宋体" w:eastAsia="宋体" w:cs="宋体"/>
          <w:sz w:val="25"/>
          <w:szCs w:val="25"/>
        </w:rPr>
      </w:pPr>
      <w:r>
        <w:rPr>
          <w:rFonts w:ascii="宋体" w:hAnsi="宋体" w:eastAsia="宋体" w:cs="宋体"/>
          <w:b/>
          <w:bCs/>
          <w:spacing w:val="-10"/>
          <w:sz w:val="25"/>
          <w:szCs w:val="25"/>
        </w:rPr>
        <w:t>七、双方承诺</w:t>
      </w:r>
    </w:p>
    <w:p w14:paraId="257833D2">
      <w:pPr>
        <w:spacing w:before="215" w:line="219" w:lineRule="auto"/>
        <w:ind w:left="500"/>
        <w:rPr>
          <w:rFonts w:ascii="宋体" w:hAnsi="宋体" w:eastAsia="宋体" w:cs="宋体"/>
          <w:sz w:val="25"/>
          <w:szCs w:val="25"/>
        </w:rPr>
      </w:pPr>
      <w:r>
        <w:rPr>
          <w:rFonts w:ascii="宋体" w:hAnsi="宋体" w:eastAsia="宋体" w:cs="宋体"/>
          <w:spacing w:val="-9"/>
          <w:sz w:val="25"/>
          <w:szCs w:val="25"/>
        </w:rPr>
        <w:t>1.监理人向委托人承诺，按照本合同约定提供监理与相关服务：</w:t>
      </w:r>
    </w:p>
    <w:p w14:paraId="7C923181">
      <w:pPr>
        <w:spacing w:before="152" w:line="292" w:lineRule="auto"/>
        <w:ind w:right="214" w:firstLine="500"/>
        <w:rPr>
          <w:rFonts w:ascii="宋体" w:hAnsi="宋体" w:eastAsia="宋体" w:cs="宋体"/>
          <w:sz w:val="25"/>
          <w:szCs w:val="25"/>
        </w:rPr>
      </w:pPr>
      <w:r>
        <w:rPr>
          <w:rFonts w:ascii="宋体" w:hAnsi="宋体" w:eastAsia="宋体" w:cs="宋体"/>
          <w:spacing w:val="-12"/>
          <w:sz w:val="25"/>
          <w:szCs w:val="25"/>
        </w:rPr>
        <w:t>(1)代表委托人组织图纸会审工作，完成</w:t>
      </w:r>
      <w:r>
        <w:rPr>
          <w:rFonts w:ascii="宋体" w:hAnsi="宋体" w:eastAsia="宋体" w:cs="宋体"/>
          <w:spacing w:val="-13"/>
          <w:sz w:val="25"/>
          <w:szCs w:val="25"/>
        </w:rPr>
        <w:t>图纸会审纪要并督促各方完成签署手</w:t>
      </w:r>
      <w:r>
        <w:rPr>
          <w:rFonts w:ascii="宋体" w:hAnsi="宋体" w:eastAsia="宋体" w:cs="宋体"/>
          <w:sz w:val="25"/>
          <w:szCs w:val="25"/>
        </w:rPr>
        <w:t xml:space="preserve"> </w:t>
      </w:r>
      <w:r>
        <w:rPr>
          <w:rFonts w:ascii="宋体" w:hAnsi="宋体" w:eastAsia="宋体" w:cs="宋体"/>
          <w:spacing w:val="-13"/>
          <w:sz w:val="25"/>
          <w:szCs w:val="25"/>
        </w:rPr>
        <w:t>续。</w:t>
      </w:r>
    </w:p>
    <w:p w14:paraId="67B5E86B">
      <w:pPr>
        <w:spacing w:before="162" w:line="219" w:lineRule="auto"/>
        <w:ind w:left="500"/>
        <w:rPr>
          <w:rFonts w:ascii="宋体" w:hAnsi="宋体" w:eastAsia="宋体" w:cs="宋体"/>
          <w:sz w:val="25"/>
          <w:szCs w:val="25"/>
        </w:rPr>
      </w:pPr>
      <w:r>
        <w:rPr>
          <w:rFonts w:ascii="宋体" w:hAnsi="宋体" w:eastAsia="宋体" w:cs="宋体"/>
          <w:spacing w:val="-14"/>
          <w:sz w:val="25"/>
          <w:szCs w:val="25"/>
        </w:rPr>
        <w:t>(2)审查施工组织设计、各类施工方案、技术交底。</w:t>
      </w:r>
    </w:p>
    <w:p w14:paraId="2503AF8C">
      <w:pPr>
        <w:spacing w:before="172" w:line="219" w:lineRule="auto"/>
        <w:ind w:left="500"/>
        <w:rPr>
          <w:rFonts w:ascii="宋体" w:hAnsi="宋体" w:eastAsia="宋体" w:cs="宋体"/>
          <w:sz w:val="25"/>
          <w:szCs w:val="25"/>
        </w:rPr>
      </w:pPr>
      <w:r>
        <w:rPr>
          <w:rFonts w:ascii="宋体" w:hAnsi="宋体" w:eastAsia="宋体" w:cs="宋体"/>
          <w:spacing w:val="-13"/>
          <w:sz w:val="25"/>
          <w:szCs w:val="25"/>
        </w:rPr>
        <w:t>(3)开展材料、设备选型及进场验收工作。</w:t>
      </w:r>
    </w:p>
    <w:p w14:paraId="683BF5E3">
      <w:pPr>
        <w:spacing w:before="155" w:line="219" w:lineRule="auto"/>
        <w:ind w:left="500"/>
        <w:rPr>
          <w:rFonts w:ascii="宋体" w:hAnsi="宋体" w:eastAsia="宋体" w:cs="宋体"/>
          <w:sz w:val="25"/>
          <w:szCs w:val="25"/>
        </w:rPr>
      </w:pPr>
      <w:r>
        <w:rPr>
          <w:rFonts w:ascii="宋体" w:hAnsi="宋体" w:eastAsia="宋体" w:cs="宋体"/>
          <w:spacing w:val="-13"/>
          <w:sz w:val="25"/>
          <w:szCs w:val="25"/>
        </w:rPr>
        <w:t>(4)负责变更、签证、进度款支付等相关手续的办理及审批。</w:t>
      </w:r>
    </w:p>
    <w:p w14:paraId="36298D1B">
      <w:pPr>
        <w:spacing w:before="132" w:line="287" w:lineRule="auto"/>
        <w:ind w:right="211" w:firstLine="500"/>
        <w:rPr>
          <w:rFonts w:ascii="宋体" w:hAnsi="宋体" w:eastAsia="宋体" w:cs="宋体"/>
          <w:sz w:val="25"/>
          <w:szCs w:val="25"/>
        </w:rPr>
      </w:pPr>
      <w:r>
        <w:rPr>
          <w:rFonts w:ascii="宋体" w:hAnsi="宋体" w:eastAsia="宋体" w:cs="宋体"/>
          <w:spacing w:val="-12"/>
          <w:sz w:val="25"/>
          <w:szCs w:val="25"/>
        </w:rPr>
        <w:t>(5)施工过程监督、旁站、巡视、平行检验、隐</w:t>
      </w:r>
      <w:r>
        <w:rPr>
          <w:rFonts w:ascii="宋体" w:hAnsi="宋体" w:eastAsia="宋体" w:cs="宋体"/>
          <w:spacing w:val="-13"/>
          <w:sz w:val="25"/>
          <w:szCs w:val="25"/>
        </w:rPr>
        <w:t>蔽验收、分部分项工程验收及</w:t>
      </w:r>
      <w:r>
        <w:rPr>
          <w:rFonts w:ascii="宋体" w:hAnsi="宋体" w:eastAsia="宋体" w:cs="宋体"/>
          <w:sz w:val="25"/>
          <w:szCs w:val="25"/>
        </w:rPr>
        <w:t xml:space="preserve"> </w:t>
      </w:r>
      <w:r>
        <w:rPr>
          <w:rFonts w:ascii="宋体" w:hAnsi="宋体" w:eastAsia="宋体" w:cs="宋体"/>
          <w:spacing w:val="-12"/>
          <w:sz w:val="25"/>
          <w:szCs w:val="25"/>
        </w:rPr>
        <w:t>竣工验收等工作。</w:t>
      </w:r>
    </w:p>
    <w:p w14:paraId="5F6B0AC4">
      <w:pPr>
        <w:spacing w:before="152" w:line="283" w:lineRule="auto"/>
        <w:ind w:right="215" w:firstLine="500"/>
        <w:rPr>
          <w:rFonts w:ascii="宋体" w:hAnsi="宋体" w:eastAsia="宋体" w:cs="宋体"/>
          <w:sz w:val="25"/>
          <w:szCs w:val="25"/>
        </w:rPr>
      </w:pPr>
      <w:r>
        <w:rPr>
          <w:rFonts w:ascii="宋体" w:hAnsi="宋体" w:eastAsia="宋体" w:cs="宋体"/>
          <w:spacing w:val="-13"/>
          <w:sz w:val="25"/>
          <w:szCs w:val="25"/>
        </w:rPr>
        <w:t>(6)监理人同委托人签订廉政协议书，如发现有违反廉政协议书条款的，委托</w:t>
      </w:r>
      <w:r>
        <w:rPr>
          <w:rFonts w:ascii="宋体" w:hAnsi="宋体" w:eastAsia="宋体" w:cs="宋体"/>
          <w:spacing w:val="18"/>
          <w:sz w:val="25"/>
          <w:szCs w:val="25"/>
        </w:rPr>
        <w:t xml:space="preserve"> </w:t>
      </w:r>
      <w:r>
        <w:rPr>
          <w:rFonts w:ascii="宋体" w:hAnsi="宋体" w:eastAsia="宋体" w:cs="宋体"/>
          <w:spacing w:val="-13"/>
          <w:sz w:val="25"/>
          <w:szCs w:val="25"/>
        </w:rPr>
        <w:t>人有权根据本合同及廉政协议书约定对监理人进行违约处罚等。</w:t>
      </w:r>
    </w:p>
    <w:p w14:paraId="760A5887">
      <w:pPr>
        <w:spacing w:before="154" w:line="341" w:lineRule="auto"/>
        <w:ind w:right="99" w:firstLine="500"/>
        <w:rPr>
          <w:rFonts w:ascii="宋体" w:hAnsi="宋体" w:eastAsia="宋体" w:cs="宋体"/>
          <w:sz w:val="25"/>
          <w:szCs w:val="25"/>
        </w:rPr>
      </w:pPr>
      <w:r>
        <w:rPr>
          <w:rFonts w:ascii="宋体" w:hAnsi="宋体" w:eastAsia="宋体" w:cs="宋体"/>
          <w:spacing w:val="-13"/>
          <w:sz w:val="25"/>
          <w:szCs w:val="25"/>
        </w:rPr>
        <w:t>2.委托人向监理人承诺，按照本合同约定向派遣相应的人员提供房屋、资料、</w:t>
      </w:r>
      <w:r>
        <w:rPr>
          <w:rFonts w:ascii="宋体" w:hAnsi="宋体" w:eastAsia="宋体" w:cs="宋体"/>
          <w:spacing w:val="8"/>
          <w:sz w:val="25"/>
          <w:szCs w:val="25"/>
        </w:rPr>
        <w:t xml:space="preserve"> </w:t>
      </w:r>
      <w:r>
        <w:rPr>
          <w:rFonts w:ascii="宋体" w:hAnsi="宋体" w:eastAsia="宋体" w:cs="宋体"/>
          <w:spacing w:val="-12"/>
          <w:sz w:val="25"/>
          <w:szCs w:val="25"/>
        </w:rPr>
        <w:t>设备，并按本合同约定支付酬金。</w:t>
      </w:r>
    </w:p>
    <w:p w14:paraId="2BAC2ED4">
      <w:pPr>
        <w:spacing w:before="245" w:line="220" w:lineRule="auto"/>
        <w:ind w:left="3"/>
        <w:outlineLvl w:val="0"/>
        <w:rPr>
          <w:rFonts w:ascii="宋体" w:hAnsi="宋体" w:eastAsia="宋体" w:cs="宋体"/>
          <w:sz w:val="25"/>
          <w:szCs w:val="25"/>
        </w:rPr>
      </w:pPr>
      <w:r>
        <w:rPr>
          <w:rFonts w:ascii="宋体" w:hAnsi="宋体" w:eastAsia="宋体" w:cs="宋体"/>
          <w:b/>
          <w:bCs/>
          <w:spacing w:val="-11"/>
          <w:sz w:val="25"/>
          <w:szCs w:val="25"/>
        </w:rPr>
        <w:t>八、合同订立</w:t>
      </w:r>
    </w:p>
    <w:p w14:paraId="5559A2E7">
      <w:pPr>
        <w:spacing w:before="245" w:line="219" w:lineRule="auto"/>
        <w:ind w:left="500"/>
        <w:rPr>
          <w:rFonts w:ascii="宋体" w:hAnsi="宋体" w:eastAsia="宋体" w:cs="宋体"/>
          <w:sz w:val="25"/>
          <w:szCs w:val="25"/>
        </w:rPr>
      </w:pPr>
      <w:r>
        <w:drawing>
          <wp:anchor distT="0" distB="0" distL="0" distR="0" simplePos="0" relativeHeight="251660288" behindDoc="0" locked="0" layoutInCell="1" allowOverlap="1">
            <wp:simplePos x="0" y="0"/>
            <wp:positionH relativeFrom="column">
              <wp:posOffset>635000</wp:posOffset>
            </wp:positionH>
            <wp:positionV relativeFrom="paragraph">
              <wp:posOffset>98425</wp:posOffset>
            </wp:positionV>
            <wp:extent cx="1993900" cy="15176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1993853" cy="1517665"/>
                    </a:xfrm>
                    <a:prstGeom prst="rect">
                      <a:avLst/>
                    </a:prstGeom>
                  </pic:spPr>
                </pic:pic>
              </a:graphicData>
            </a:graphic>
          </wp:anchor>
        </w:drawing>
      </w:r>
      <w:r>
        <w:rPr>
          <w:rFonts w:ascii="宋体" w:hAnsi="宋体" w:eastAsia="宋体" w:cs="宋体"/>
          <w:spacing w:val="-10"/>
          <w:sz w:val="25"/>
          <w:szCs w:val="25"/>
        </w:rPr>
        <w:t xml:space="preserve">1. 订立时间： </w:t>
      </w:r>
      <w:r>
        <w:rPr>
          <w:rFonts w:ascii="宋体" w:hAnsi="宋体" w:eastAsia="宋体" w:cs="宋体"/>
          <w:spacing w:val="-102"/>
          <w:sz w:val="25"/>
          <w:szCs w:val="25"/>
          <w:u w:val="single" w:color="auto"/>
        </w:rPr>
        <w:t xml:space="preserve"> </w:t>
      </w:r>
      <w:r>
        <w:rPr>
          <w:rFonts w:ascii="宋体" w:hAnsi="宋体" w:eastAsia="宋体" w:cs="宋体"/>
          <w:spacing w:val="-10"/>
          <w:sz w:val="25"/>
          <w:szCs w:val="25"/>
          <w:u w:val="single" w:color="auto"/>
        </w:rPr>
        <w:t>2</w:t>
      </w:r>
      <w:r>
        <w:rPr>
          <w:rFonts w:ascii="宋体" w:hAnsi="宋体" w:eastAsia="宋体" w:cs="宋体"/>
          <w:spacing w:val="-42"/>
          <w:sz w:val="25"/>
          <w:szCs w:val="25"/>
          <w:u w:val="single" w:color="auto"/>
        </w:rPr>
        <w:t xml:space="preserve"> </w:t>
      </w:r>
      <w:r>
        <w:rPr>
          <w:rFonts w:ascii="宋体" w:hAnsi="宋体" w:eastAsia="宋体" w:cs="宋体"/>
          <w:spacing w:val="-10"/>
          <w:sz w:val="25"/>
          <w:szCs w:val="25"/>
          <w:u w:val="single" w:color="auto"/>
        </w:rPr>
        <w:t>0</w:t>
      </w:r>
      <w:r>
        <w:rPr>
          <w:rFonts w:ascii="宋体" w:hAnsi="宋体" w:eastAsia="宋体" w:cs="宋体"/>
          <w:spacing w:val="-41"/>
          <w:sz w:val="25"/>
          <w:szCs w:val="25"/>
          <w:u w:val="single" w:color="auto"/>
        </w:rPr>
        <w:t xml:space="preserve"> </w:t>
      </w:r>
      <w:r>
        <w:rPr>
          <w:rFonts w:ascii="宋体" w:hAnsi="宋体" w:eastAsia="宋体" w:cs="宋体"/>
          <w:spacing w:val="-10"/>
          <w:sz w:val="25"/>
          <w:szCs w:val="25"/>
          <w:u w:val="single" w:color="auto"/>
        </w:rPr>
        <w:t>2</w:t>
      </w:r>
      <w:r>
        <w:rPr>
          <w:rFonts w:ascii="宋体" w:hAnsi="宋体" w:eastAsia="宋体" w:cs="宋体"/>
          <w:spacing w:val="-45"/>
          <w:sz w:val="25"/>
          <w:szCs w:val="25"/>
          <w:u w:val="single" w:color="auto"/>
        </w:rPr>
        <w:t xml:space="preserve"> </w:t>
      </w:r>
      <w:r>
        <w:rPr>
          <w:rFonts w:ascii="宋体" w:hAnsi="宋体" w:eastAsia="宋体" w:cs="宋体"/>
          <w:spacing w:val="-10"/>
          <w:sz w:val="25"/>
          <w:szCs w:val="25"/>
          <w:u w:val="single" w:color="auto"/>
        </w:rPr>
        <w:t>4</w:t>
      </w:r>
      <w:r>
        <w:rPr>
          <w:rFonts w:ascii="宋体" w:hAnsi="宋体" w:eastAsia="宋体" w:cs="宋体"/>
          <w:spacing w:val="-44"/>
          <w:sz w:val="25"/>
          <w:szCs w:val="25"/>
          <w:u w:val="single" w:color="auto"/>
        </w:rPr>
        <w:t xml:space="preserve"> </w:t>
      </w:r>
      <w:r>
        <w:rPr>
          <w:rFonts w:ascii="宋体" w:hAnsi="宋体" w:eastAsia="宋体" w:cs="宋体"/>
          <w:spacing w:val="-10"/>
          <w:sz w:val="25"/>
          <w:szCs w:val="25"/>
          <w:u w:val="single" w:color="auto"/>
        </w:rPr>
        <w:t>年</w:t>
      </w:r>
      <w:r>
        <w:rPr>
          <w:rFonts w:ascii="宋体" w:hAnsi="宋体" w:eastAsia="宋体" w:cs="宋体"/>
          <w:spacing w:val="-38"/>
          <w:sz w:val="25"/>
          <w:szCs w:val="25"/>
          <w:u w:val="single" w:color="auto"/>
        </w:rPr>
        <w:t xml:space="preserve"> </w:t>
      </w:r>
      <w:r>
        <w:rPr>
          <w:rFonts w:ascii="宋体" w:hAnsi="宋体" w:eastAsia="宋体" w:cs="宋体"/>
          <w:spacing w:val="-10"/>
          <w:sz w:val="25"/>
          <w:szCs w:val="25"/>
          <w:u w:val="single" w:color="auto"/>
        </w:rPr>
        <w:t>7</w:t>
      </w:r>
      <w:r>
        <w:rPr>
          <w:rFonts w:ascii="宋体" w:hAnsi="宋体" w:eastAsia="宋体" w:cs="宋体"/>
          <w:spacing w:val="-38"/>
          <w:sz w:val="25"/>
          <w:szCs w:val="25"/>
          <w:u w:val="single" w:color="auto"/>
        </w:rPr>
        <w:t xml:space="preserve"> </w:t>
      </w:r>
      <w:r>
        <w:rPr>
          <w:rFonts w:ascii="宋体" w:hAnsi="宋体" w:eastAsia="宋体" w:cs="宋体"/>
          <w:spacing w:val="-10"/>
          <w:sz w:val="25"/>
          <w:szCs w:val="25"/>
          <w:u w:val="single" w:color="auto"/>
        </w:rPr>
        <w:t>月</w:t>
      </w:r>
      <w:r>
        <w:rPr>
          <w:rFonts w:ascii="宋体" w:hAnsi="宋体" w:eastAsia="宋体" w:cs="宋体"/>
          <w:spacing w:val="-41"/>
          <w:sz w:val="25"/>
          <w:szCs w:val="25"/>
          <w:u w:val="single" w:color="auto"/>
        </w:rPr>
        <w:t xml:space="preserve"> </w:t>
      </w:r>
      <w:r>
        <w:rPr>
          <w:rFonts w:ascii="宋体" w:hAnsi="宋体" w:eastAsia="宋体" w:cs="宋体"/>
          <w:spacing w:val="-10"/>
          <w:sz w:val="25"/>
          <w:szCs w:val="25"/>
          <w:u w:val="single" w:color="auto"/>
        </w:rPr>
        <w:t>2 日</w:t>
      </w:r>
      <w:r>
        <w:rPr>
          <w:rFonts w:ascii="宋体" w:hAnsi="宋体" w:eastAsia="宋体" w:cs="宋体"/>
          <w:spacing w:val="-10"/>
          <w:sz w:val="25"/>
          <w:szCs w:val="25"/>
        </w:rPr>
        <w:t>。</w:t>
      </w:r>
    </w:p>
    <w:p w14:paraId="78F25270">
      <w:pPr>
        <w:spacing w:before="163" w:line="219" w:lineRule="auto"/>
        <w:ind w:left="500"/>
        <w:rPr>
          <w:rFonts w:ascii="宋体" w:hAnsi="宋体" w:eastAsia="宋体" w:cs="宋体"/>
          <w:sz w:val="25"/>
          <w:szCs w:val="25"/>
        </w:rPr>
      </w:pPr>
      <w:r>
        <w:rPr>
          <w:rFonts w:ascii="宋体" w:hAnsi="宋体" w:eastAsia="宋体" w:cs="宋体"/>
          <w:spacing w:val="-9"/>
          <w:sz w:val="25"/>
          <w:szCs w:val="25"/>
        </w:rPr>
        <w:t>2</w:t>
      </w:r>
      <w:r>
        <w:rPr>
          <w:rFonts w:ascii="宋体" w:hAnsi="宋体" w:eastAsia="宋体" w:cs="宋体"/>
          <w:spacing w:val="-50"/>
          <w:sz w:val="25"/>
          <w:szCs w:val="25"/>
        </w:rPr>
        <w:t xml:space="preserve"> </w:t>
      </w:r>
      <w:r>
        <w:rPr>
          <w:rFonts w:ascii="宋体" w:hAnsi="宋体" w:eastAsia="宋体" w:cs="宋体"/>
          <w:spacing w:val="-9"/>
          <w:sz w:val="25"/>
          <w:szCs w:val="25"/>
        </w:rPr>
        <w:t>.</w:t>
      </w:r>
      <w:r>
        <w:rPr>
          <w:rFonts w:ascii="宋体" w:hAnsi="宋体" w:eastAsia="宋体" w:cs="宋体"/>
          <w:spacing w:val="-69"/>
          <w:sz w:val="25"/>
          <w:szCs w:val="25"/>
        </w:rPr>
        <w:t xml:space="preserve"> </w:t>
      </w:r>
      <w:r>
        <w:rPr>
          <w:rFonts w:ascii="宋体" w:hAnsi="宋体" w:eastAsia="宋体" w:cs="宋体"/>
          <w:spacing w:val="-9"/>
          <w:sz w:val="25"/>
          <w:szCs w:val="25"/>
        </w:rPr>
        <w:t>订立地点：</w:t>
      </w:r>
      <w:r>
        <w:rPr>
          <w:rFonts w:ascii="宋体" w:hAnsi="宋体" w:eastAsia="宋体" w:cs="宋体"/>
          <w:spacing w:val="45"/>
          <w:sz w:val="25"/>
          <w:szCs w:val="25"/>
        </w:rPr>
        <w:t xml:space="preserve"> </w:t>
      </w:r>
      <w:r>
        <w:rPr>
          <w:rFonts w:ascii="宋体" w:hAnsi="宋体" w:eastAsia="宋体" w:cs="宋体"/>
          <w:spacing w:val="-9"/>
          <w:sz w:val="25"/>
          <w:szCs w:val="25"/>
          <w:u w:val="single" w:color="auto"/>
        </w:rPr>
        <w:t>商城县城市管理局办公室</w:t>
      </w:r>
      <w:r>
        <w:rPr>
          <w:rFonts w:ascii="宋体" w:hAnsi="宋体" w:eastAsia="宋体" w:cs="宋体"/>
          <w:spacing w:val="-51"/>
          <w:sz w:val="25"/>
          <w:szCs w:val="25"/>
        </w:rPr>
        <w:t xml:space="preserve"> </w:t>
      </w:r>
      <w:r>
        <w:rPr>
          <w:rFonts w:ascii="宋体" w:hAnsi="宋体" w:eastAsia="宋体" w:cs="宋体"/>
          <w:spacing w:val="-9"/>
          <w:sz w:val="25"/>
          <w:szCs w:val="25"/>
        </w:rPr>
        <w:t>。</w:t>
      </w:r>
    </w:p>
    <w:p w14:paraId="40A66A1C">
      <w:pPr>
        <w:spacing w:before="124" w:line="213" w:lineRule="auto"/>
        <w:ind w:left="500"/>
        <w:rPr>
          <w:rFonts w:ascii="宋体" w:hAnsi="宋体" w:eastAsia="宋体" w:cs="宋体"/>
          <w:sz w:val="25"/>
          <w:szCs w:val="25"/>
        </w:rPr>
      </w:pPr>
      <w:r>
        <w:drawing>
          <wp:anchor distT="0" distB="0" distL="0" distR="0" simplePos="0" relativeHeight="251659264" behindDoc="0" locked="0" layoutInCell="1" allowOverlap="1">
            <wp:simplePos x="0" y="0"/>
            <wp:positionH relativeFrom="column">
              <wp:posOffset>3707765</wp:posOffset>
            </wp:positionH>
            <wp:positionV relativeFrom="paragraph">
              <wp:posOffset>-42545</wp:posOffset>
            </wp:positionV>
            <wp:extent cx="1466850" cy="14097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
                    <a:stretch>
                      <a:fillRect/>
                    </a:stretch>
                  </pic:blipFill>
                  <pic:spPr>
                    <a:xfrm>
                      <a:off x="0" y="0"/>
                      <a:ext cx="1466872" cy="1409747"/>
                    </a:xfrm>
                    <a:prstGeom prst="rect">
                      <a:avLst/>
                    </a:prstGeom>
                  </pic:spPr>
                </pic:pic>
              </a:graphicData>
            </a:graphic>
          </wp:anchor>
        </w:drawing>
      </w:r>
      <w:r>
        <w:rPr>
          <w:rFonts w:ascii="宋体" w:hAnsi="宋体" w:eastAsia="宋体" w:cs="宋体"/>
          <w:spacing w:val="7"/>
          <w:sz w:val="25"/>
          <w:szCs w:val="25"/>
        </w:rPr>
        <w:t>3.本合同一式陆_份，具有同等法律效力，双方各执_叁份。</w:t>
      </w:r>
    </w:p>
    <w:p w14:paraId="425B6DE0">
      <w:pPr>
        <w:pStyle w:val="2"/>
        <w:spacing w:line="321" w:lineRule="auto"/>
      </w:pPr>
    </w:p>
    <w:p w14:paraId="39E85C7F">
      <w:pPr>
        <w:pStyle w:val="2"/>
        <w:spacing w:line="322" w:lineRule="auto"/>
      </w:pPr>
    </w:p>
    <w:p w14:paraId="72B56BF8">
      <w:pPr>
        <w:spacing w:before="83" w:line="219" w:lineRule="auto"/>
        <w:rPr>
          <w:rFonts w:ascii="宋体" w:hAnsi="宋体" w:eastAsia="宋体" w:cs="宋体"/>
          <w:sz w:val="25"/>
          <w:szCs w:val="25"/>
        </w:rPr>
      </w:pPr>
      <w:r>
        <w:rPr>
          <w:rFonts w:ascii="宋体" w:hAnsi="宋体" w:eastAsia="宋体" w:cs="宋体"/>
          <w:spacing w:val="20"/>
          <w:sz w:val="25"/>
          <w:szCs w:val="25"/>
        </w:rPr>
        <w:t>委托人(盖章):</w:t>
      </w:r>
      <w:r>
        <w:rPr>
          <w:rFonts w:ascii="宋体" w:hAnsi="宋体" w:eastAsia="宋体" w:cs="宋体"/>
          <w:spacing w:val="3"/>
          <w:sz w:val="25"/>
          <w:szCs w:val="25"/>
        </w:rPr>
        <w:t xml:space="preserve">                      </w:t>
      </w:r>
      <w:r>
        <w:rPr>
          <w:rFonts w:ascii="宋体" w:hAnsi="宋体" w:eastAsia="宋体" w:cs="宋体"/>
          <w:spacing w:val="20"/>
          <w:sz w:val="25"/>
          <w:szCs w:val="25"/>
        </w:rPr>
        <w:t>监理人(盖章):</w:t>
      </w:r>
    </w:p>
    <w:p w14:paraId="02CE8627">
      <w:pPr>
        <w:spacing w:line="219" w:lineRule="auto"/>
        <w:rPr>
          <w:rFonts w:ascii="宋体" w:hAnsi="宋体" w:eastAsia="宋体" w:cs="宋体"/>
          <w:sz w:val="25"/>
          <w:szCs w:val="25"/>
        </w:rPr>
        <w:sectPr>
          <w:footerReference r:id="rId6" w:type="default"/>
          <w:pgSz w:w="11560" w:h="16500"/>
          <w:pgMar w:top="1296" w:right="1315" w:bottom="1164" w:left="1589" w:header="0" w:footer="1029" w:gutter="0"/>
          <w:cols w:space="720" w:num="1"/>
        </w:sectPr>
      </w:pPr>
    </w:p>
    <w:p w14:paraId="36FE13C9">
      <w:pPr>
        <w:spacing w:line="37" w:lineRule="exact"/>
      </w:pPr>
    </w:p>
    <w:p w14:paraId="6F40931B">
      <w:pPr>
        <w:spacing w:line="37" w:lineRule="exact"/>
        <w:sectPr>
          <w:footerReference r:id="rId7" w:type="default"/>
          <w:pgSz w:w="11800" w:h="16670"/>
          <w:pgMar w:top="1416" w:right="1380" w:bottom="400" w:left="1770" w:header="0" w:footer="0" w:gutter="0"/>
          <w:cols w:equalWidth="0" w:num="1">
            <w:col w:w="8650"/>
          </w:cols>
        </w:sectPr>
      </w:pPr>
    </w:p>
    <w:p w14:paraId="0668E0C3">
      <w:pPr>
        <w:spacing w:before="46" w:line="220" w:lineRule="auto"/>
        <w:ind w:left="90"/>
        <w:rPr>
          <w:rFonts w:ascii="宋体" w:hAnsi="宋体" w:eastAsia="宋体" w:cs="宋体"/>
          <w:sz w:val="23"/>
          <w:szCs w:val="23"/>
        </w:rPr>
      </w:pPr>
      <w:r>
        <w:rPr>
          <w:rFonts w:ascii="宋体" w:hAnsi="宋体" w:eastAsia="宋体" w:cs="宋体"/>
          <w:spacing w:val="11"/>
          <w:sz w:val="23"/>
          <w:szCs w:val="23"/>
        </w:rPr>
        <w:t>住所：</w:t>
      </w:r>
    </w:p>
    <w:p w14:paraId="6F0E6963">
      <w:pPr>
        <w:spacing w:before="147" w:line="219" w:lineRule="auto"/>
        <w:ind w:left="90"/>
        <w:rPr>
          <w:rFonts w:ascii="宋体" w:hAnsi="宋体" w:eastAsia="宋体" w:cs="宋体"/>
          <w:sz w:val="29"/>
          <w:szCs w:val="29"/>
        </w:rPr>
      </w:pPr>
      <w:r>
        <w:rPr>
          <w:rFonts w:ascii="宋体" w:hAnsi="宋体" w:eastAsia="宋体" w:cs="宋体"/>
          <w:spacing w:val="-16"/>
          <w:sz w:val="29"/>
          <w:szCs w:val="29"/>
        </w:rPr>
        <w:t>邮政编码：465350</w:t>
      </w:r>
    </w:p>
    <w:p w14:paraId="4689AC73">
      <w:pPr>
        <w:pStyle w:val="2"/>
        <w:spacing w:line="307" w:lineRule="auto"/>
      </w:pPr>
    </w:p>
    <w:p w14:paraId="34B00026">
      <w:pPr>
        <w:pStyle w:val="2"/>
        <w:spacing w:line="307" w:lineRule="auto"/>
      </w:pPr>
    </w:p>
    <w:p w14:paraId="08B5345A">
      <w:pPr>
        <w:spacing w:before="75" w:line="219" w:lineRule="auto"/>
        <w:ind w:left="69"/>
        <w:rPr>
          <w:rFonts w:ascii="宋体" w:hAnsi="宋体" w:eastAsia="宋体" w:cs="宋体"/>
          <w:sz w:val="23"/>
          <w:szCs w:val="23"/>
        </w:rPr>
      </w:pPr>
      <w:r>
        <w:rPr>
          <w:rFonts w:ascii="宋体" w:hAnsi="宋体" w:eastAsia="宋体" w:cs="宋体"/>
          <w:spacing w:val="14"/>
          <w:sz w:val="23"/>
          <w:szCs w:val="23"/>
        </w:rPr>
        <w:t>法定代表人或其授权</w:t>
      </w:r>
    </w:p>
    <w:p w14:paraId="71FE431F">
      <w:pPr>
        <w:spacing w:before="235" w:line="219" w:lineRule="auto"/>
        <w:ind w:left="69"/>
        <w:rPr>
          <w:rFonts w:ascii="宋体" w:hAnsi="宋体" w:eastAsia="宋体" w:cs="宋体"/>
          <w:sz w:val="23"/>
          <w:szCs w:val="23"/>
        </w:rPr>
      </w:pPr>
      <w:r>
        <w:rPr>
          <w:rFonts w:ascii="宋体" w:hAnsi="宋体" w:eastAsia="宋体" w:cs="宋体"/>
          <w:spacing w:val="36"/>
          <w:sz w:val="23"/>
          <w:szCs w:val="23"/>
        </w:rPr>
        <w:t>的代理人：(签字或盖章)</w:t>
      </w:r>
    </w:p>
    <w:p w14:paraId="7AD6A84F">
      <w:pPr>
        <w:pStyle w:val="2"/>
        <w:spacing w:line="275" w:lineRule="auto"/>
      </w:pPr>
    </w:p>
    <w:p w14:paraId="13BFF693">
      <w:pPr>
        <w:pStyle w:val="2"/>
        <w:spacing w:line="276" w:lineRule="auto"/>
      </w:pPr>
    </w:p>
    <w:p w14:paraId="7BBBDCF2">
      <w:pPr>
        <w:spacing w:before="75" w:line="220" w:lineRule="auto"/>
        <w:ind w:left="50"/>
        <w:rPr>
          <w:rFonts w:ascii="宋体" w:hAnsi="宋体" w:eastAsia="宋体" w:cs="宋体"/>
          <w:sz w:val="23"/>
          <w:szCs w:val="23"/>
        </w:rPr>
      </w:pPr>
      <w:r>
        <w:rPr>
          <w:rFonts w:ascii="宋体" w:hAnsi="宋体" w:eastAsia="宋体" w:cs="宋体"/>
          <w:spacing w:val="-5"/>
          <w:sz w:val="23"/>
          <w:szCs w:val="23"/>
        </w:rPr>
        <w:t>开户银行：</w:t>
      </w:r>
    </w:p>
    <w:p w14:paraId="42BE80DA">
      <w:pPr>
        <w:pStyle w:val="2"/>
        <w:spacing w:line="258" w:lineRule="auto"/>
      </w:pPr>
    </w:p>
    <w:p w14:paraId="28A8345A">
      <w:pPr>
        <w:pStyle w:val="2"/>
        <w:spacing w:line="259" w:lineRule="auto"/>
      </w:pPr>
    </w:p>
    <w:p w14:paraId="5E67F53B">
      <w:pPr>
        <w:pStyle w:val="2"/>
        <w:spacing w:line="259" w:lineRule="auto"/>
      </w:pPr>
    </w:p>
    <w:p w14:paraId="06ADB748">
      <w:pPr>
        <w:pStyle w:val="2"/>
        <w:spacing w:line="259" w:lineRule="auto"/>
      </w:pPr>
    </w:p>
    <w:p w14:paraId="58B6C2E5">
      <w:pPr>
        <w:spacing w:before="75" w:line="221" w:lineRule="auto"/>
        <w:ind w:left="40"/>
        <w:rPr>
          <w:rFonts w:ascii="宋体" w:hAnsi="宋体" w:eastAsia="宋体" w:cs="宋体"/>
          <w:sz w:val="23"/>
          <w:szCs w:val="23"/>
        </w:rPr>
      </w:pPr>
      <w:r>
        <w:rPr>
          <w:rFonts w:ascii="宋体" w:hAnsi="宋体" w:eastAsia="宋体" w:cs="宋体"/>
          <w:spacing w:val="-2"/>
          <w:sz w:val="23"/>
          <w:szCs w:val="23"/>
        </w:rPr>
        <w:t>账号：</w:t>
      </w:r>
    </w:p>
    <w:p w14:paraId="308F7331">
      <w:pPr>
        <w:pStyle w:val="2"/>
        <w:spacing w:line="279" w:lineRule="auto"/>
      </w:pPr>
    </w:p>
    <w:p w14:paraId="0131B21B">
      <w:pPr>
        <w:pStyle w:val="2"/>
        <w:spacing w:line="279" w:lineRule="auto"/>
      </w:pPr>
    </w:p>
    <w:p w14:paraId="190F11FE">
      <w:pPr>
        <w:spacing w:before="75" w:line="221" w:lineRule="auto"/>
        <w:ind w:left="59"/>
        <w:rPr>
          <w:rFonts w:ascii="宋体" w:hAnsi="宋体" w:eastAsia="宋体" w:cs="宋体"/>
          <w:sz w:val="23"/>
          <w:szCs w:val="23"/>
        </w:rPr>
      </w:pPr>
      <w:r>
        <w:rPr>
          <w:rFonts w:ascii="宋体" w:hAnsi="宋体" w:eastAsia="宋体" w:cs="宋体"/>
          <w:spacing w:val="-6"/>
          <w:sz w:val="23"/>
          <w:szCs w:val="23"/>
        </w:rPr>
        <w:t>电话：</w:t>
      </w:r>
    </w:p>
    <w:p w14:paraId="1BD2D346">
      <w:pPr>
        <w:pStyle w:val="2"/>
        <w:spacing w:line="285" w:lineRule="auto"/>
      </w:pPr>
    </w:p>
    <w:p w14:paraId="6B9B1009">
      <w:pPr>
        <w:pStyle w:val="2"/>
        <w:spacing w:line="286" w:lineRule="auto"/>
      </w:pPr>
    </w:p>
    <w:p w14:paraId="5DDF3129">
      <w:pPr>
        <w:spacing w:before="76" w:line="219" w:lineRule="auto"/>
        <w:ind w:left="29"/>
        <w:rPr>
          <w:rFonts w:ascii="宋体" w:hAnsi="宋体" w:eastAsia="宋体" w:cs="宋体"/>
          <w:sz w:val="23"/>
          <w:szCs w:val="23"/>
        </w:rPr>
      </w:pPr>
      <w:r>
        <w:rPr>
          <w:rFonts w:ascii="宋体" w:hAnsi="宋体" w:eastAsia="宋体" w:cs="宋体"/>
          <w:spacing w:val="-2"/>
          <w:sz w:val="23"/>
          <w:szCs w:val="23"/>
        </w:rPr>
        <w:t>传真：</w:t>
      </w:r>
    </w:p>
    <w:p w14:paraId="6054243D">
      <w:pPr>
        <w:pStyle w:val="2"/>
        <w:spacing w:line="295" w:lineRule="auto"/>
      </w:pPr>
    </w:p>
    <w:p w14:paraId="4A5BCC95">
      <w:pPr>
        <w:pStyle w:val="2"/>
        <w:spacing w:line="295" w:lineRule="auto"/>
      </w:pPr>
    </w:p>
    <w:p w14:paraId="3BB13FD2">
      <w:pPr>
        <w:spacing w:before="75" w:line="201" w:lineRule="auto"/>
        <w:ind w:left="40"/>
        <w:rPr>
          <w:rFonts w:ascii="宋体" w:hAnsi="宋体" w:eastAsia="宋体" w:cs="宋体"/>
          <w:sz w:val="23"/>
          <w:szCs w:val="23"/>
        </w:rPr>
      </w:pPr>
      <w:r>
        <w:rPr>
          <w:rFonts w:ascii="宋体" w:hAnsi="宋体" w:eastAsia="宋体" w:cs="宋体"/>
          <w:spacing w:val="-1"/>
          <w:sz w:val="23"/>
          <w:szCs w:val="23"/>
        </w:rPr>
        <w:t>电子邮箱：</w:t>
      </w:r>
    </w:p>
    <w:p w14:paraId="5CE820C1">
      <w:pPr>
        <w:pStyle w:val="2"/>
        <w:spacing w:line="14" w:lineRule="auto"/>
        <w:rPr>
          <w:sz w:val="2"/>
        </w:rPr>
      </w:pPr>
      <w:r>
        <w:rPr>
          <w:sz w:val="2"/>
          <w:szCs w:val="2"/>
        </w:rPr>
        <w:br w:type="column"/>
      </w:r>
    </w:p>
    <w:p w14:paraId="4BA0BFD2">
      <w:pPr>
        <w:spacing w:before="84" w:line="219" w:lineRule="auto"/>
        <w:ind w:left="130"/>
        <w:rPr>
          <w:rFonts w:ascii="宋体" w:hAnsi="宋体" w:eastAsia="宋体" w:cs="宋体"/>
          <w:sz w:val="23"/>
          <w:szCs w:val="23"/>
        </w:rPr>
      </w:pPr>
      <w:r>
        <w:rPr>
          <w:rFonts w:ascii="宋体" w:hAnsi="宋体" w:eastAsia="宋体" w:cs="宋体"/>
          <w:spacing w:val="15"/>
          <w:sz w:val="23"/>
          <w:szCs w:val="23"/>
        </w:rPr>
        <w:t>住所：漯河市郾城区舟山路中段</w:t>
      </w:r>
    </w:p>
    <w:p w14:paraId="54C27341">
      <w:pPr>
        <w:spacing w:before="187" w:line="219" w:lineRule="auto"/>
        <w:ind w:left="80"/>
        <w:rPr>
          <w:rFonts w:ascii="宋体" w:hAnsi="宋体" w:eastAsia="宋体" w:cs="宋体"/>
          <w:sz w:val="23"/>
          <w:szCs w:val="23"/>
        </w:rPr>
      </w:pPr>
      <w:r>
        <w:rPr>
          <w:rFonts w:ascii="宋体" w:hAnsi="宋体" w:eastAsia="宋体" w:cs="宋体"/>
          <w:spacing w:val="14"/>
          <w:sz w:val="23"/>
          <w:szCs w:val="23"/>
        </w:rPr>
        <w:t>邮政编码：462000</w:t>
      </w:r>
    </w:p>
    <w:p w14:paraId="0984FD64">
      <w:pPr>
        <w:pStyle w:val="2"/>
        <w:spacing w:line="299" w:lineRule="auto"/>
      </w:pPr>
    </w:p>
    <w:p w14:paraId="697DD24C">
      <w:pPr>
        <w:pStyle w:val="2"/>
        <w:spacing w:line="299" w:lineRule="auto"/>
      </w:pPr>
      <w:r>
        <w:drawing>
          <wp:anchor distT="0" distB="0" distL="0" distR="0" simplePos="0" relativeHeight="251661312" behindDoc="1" locked="0" layoutInCell="1" allowOverlap="1">
            <wp:simplePos x="0" y="0"/>
            <wp:positionH relativeFrom="column">
              <wp:posOffset>1834515</wp:posOffset>
            </wp:positionH>
            <wp:positionV relativeFrom="paragraph">
              <wp:posOffset>163195</wp:posOffset>
            </wp:positionV>
            <wp:extent cx="781050" cy="8255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8"/>
                    <a:stretch>
                      <a:fillRect/>
                    </a:stretch>
                  </pic:blipFill>
                  <pic:spPr>
                    <a:xfrm>
                      <a:off x="0" y="0"/>
                      <a:ext cx="781070" cy="825453"/>
                    </a:xfrm>
                    <a:prstGeom prst="rect">
                      <a:avLst/>
                    </a:prstGeom>
                  </pic:spPr>
                </pic:pic>
              </a:graphicData>
            </a:graphic>
          </wp:anchor>
        </w:drawing>
      </w:r>
    </w:p>
    <w:p w14:paraId="6FBD7853">
      <w:pPr>
        <w:spacing w:before="75" w:line="219" w:lineRule="auto"/>
        <w:ind w:left="109"/>
        <w:rPr>
          <w:rFonts w:ascii="宋体" w:hAnsi="宋体" w:eastAsia="宋体" w:cs="宋体"/>
          <w:sz w:val="23"/>
          <w:szCs w:val="23"/>
        </w:rPr>
      </w:pPr>
      <w:r>
        <w:rPr>
          <w:rFonts w:ascii="宋体" w:hAnsi="宋体" w:eastAsia="宋体" w:cs="宋体"/>
          <w:spacing w:val="10"/>
          <w:sz w:val="23"/>
          <w:szCs w:val="23"/>
        </w:rPr>
        <w:t>法定代表人或其授权</w:t>
      </w:r>
    </w:p>
    <w:p w14:paraId="36161004">
      <w:pPr>
        <w:spacing w:before="245" w:line="219" w:lineRule="auto"/>
        <w:ind w:left="109"/>
        <w:rPr>
          <w:rFonts w:ascii="宋体" w:hAnsi="宋体" w:eastAsia="宋体" w:cs="宋体"/>
          <w:sz w:val="23"/>
          <w:szCs w:val="23"/>
        </w:rPr>
      </w:pPr>
      <w:r>
        <w:rPr>
          <w:rFonts w:ascii="宋体" w:hAnsi="宋体" w:eastAsia="宋体" w:cs="宋体"/>
          <w:spacing w:val="21"/>
          <w:sz w:val="23"/>
          <w:szCs w:val="23"/>
        </w:rPr>
        <w:t>的代理人：(签字或盖章)</w:t>
      </w:r>
    </w:p>
    <w:p w14:paraId="7B083A66">
      <w:pPr>
        <w:pStyle w:val="2"/>
        <w:spacing w:line="304" w:lineRule="auto"/>
      </w:pPr>
    </w:p>
    <w:p w14:paraId="472EC843">
      <w:pPr>
        <w:pStyle w:val="2"/>
        <w:spacing w:line="305" w:lineRule="auto"/>
      </w:pPr>
    </w:p>
    <w:p w14:paraId="3E2830D4">
      <w:pPr>
        <w:spacing w:before="75" w:line="356" w:lineRule="auto"/>
        <w:ind w:left="1249" w:right="38" w:hanging="1199"/>
        <w:rPr>
          <w:rFonts w:ascii="宋体" w:hAnsi="宋体" w:eastAsia="宋体" w:cs="宋体"/>
          <w:sz w:val="23"/>
          <w:szCs w:val="23"/>
        </w:rPr>
      </w:pPr>
      <w:r>
        <w:rPr>
          <w:rFonts w:ascii="宋体" w:hAnsi="宋体" w:eastAsia="宋体" w:cs="宋体"/>
          <w:spacing w:val="7"/>
          <w:sz w:val="23"/>
          <w:szCs w:val="23"/>
        </w:rPr>
        <w:t>开户银行：中国建设银行股份有限公司</w:t>
      </w:r>
      <w:r>
        <w:rPr>
          <w:rFonts w:ascii="宋体" w:hAnsi="宋体" w:eastAsia="宋体" w:cs="宋体"/>
          <w:spacing w:val="1"/>
          <w:sz w:val="23"/>
          <w:szCs w:val="23"/>
        </w:rPr>
        <w:t xml:space="preserve"> </w:t>
      </w:r>
      <w:r>
        <w:rPr>
          <w:rFonts w:ascii="宋体" w:hAnsi="宋体" w:eastAsia="宋体" w:cs="宋体"/>
          <w:spacing w:val="3"/>
          <w:sz w:val="23"/>
          <w:szCs w:val="23"/>
        </w:rPr>
        <w:t>漯河市黄河路支行</w:t>
      </w:r>
    </w:p>
    <w:p w14:paraId="6A9D2116">
      <w:pPr>
        <w:pStyle w:val="2"/>
        <w:spacing w:line="417" w:lineRule="auto"/>
      </w:pPr>
    </w:p>
    <w:p w14:paraId="68CF8021">
      <w:pPr>
        <w:spacing w:before="75" w:line="221" w:lineRule="auto"/>
        <w:ind w:left="40"/>
        <w:rPr>
          <w:rFonts w:ascii="宋体" w:hAnsi="宋体" w:eastAsia="宋体" w:cs="宋体"/>
          <w:sz w:val="23"/>
          <w:szCs w:val="23"/>
        </w:rPr>
      </w:pPr>
      <w:r>
        <w:rPr>
          <w:rFonts w:ascii="宋体" w:hAnsi="宋体" w:eastAsia="宋体" w:cs="宋体"/>
          <w:spacing w:val="3"/>
          <w:sz w:val="23"/>
          <w:szCs w:val="23"/>
        </w:rPr>
        <w:t>账号：41050173860800001801</w:t>
      </w:r>
    </w:p>
    <w:p w14:paraId="434D377C">
      <w:pPr>
        <w:pStyle w:val="2"/>
        <w:spacing w:line="284" w:lineRule="auto"/>
      </w:pPr>
    </w:p>
    <w:p w14:paraId="628F7D9E">
      <w:pPr>
        <w:pStyle w:val="2"/>
        <w:spacing w:line="284" w:lineRule="auto"/>
      </w:pPr>
    </w:p>
    <w:p w14:paraId="75262C10">
      <w:pPr>
        <w:spacing w:before="75" w:line="221" w:lineRule="auto"/>
        <w:ind w:left="50"/>
        <w:rPr>
          <w:rFonts w:ascii="宋体" w:hAnsi="宋体" w:eastAsia="宋体" w:cs="宋体"/>
          <w:sz w:val="23"/>
          <w:szCs w:val="23"/>
        </w:rPr>
      </w:pPr>
      <w:r>
        <w:rPr>
          <w:rFonts w:ascii="宋体" w:hAnsi="宋体" w:eastAsia="宋体" w:cs="宋体"/>
          <w:spacing w:val="2"/>
          <w:sz w:val="23"/>
          <w:szCs w:val="23"/>
        </w:rPr>
        <w:t>电话：0395-5675698</w:t>
      </w:r>
    </w:p>
    <w:p w14:paraId="7D2BB044">
      <w:pPr>
        <w:pStyle w:val="2"/>
        <w:spacing w:line="251" w:lineRule="auto"/>
      </w:pPr>
    </w:p>
    <w:p w14:paraId="1A8C89EF">
      <w:pPr>
        <w:pStyle w:val="2"/>
        <w:spacing w:line="251" w:lineRule="auto"/>
      </w:pPr>
    </w:p>
    <w:p w14:paraId="5D663085">
      <w:pPr>
        <w:spacing w:before="75" w:line="219" w:lineRule="auto"/>
        <w:rPr>
          <w:rFonts w:ascii="宋体" w:hAnsi="宋体" w:eastAsia="宋体" w:cs="宋体"/>
          <w:sz w:val="23"/>
          <w:szCs w:val="23"/>
        </w:rPr>
      </w:pPr>
      <w:r>
        <w:rPr>
          <w:rFonts w:ascii="宋体" w:hAnsi="宋体" w:eastAsia="宋体" w:cs="宋体"/>
          <w:spacing w:val="3"/>
          <w:sz w:val="23"/>
          <w:szCs w:val="23"/>
        </w:rPr>
        <w:t>传真：0395-5675698</w:t>
      </w:r>
    </w:p>
    <w:p w14:paraId="16A289D6">
      <w:pPr>
        <w:pStyle w:val="2"/>
        <w:spacing w:line="301" w:lineRule="auto"/>
      </w:pPr>
    </w:p>
    <w:p w14:paraId="63C82BCF">
      <w:pPr>
        <w:pStyle w:val="2"/>
        <w:spacing w:line="302" w:lineRule="auto"/>
      </w:pPr>
    </w:p>
    <w:p w14:paraId="282851DF">
      <w:pPr>
        <w:spacing w:before="75" w:line="198" w:lineRule="auto"/>
        <w:rPr>
          <w:rFonts w:ascii="Times New Roman" w:hAnsi="Times New Roman" w:eastAsia="Times New Roman" w:cs="Times New Roman"/>
          <w:sz w:val="23"/>
          <w:szCs w:val="23"/>
        </w:rPr>
      </w:pPr>
      <w:r>
        <w:rPr>
          <w:rFonts w:ascii="宋体" w:hAnsi="宋体" w:eastAsia="宋体" w:cs="宋体"/>
          <w:spacing w:val="-7"/>
          <w:sz w:val="23"/>
          <w:szCs w:val="23"/>
        </w:rPr>
        <w:t>电子邮箱：</w:t>
      </w:r>
      <w:r>
        <w:rPr>
          <w:rFonts w:ascii="Times New Roman" w:hAnsi="Times New Roman" w:eastAsia="Times New Roman" w:cs="Times New Roman"/>
          <w:spacing w:val="-7"/>
          <w:sz w:val="23"/>
          <w:szCs w:val="23"/>
        </w:rPr>
        <w:t>hncengwei</w:t>
      </w:r>
      <w:r>
        <w:rPr>
          <w:rFonts w:ascii="Times New Roman" w:hAnsi="Times New Roman" w:eastAsia="Times New Roman" w:cs="Times New Roman"/>
          <w:spacing w:val="17"/>
          <w:sz w:val="23"/>
          <w:szCs w:val="23"/>
        </w:rPr>
        <w:t xml:space="preserve">  </w:t>
      </w:r>
      <w:r>
        <w:rPr>
          <w:rFonts w:ascii="Times New Roman" w:hAnsi="Times New Roman" w:eastAsia="Times New Roman" w:cs="Times New Roman"/>
          <w:spacing w:val="-7"/>
          <w:sz w:val="23"/>
          <w:szCs w:val="23"/>
        </w:rPr>
        <w:t>@163.com</w:t>
      </w:r>
    </w:p>
    <w:p w14:paraId="07B362CD">
      <w:pPr>
        <w:spacing w:line="198" w:lineRule="auto"/>
        <w:rPr>
          <w:rFonts w:ascii="Times New Roman" w:hAnsi="Times New Roman" w:eastAsia="Times New Roman" w:cs="Times New Roman"/>
          <w:sz w:val="23"/>
          <w:szCs w:val="23"/>
        </w:rPr>
        <w:sectPr>
          <w:type w:val="continuous"/>
          <w:pgSz w:w="11800" w:h="16670"/>
          <w:pgMar w:top="1416" w:right="1380" w:bottom="400" w:left="1770" w:header="0" w:footer="0" w:gutter="0"/>
          <w:cols w:equalWidth="0" w:num="2">
            <w:col w:w="4431" w:space="100"/>
            <w:col w:w="4120"/>
          </w:cols>
        </w:sectPr>
      </w:pPr>
    </w:p>
    <w:p w14:paraId="371939B9">
      <w:pPr>
        <w:spacing w:before="58" w:line="219" w:lineRule="auto"/>
        <w:ind w:left="3143"/>
        <w:rPr>
          <w:rFonts w:ascii="宋体" w:hAnsi="宋体" w:eastAsia="宋体" w:cs="宋体"/>
          <w:sz w:val="29"/>
          <w:szCs w:val="29"/>
        </w:rPr>
      </w:pPr>
      <w:r>
        <w:rPr>
          <w:rFonts w:ascii="宋体" w:hAnsi="宋体" w:eastAsia="宋体" w:cs="宋体"/>
          <w:b/>
          <w:bCs/>
          <w:spacing w:val="18"/>
          <w:sz w:val="29"/>
          <w:szCs w:val="29"/>
        </w:rPr>
        <w:t>第二部分通用条件</w:t>
      </w:r>
    </w:p>
    <w:p w14:paraId="69F8F9B5">
      <w:pPr>
        <w:pStyle w:val="2"/>
        <w:spacing w:line="411" w:lineRule="auto"/>
      </w:pPr>
    </w:p>
    <w:p w14:paraId="3274CF00">
      <w:pPr>
        <w:spacing w:before="81" w:line="219" w:lineRule="auto"/>
        <w:ind w:left="53"/>
        <w:outlineLvl w:val="0"/>
        <w:rPr>
          <w:rFonts w:ascii="宋体" w:hAnsi="宋体" w:eastAsia="宋体" w:cs="宋体"/>
          <w:sz w:val="25"/>
          <w:szCs w:val="25"/>
        </w:rPr>
      </w:pPr>
      <w:r>
        <w:rPr>
          <w:rFonts w:ascii="宋体" w:hAnsi="宋体" w:eastAsia="宋体" w:cs="宋体"/>
          <w:b/>
          <w:bCs/>
          <w:spacing w:val="6"/>
          <w:sz w:val="25"/>
          <w:szCs w:val="25"/>
        </w:rPr>
        <w:t>1.定义与解释</w:t>
      </w:r>
    </w:p>
    <w:p w14:paraId="51D5959B">
      <w:pPr>
        <w:spacing w:before="247" w:line="220" w:lineRule="auto"/>
        <w:ind w:left="549"/>
        <w:rPr>
          <w:rFonts w:ascii="宋体" w:hAnsi="宋体" w:eastAsia="宋体" w:cs="宋体"/>
          <w:sz w:val="25"/>
          <w:szCs w:val="25"/>
        </w:rPr>
      </w:pPr>
      <w:r>
        <w:rPr>
          <w:rFonts w:ascii="宋体" w:hAnsi="宋体" w:eastAsia="宋体" w:cs="宋体"/>
          <w:spacing w:val="-8"/>
          <w:sz w:val="25"/>
          <w:szCs w:val="25"/>
        </w:rPr>
        <w:t>1.1 定义</w:t>
      </w:r>
    </w:p>
    <w:p w14:paraId="6777BF10">
      <w:pPr>
        <w:spacing w:before="161" w:line="333" w:lineRule="auto"/>
        <w:ind w:left="49" w:firstLine="499"/>
        <w:rPr>
          <w:rFonts w:ascii="宋体" w:hAnsi="宋体" w:eastAsia="宋体" w:cs="宋体"/>
          <w:sz w:val="25"/>
          <w:szCs w:val="25"/>
        </w:rPr>
      </w:pPr>
      <w:r>
        <w:rPr>
          <w:rFonts w:ascii="宋体" w:hAnsi="宋体" w:eastAsia="宋体" w:cs="宋体"/>
          <w:spacing w:val="-13"/>
          <w:sz w:val="25"/>
          <w:szCs w:val="25"/>
        </w:rPr>
        <w:t>除根据上下文另有其意义外，组成本合同的全部文件中的下列名词和用语应具</w:t>
      </w:r>
      <w:r>
        <w:rPr>
          <w:rFonts w:ascii="宋体" w:hAnsi="宋体" w:eastAsia="宋体" w:cs="宋体"/>
          <w:spacing w:val="4"/>
          <w:sz w:val="25"/>
          <w:szCs w:val="25"/>
        </w:rPr>
        <w:t xml:space="preserve"> </w:t>
      </w:r>
      <w:r>
        <w:rPr>
          <w:rFonts w:ascii="宋体" w:hAnsi="宋体" w:eastAsia="宋体" w:cs="宋体"/>
          <w:spacing w:val="-2"/>
          <w:sz w:val="25"/>
          <w:szCs w:val="25"/>
        </w:rPr>
        <w:t>有本款所赋予的含义：</w:t>
      </w:r>
    </w:p>
    <w:p w14:paraId="234966A5">
      <w:pPr>
        <w:spacing w:before="36" w:line="219" w:lineRule="auto"/>
        <w:ind w:left="549"/>
        <w:rPr>
          <w:rFonts w:ascii="宋体" w:hAnsi="宋体" w:eastAsia="宋体" w:cs="宋体"/>
          <w:sz w:val="25"/>
          <w:szCs w:val="25"/>
        </w:rPr>
      </w:pPr>
      <w:r>
        <w:rPr>
          <w:rFonts w:ascii="宋体" w:hAnsi="宋体" w:eastAsia="宋体" w:cs="宋体"/>
          <w:spacing w:val="-12"/>
          <w:sz w:val="25"/>
          <w:szCs w:val="25"/>
        </w:rPr>
        <w:t>1.1.1“工程”是指按照本合同约定实施监理与相关服务的建设工程。</w:t>
      </w:r>
    </w:p>
    <w:p w14:paraId="5FDFF8C3">
      <w:pPr>
        <w:spacing w:before="174" w:line="271" w:lineRule="auto"/>
        <w:ind w:left="49" w:right="121" w:firstLine="499"/>
        <w:rPr>
          <w:rFonts w:ascii="宋体" w:hAnsi="宋体" w:eastAsia="宋体" w:cs="宋体"/>
          <w:sz w:val="25"/>
          <w:szCs w:val="25"/>
        </w:rPr>
      </w:pPr>
      <w:r>
        <w:rPr>
          <w:rFonts w:ascii="宋体" w:hAnsi="宋体" w:eastAsia="宋体" w:cs="宋体"/>
          <w:spacing w:val="-12"/>
          <w:sz w:val="25"/>
          <w:szCs w:val="25"/>
        </w:rPr>
        <w:t>1.1.2“委托人”是指本合同中委托监理与相关服务的一方，及其合法</w:t>
      </w:r>
      <w:r>
        <w:rPr>
          <w:rFonts w:ascii="宋体" w:hAnsi="宋体" w:eastAsia="宋体" w:cs="宋体"/>
          <w:spacing w:val="-13"/>
          <w:sz w:val="25"/>
          <w:szCs w:val="25"/>
        </w:rPr>
        <w:t>的继承</w:t>
      </w:r>
      <w:r>
        <w:rPr>
          <w:rFonts w:ascii="宋体" w:hAnsi="宋体" w:eastAsia="宋体" w:cs="宋体"/>
          <w:sz w:val="25"/>
          <w:szCs w:val="25"/>
        </w:rPr>
        <w:t xml:space="preserve"> </w:t>
      </w:r>
      <w:r>
        <w:rPr>
          <w:rFonts w:ascii="宋体" w:hAnsi="宋体" w:eastAsia="宋体" w:cs="宋体"/>
          <w:spacing w:val="-12"/>
          <w:sz w:val="25"/>
          <w:szCs w:val="25"/>
        </w:rPr>
        <w:t>人或受让人。</w:t>
      </w:r>
    </w:p>
    <w:p w14:paraId="09B61BBC">
      <w:pPr>
        <w:spacing w:before="176" w:line="279" w:lineRule="auto"/>
        <w:ind w:left="49" w:right="91" w:firstLine="499"/>
        <w:rPr>
          <w:rFonts w:ascii="宋体" w:hAnsi="宋体" w:eastAsia="宋体" w:cs="宋体"/>
          <w:sz w:val="25"/>
          <w:szCs w:val="25"/>
        </w:rPr>
      </w:pPr>
      <w:r>
        <w:rPr>
          <w:rFonts w:ascii="宋体" w:hAnsi="宋体" w:eastAsia="宋体" w:cs="宋体"/>
          <w:spacing w:val="-11"/>
          <w:sz w:val="25"/>
          <w:szCs w:val="25"/>
        </w:rPr>
        <w:t>1.1.3“监理人”是指本合同中提供监理与相关服务的一</w:t>
      </w:r>
      <w:r>
        <w:rPr>
          <w:rFonts w:ascii="宋体" w:hAnsi="宋体" w:eastAsia="宋体" w:cs="宋体"/>
          <w:spacing w:val="-12"/>
          <w:sz w:val="25"/>
          <w:szCs w:val="25"/>
        </w:rPr>
        <w:t>方，及其合法的继承</w:t>
      </w:r>
      <w:r>
        <w:rPr>
          <w:rFonts w:ascii="宋体" w:hAnsi="宋体" w:eastAsia="宋体" w:cs="宋体"/>
          <w:sz w:val="25"/>
          <w:szCs w:val="25"/>
        </w:rPr>
        <w:t xml:space="preserve"> </w:t>
      </w:r>
      <w:r>
        <w:rPr>
          <w:rFonts w:ascii="宋体" w:hAnsi="宋体" w:eastAsia="宋体" w:cs="宋体"/>
          <w:spacing w:val="-7"/>
          <w:sz w:val="25"/>
          <w:szCs w:val="25"/>
        </w:rPr>
        <w:t>人。</w:t>
      </w:r>
    </w:p>
    <w:p w14:paraId="3FFAB462">
      <w:pPr>
        <w:spacing w:before="174" w:line="280" w:lineRule="auto"/>
        <w:ind w:left="49" w:right="91" w:firstLine="499"/>
        <w:rPr>
          <w:rFonts w:ascii="宋体" w:hAnsi="宋体" w:eastAsia="宋体" w:cs="宋体"/>
          <w:sz w:val="25"/>
          <w:szCs w:val="25"/>
        </w:rPr>
      </w:pPr>
      <w:r>
        <w:rPr>
          <w:rFonts w:ascii="宋体" w:hAnsi="宋体" w:eastAsia="宋体" w:cs="宋体"/>
          <w:spacing w:val="-8"/>
          <w:sz w:val="25"/>
          <w:szCs w:val="25"/>
        </w:rPr>
        <w:t>1.1.4 “承包人”是指在工程范围内与委托人签订勘察、设计、施工等有关</w:t>
      </w:r>
      <w:r>
        <w:rPr>
          <w:rFonts w:ascii="宋体" w:hAnsi="宋体" w:eastAsia="宋体" w:cs="宋体"/>
          <w:spacing w:val="8"/>
          <w:sz w:val="25"/>
          <w:szCs w:val="25"/>
        </w:rPr>
        <w:t xml:space="preserve"> </w:t>
      </w:r>
      <w:r>
        <w:rPr>
          <w:rFonts w:ascii="宋体" w:hAnsi="宋体" w:eastAsia="宋体" w:cs="宋体"/>
          <w:spacing w:val="-3"/>
          <w:sz w:val="25"/>
          <w:szCs w:val="25"/>
        </w:rPr>
        <w:t>合同的当事人，及其合法的继承人。</w:t>
      </w:r>
    </w:p>
    <w:p w14:paraId="47FE2FBE">
      <w:pPr>
        <w:spacing w:before="173" w:line="304" w:lineRule="auto"/>
        <w:ind w:left="49" w:right="1" w:firstLine="499"/>
        <w:rPr>
          <w:rFonts w:ascii="宋体" w:hAnsi="宋体" w:eastAsia="宋体" w:cs="宋体"/>
          <w:sz w:val="25"/>
          <w:szCs w:val="25"/>
        </w:rPr>
      </w:pPr>
      <w:r>
        <w:rPr>
          <w:rFonts w:ascii="宋体" w:hAnsi="宋体" w:eastAsia="宋体" w:cs="宋体"/>
          <w:spacing w:val="-5"/>
          <w:sz w:val="25"/>
          <w:szCs w:val="25"/>
        </w:rPr>
        <w:t>1.1.5 “监理”是指监理人受委托人的委托，依照法</w:t>
      </w:r>
      <w:r>
        <w:rPr>
          <w:rFonts w:ascii="宋体" w:hAnsi="宋体" w:eastAsia="宋体" w:cs="宋体"/>
          <w:spacing w:val="-6"/>
          <w:sz w:val="25"/>
          <w:szCs w:val="25"/>
        </w:rPr>
        <w:t>律法规、工程建设标准</w:t>
      </w:r>
      <w:r>
        <w:rPr>
          <w:rFonts w:ascii="宋体" w:hAnsi="宋体" w:eastAsia="宋体" w:cs="宋体"/>
          <w:sz w:val="25"/>
          <w:szCs w:val="25"/>
        </w:rPr>
        <w:t xml:space="preserve"> </w:t>
      </w:r>
      <w:r>
        <w:rPr>
          <w:rFonts w:ascii="宋体" w:hAnsi="宋体" w:eastAsia="宋体" w:cs="宋体"/>
          <w:spacing w:val="-9"/>
          <w:sz w:val="25"/>
          <w:szCs w:val="25"/>
        </w:rPr>
        <w:t>、勘察设计文件及合同，在施工阶段对建设工程质量、进度、造</w:t>
      </w:r>
      <w:r>
        <w:rPr>
          <w:rFonts w:ascii="宋体" w:hAnsi="宋体" w:eastAsia="宋体" w:cs="宋体"/>
          <w:spacing w:val="-10"/>
          <w:sz w:val="25"/>
          <w:szCs w:val="25"/>
        </w:rPr>
        <w:t>价进行控制，对</w:t>
      </w:r>
      <w:r>
        <w:rPr>
          <w:rFonts w:ascii="宋体" w:hAnsi="宋体" w:eastAsia="宋体" w:cs="宋体"/>
          <w:sz w:val="25"/>
          <w:szCs w:val="25"/>
        </w:rPr>
        <w:t xml:space="preserve">  </w:t>
      </w:r>
      <w:r>
        <w:rPr>
          <w:rFonts w:ascii="宋体" w:hAnsi="宋体" w:eastAsia="宋体" w:cs="宋体"/>
          <w:spacing w:val="-9"/>
          <w:sz w:val="25"/>
          <w:szCs w:val="25"/>
        </w:rPr>
        <w:t>合同、信息进行管理，对工程建设相关方的关系进行协调，并履行建设工程安全</w:t>
      </w:r>
      <w:r>
        <w:rPr>
          <w:rFonts w:ascii="宋体" w:hAnsi="宋体" w:eastAsia="宋体" w:cs="宋体"/>
          <w:spacing w:val="2"/>
          <w:sz w:val="25"/>
          <w:szCs w:val="25"/>
        </w:rPr>
        <w:t xml:space="preserve">  </w:t>
      </w:r>
      <w:r>
        <w:rPr>
          <w:rFonts w:ascii="宋体" w:hAnsi="宋体" w:eastAsia="宋体" w:cs="宋体"/>
          <w:spacing w:val="-11"/>
          <w:sz w:val="25"/>
          <w:szCs w:val="25"/>
        </w:rPr>
        <w:t>生产管理法定职责的服务活动。</w:t>
      </w:r>
    </w:p>
    <w:p w14:paraId="6CF19B17">
      <w:pPr>
        <w:spacing w:before="172" w:line="283" w:lineRule="auto"/>
        <w:ind w:left="49" w:firstLine="499"/>
        <w:rPr>
          <w:rFonts w:ascii="宋体" w:hAnsi="宋体" w:eastAsia="宋体" w:cs="宋体"/>
          <w:sz w:val="25"/>
          <w:szCs w:val="25"/>
        </w:rPr>
      </w:pPr>
      <w:r>
        <w:rPr>
          <w:rFonts w:ascii="宋体" w:hAnsi="宋体" w:eastAsia="宋体" w:cs="宋体"/>
          <w:spacing w:val="-5"/>
          <w:sz w:val="25"/>
          <w:szCs w:val="25"/>
        </w:rPr>
        <w:t>1.1.6 “相关服务”是指监理人受委托人的委托，按照</w:t>
      </w:r>
      <w:r>
        <w:rPr>
          <w:rFonts w:ascii="宋体" w:hAnsi="宋体" w:eastAsia="宋体" w:cs="宋体"/>
          <w:spacing w:val="-6"/>
          <w:sz w:val="25"/>
          <w:szCs w:val="25"/>
        </w:rPr>
        <w:t>本合同约定，在勘察</w:t>
      </w:r>
      <w:r>
        <w:rPr>
          <w:rFonts w:ascii="宋体" w:hAnsi="宋体" w:eastAsia="宋体" w:cs="宋体"/>
          <w:sz w:val="25"/>
          <w:szCs w:val="25"/>
        </w:rPr>
        <w:t xml:space="preserve"> </w:t>
      </w:r>
      <w:r>
        <w:rPr>
          <w:rFonts w:ascii="宋体" w:hAnsi="宋体" w:eastAsia="宋体" w:cs="宋体"/>
          <w:spacing w:val="-5"/>
          <w:sz w:val="25"/>
          <w:szCs w:val="25"/>
        </w:rPr>
        <w:t>、设计、保修等阶段提供的服务活动。</w:t>
      </w:r>
    </w:p>
    <w:p w14:paraId="7ADD36E2">
      <w:pPr>
        <w:spacing w:before="174" w:line="273" w:lineRule="auto"/>
        <w:ind w:left="49" w:right="119" w:firstLine="499"/>
        <w:rPr>
          <w:rFonts w:ascii="宋体" w:hAnsi="宋体" w:eastAsia="宋体" w:cs="宋体"/>
          <w:sz w:val="25"/>
          <w:szCs w:val="25"/>
        </w:rPr>
      </w:pPr>
      <w:r>
        <w:rPr>
          <w:rFonts w:ascii="宋体" w:hAnsi="宋体" w:eastAsia="宋体" w:cs="宋体"/>
          <w:spacing w:val="-12"/>
          <w:sz w:val="25"/>
          <w:szCs w:val="25"/>
        </w:rPr>
        <w:t>1.1.7“正常工作”指本合同订立时通用条件和专用条件中约定的监理人的工</w:t>
      </w:r>
      <w:r>
        <w:rPr>
          <w:rFonts w:ascii="宋体" w:hAnsi="宋体" w:eastAsia="宋体" w:cs="宋体"/>
          <w:sz w:val="25"/>
          <w:szCs w:val="25"/>
        </w:rPr>
        <w:t xml:space="preserve"> </w:t>
      </w:r>
      <w:r>
        <w:rPr>
          <w:rFonts w:ascii="宋体" w:hAnsi="宋体" w:eastAsia="宋体" w:cs="宋体"/>
          <w:spacing w:val="-7"/>
          <w:sz w:val="25"/>
          <w:szCs w:val="25"/>
        </w:rPr>
        <w:t>作。</w:t>
      </w:r>
    </w:p>
    <w:p w14:paraId="0D99B0B3">
      <w:pPr>
        <w:spacing w:before="180" w:line="219" w:lineRule="auto"/>
        <w:ind w:left="549"/>
        <w:rPr>
          <w:rFonts w:ascii="宋体" w:hAnsi="宋体" w:eastAsia="宋体" w:cs="宋体"/>
          <w:sz w:val="25"/>
          <w:szCs w:val="25"/>
        </w:rPr>
      </w:pPr>
      <w:r>
        <w:rPr>
          <w:rFonts w:ascii="宋体" w:hAnsi="宋体" w:eastAsia="宋体" w:cs="宋体"/>
          <w:spacing w:val="-8"/>
          <w:sz w:val="25"/>
          <w:szCs w:val="25"/>
        </w:rPr>
        <w:t>1.1.8 “附加工作”是指本合同约定的正常工作以外监理人的工作。</w:t>
      </w:r>
    </w:p>
    <w:p w14:paraId="33B738CF">
      <w:pPr>
        <w:spacing w:before="163" w:line="219" w:lineRule="auto"/>
        <w:ind w:left="549"/>
        <w:rPr>
          <w:rFonts w:ascii="宋体" w:hAnsi="宋体" w:eastAsia="宋体" w:cs="宋体"/>
          <w:sz w:val="25"/>
          <w:szCs w:val="25"/>
        </w:rPr>
      </w:pPr>
      <w:r>
        <w:rPr>
          <w:rFonts w:ascii="宋体" w:hAnsi="宋体" w:eastAsia="宋体" w:cs="宋体"/>
          <w:spacing w:val="-9"/>
          <w:sz w:val="25"/>
          <w:szCs w:val="25"/>
        </w:rPr>
        <w:t>1.1.9 “项目监理机构”是指监理人派驻工程负责履行本合同的组织机构。</w:t>
      </w:r>
    </w:p>
    <w:p w14:paraId="66BEFDD6">
      <w:pPr>
        <w:spacing w:before="146" w:line="275" w:lineRule="auto"/>
        <w:ind w:left="49" w:right="2" w:firstLine="499"/>
        <w:rPr>
          <w:rFonts w:ascii="宋体" w:hAnsi="宋体" w:eastAsia="宋体" w:cs="宋体"/>
          <w:sz w:val="25"/>
          <w:szCs w:val="25"/>
        </w:rPr>
      </w:pPr>
      <w:r>
        <w:rPr>
          <w:rFonts w:ascii="宋体" w:hAnsi="宋体" w:eastAsia="宋体" w:cs="宋体"/>
          <w:spacing w:val="-9"/>
          <w:sz w:val="25"/>
          <w:szCs w:val="25"/>
        </w:rPr>
        <w:t>1.1.10 “总监理工程师”是指由监理人的法定代表人书面授权，全面负责履</w:t>
      </w:r>
      <w:r>
        <w:rPr>
          <w:rFonts w:ascii="宋体" w:hAnsi="宋体" w:eastAsia="宋体" w:cs="宋体"/>
          <w:spacing w:val="17"/>
          <w:sz w:val="25"/>
          <w:szCs w:val="25"/>
        </w:rPr>
        <w:t xml:space="preserve"> </w:t>
      </w:r>
      <w:r>
        <w:rPr>
          <w:rFonts w:ascii="宋体" w:hAnsi="宋体" w:eastAsia="宋体" w:cs="宋体"/>
          <w:spacing w:val="-7"/>
          <w:sz w:val="25"/>
          <w:szCs w:val="25"/>
        </w:rPr>
        <w:t>行本合同、主持项目监理机构工作的注册监理工程师。</w:t>
      </w:r>
    </w:p>
    <w:p w14:paraId="07A36B70">
      <w:pPr>
        <w:spacing w:before="174" w:line="261" w:lineRule="auto"/>
        <w:ind w:left="49" w:right="2" w:firstLine="499"/>
        <w:rPr>
          <w:rFonts w:ascii="宋体" w:hAnsi="宋体" w:eastAsia="宋体" w:cs="宋体"/>
          <w:sz w:val="25"/>
          <w:szCs w:val="25"/>
        </w:rPr>
      </w:pPr>
      <w:r>
        <w:rPr>
          <w:rFonts w:ascii="宋体" w:hAnsi="宋体" w:eastAsia="宋体" w:cs="宋体"/>
          <w:spacing w:val="-9"/>
          <w:sz w:val="25"/>
          <w:szCs w:val="25"/>
        </w:rPr>
        <w:t>1.1.11 “酬金”是指监理人履行本合同义务，委托人按照本合同约定给付监</w:t>
      </w:r>
      <w:r>
        <w:rPr>
          <w:rFonts w:ascii="宋体" w:hAnsi="宋体" w:eastAsia="宋体" w:cs="宋体"/>
          <w:spacing w:val="17"/>
          <w:sz w:val="25"/>
          <w:szCs w:val="25"/>
        </w:rPr>
        <w:t xml:space="preserve"> </w:t>
      </w:r>
      <w:r>
        <w:rPr>
          <w:rFonts w:ascii="宋体" w:hAnsi="宋体" w:eastAsia="宋体" w:cs="宋体"/>
          <w:spacing w:val="-7"/>
          <w:sz w:val="25"/>
          <w:szCs w:val="25"/>
        </w:rPr>
        <w:t>理人的金额。</w:t>
      </w:r>
    </w:p>
    <w:p w14:paraId="666CC403">
      <w:pPr>
        <w:spacing w:before="175" w:line="271" w:lineRule="auto"/>
        <w:ind w:left="49" w:right="22" w:firstLine="499"/>
        <w:rPr>
          <w:rFonts w:ascii="宋体" w:hAnsi="宋体" w:eastAsia="宋体" w:cs="宋体"/>
          <w:sz w:val="25"/>
          <w:szCs w:val="25"/>
        </w:rPr>
      </w:pPr>
      <w:r>
        <w:rPr>
          <w:rFonts w:ascii="宋体" w:hAnsi="宋体" w:eastAsia="宋体" w:cs="宋体"/>
          <w:spacing w:val="-6"/>
          <w:sz w:val="25"/>
          <w:szCs w:val="25"/>
        </w:rPr>
        <w:t>1.1.12“正常工作酬金”是指监理人完成正常工作，委托人应给付监理人并</w:t>
      </w:r>
      <w:r>
        <w:rPr>
          <w:rFonts w:ascii="宋体" w:hAnsi="宋体" w:eastAsia="宋体" w:cs="宋体"/>
          <w:spacing w:val="5"/>
          <w:sz w:val="25"/>
          <w:szCs w:val="25"/>
        </w:rPr>
        <w:t xml:space="preserve"> </w:t>
      </w:r>
      <w:r>
        <w:rPr>
          <w:rFonts w:ascii="宋体" w:hAnsi="宋体" w:eastAsia="宋体" w:cs="宋体"/>
          <w:spacing w:val="-3"/>
          <w:sz w:val="25"/>
          <w:szCs w:val="25"/>
        </w:rPr>
        <w:t>在协议书中载明的签约酬金额。</w:t>
      </w:r>
    </w:p>
    <w:p w14:paraId="0E4FF0FB">
      <w:pPr>
        <w:spacing w:line="271" w:lineRule="auto"/>
        <w:rPr>
          <w:rFonts w:ascii="宋体" w:hAnsi="宋体" w:eastAsia="宋体" w:cs="宋体"/>
          <w:sz w:val="25"/>
          <w:szCs w:val="25"/>
        </w:rPr>
        <w:sectPr>
          <w:footerReference r:id="rId8" w:type="default"/>
          <w:pgSz w:w="11870" w:h="16710"/>
          <w:pgMar w:top="1369" w:right="1476" w:bottom="1272" w:left="1780" w:header="0" w:footer="1139" w:gutter="0"/>
          <w:cols w:space="720" w:num="1"/>
        </w:sectPr>
      </w:pPr>
    </w:p>
    <w:p w14:paraId="01A76F4D">
      <w:pPr>
        <w:spacing w:before="50" w:line="287" w:lineRule="auto"/>
        <w:ind w:left="41" w:right="2" w:firstLine="489"/>
        <w:rPr>
          <w:rFonts w:ascii="宋体" w:hAnsi="宋体" w:eastAsia="宋体" w:cs="宋体"/>
          <w:sz w:val="25"/>
          <w:szCs w:val="25"/>
        </w:rPr>
      </w:pPr>
      <w:r>
        <w:rPr>
          <w:rFonts w:ascii="宋体" w:hAnsi="宋体" w:eastAsia="宋体" w:cs="宋体"/>
          <w:spacing w:val="-5"/>
          <w:sz w:val="25"/>
          <w:szCs w:val="25"/>
        </w:rPr>
        <w:t>1.1.13“附加工作酬金”是指监理人完成附加工</w:t>
      </w:r>
      <w:r>
        <w:rPr>
          <w:rFonts w:ascii="宋体" w:hAnsi="宋体" w:eastAsia="宋体" w:cs="宋体"/>
          <w:spacing w:val="-6"/>
          <w:sz w:val="25"/>
          <w:szCs w:val="25"/>
        </w:rPr>
        <w:t>作，委托人应给付监理人的</w:t>
      </w:r>
      <w:r>
        <w:rPr>
          <w:rFonts w:ascii="宋体" w:hAnsi="宋体" w:eastAsia="宋体" w:cs="宋体"/>
          <w:sz w:val="25"/>
          <w:szCs w:val="25"/>
        </w:rPr>
        <w:t xml:space="preserve"> </w:t>
      </w:r>
      <w:r>
        <w:rPr>
          <w:rFonts w:ascii="宋体" w:hAnsi="宋体" w:eastAsia="宋体" w:cs="宋体"/>
          <w:spacing w:val="-17"/>
          <w:sz w:val="25"/>
          <w:szCs w:val="25"/>
        </w:rPr>
        <w:t>金额。</w:t>
      </w:r>
    </w:p>
    <w:p w14:paraId="33024B72">
      <w:pPr>
        <w:spacing w:before="172" w:line="276" w:lineRule="auto"/>
        <w:ind w:left="41" w:right="25" w:firstLine="489"/>
        <w:rPr>
          <w:rFonts w:ascii="宋体" w:hAnsi="宋体" w:eastAsia="宋体" w:cs="宋体"/>
          <w:sz w:val="25"/>
          <w:szCs w:val="25"/>
        </w:rPr>
      </w:pPr>
      <w:r>
        <w:rPr>
          <w:rFonts w:ascii="宋体" w:hAnsi="宋体" w:eastAsia="宋体" w:cs="宋体"/>
          <w:spacing w:val="-6"/>
          <w:sz w:val="25"/>
          <w:szCs w:val="25"/>
        </w:rPr>
        <w:t>1.1.14“一方”是指委托人或监理人；“双方”是指委托人和监理人；“第</w:t>
      </w:r>
      <w:r>
        <w:rPr>
          <w:rFonts w:ascii="宋体" w:hAnsi="宋体" w:eastAsia="宋体" w:cs="宋体"/>
          <w:spacing w:val="1"/>
          <w:sz w:val="25"/>
          <w:szCs w:val="25"/>
        </w:rPr>
        <w:t xml:space="preserve"> </w:t>
      </w:r>
      <w:r>
        <w:rPr>
          <w:rFonts w:ascii="宋体" w:hAnsi="宋体" w:eastAsia="宋体" w:cs="宋体"/>
          <w:spacing w:val="-7"/>
          <w:sz w:val="25"/>
          <w:szCs w:val="25"/>
        </w:rPr>
        <w:t>三方”是指除委托人和监理人以外的有关方。</w:t>
      </w:r>
    </w:p>
    <w:p w14:paraId="0F18AD83">
      <w:pPr>
        <w:spacing w:before="181" w:line="280" w:lineRule="auto"/>
        <w:ind w:left="41" w:right="108" w:firstLine="489"/>
        <w:rPr>
          <w:rFonts w:ascii="宋体" w:hAnsi="宋体" w:eastAsia="宋体" w:cs="宋体"/>
          <w:sz w:val="25"/>
          <w:szCs w:val="25"/>
        </w:rPr>
      </w:pPr>
      <w:r>
        <w:rPr>
          <w:rFonts w:ascii="宋体" w:hAnsi="宋体" w:eastAsia="宋体" w:cs="宋体"/>
          <w:spacing w:val="2"/>
          <w:sz w:val="25"/>
          <w:szCs w:val="25"/>
        </w:rPr>
        <w:t>1.1.15“书面形式”是指合同书、信件和数据电文(包括电报、电传、传</w:t>
      </w:r>
      <w:r>
        <w:rPr>
          <w:rFonts w:ascii="宋体" w:hAnsi="宋体" w:eastAsia="宋体" w:cs="宋体"/>
          <w:spacing w:val="6"/>
          <w:sz w:val="25"/>
          <w:szCs w:val="25"/>
        </w:rPr>
        <w:t xml:space="preserve"> </w:t>
      </w:r>
      <w:r>
        <w:rPr>
          <w:rFonts w:ascii="宋体" w:hAnsi="宋体" w:eastAsia="宋体" w:cs="宋体"/>
          <w:spacing w:val="-1"/>
          <w:sz w:val="25"/>
          <w:szCs w:val="25"/>
        </w:rPr>
        <w:t>真、电子数据交换和电子邮件)等可以有形地表现所载内容的形式。</w:t>
      </w:r>
    </w:p>
    <w:p w14:paraId="654E0637">
      <w:pPr>
        <w:spacing w:before="163" w:line="219" w:lineRule="auto"/>
        <w:ind w:left="530"/>
        <w:rPr>
          <w:rFonts w:ascii="宋体" w:hAnsi="宋体" w:eastAsia="宋体" w:cs="宋体"/>
          <w:sz w:val="25"/>
          <w:szCs w:val="25"/>
        </w:rPr>
      </w:pPr>
      <w:r>
        <w:rPr>
          <w:rFonts w:ascii="宋体" w:hAnsi="宋体" w:eastAsia="宋体" w:cs="宋体"/>
          <w:spacing w:val="-7"/>
          <w:sz w:val="25"/>
          <w:szCs w:val="25"/>
        </w:rPr>
        <w:t>1.1.16 “天”是指第一天零时至第二天零时的时间。</w:t>
      </w:r>
    </w:p>
    <w:p w14:paraId="11A1C627">
      <w:pPr>
        <w:spacing w:before="173" w:line="219" w:lineRule="auto"/>
        <w:ind w:left="530"/>
        <w:rPr>
          <w:rFonts w:ascii="宋体" w:hAnsi="宋体" w:eastAsia="宋体" w:cs="宋体"/>
          <w:sz w:val="25"/>
          <w:szCs w:val="25"/>
        </w:rPr>
      </w:pPr>
      <w:r>
        <w:rPr>
          <w:rFonts w:ascii="宋体" w:hAnsi="宋体" w:eastAsia="宋体" w:cs="宋体"/>
          <w:spacing w:val="-12"/>
          <w:sz w:val="25"/>
          <w:szCs w:val="25"/>
        </w:rPr>
        <w:t>1.1.17“月”是指按公历从一个月中任何一天开始的一个公历月时间。</w:t>
      </w:r>
    </w:p>
    <w:p w14:paraId="12B9FAA9">
      <w:pPr>
        <w:spacing w:before="153" w:line="304" w:lineRule="auto"/>
        <w:ind w:left="41" w:right="12" w:firstLine="489"/>
        <w:rPr>
          <w:rFonts w:ascii="宋体" w:hAnsi="宋体" w:eastAsia="宋体" w:cs="宋体"/>
          <w:sz w:val="25"/>
          <w:szCs w:val="25"/>
        </w:rPr>
      </w:pPr>
      <w:r>
        <w:rPr>
          <w:rFonts w:ascii="宋体" w:hAnsi="宋体" w:eastAsia="宋体" w:cs="宋体"/>
          <w:spacing w:val="-9"/>
          <w:sz w:val="25"/>
          <w:szCs w:val="25"/>
        </w:rPr>
        <w:t>1.1.18 “不可抗力”是指委托人和监理人在订立本合同时不可预见，在工程</w:t>
      </w:r>
      <w:r>
        <w:rPr>
          <w:rFonts w:ascii="宋体" w:hAnsi="宋体" w:eastAsia="宋体" w:cs="宋体"/>
          <w:spacing w:val="5"/>
          <w:sz w:val="25"/>
          <w:szCs w:val="25"/>
        </w:rPr>
        <w:t xml:space="preserve"> </w:t>
      </w:r>
      <w:r>
        <w:rPr>
          <w:rFonts w:ascii="宋体" w:hAnsi="宋体" w:eastAsia="宋体" w:cs="宋体"/>
          <w:spacing w:val="-9"/>
          <w:sz w:val="25"/>
          <w:szCs w:val="25"/>
        </w:rPr>
        <w:t>施工过程中不可避免发生并不能克服的自然灾害和社会性突发事件，如地震、海</w:t>
      </w:r>
      <w:r>
        <w:rPr>
          <w:rFonts w:ascii="宋体" w:hAnsi="宋体" w:eastAsia="宋体" w:cs="宋体"/>
          <w:spacing w:val="4"/>
          <w:sz w:val="25"/>
          <w:szCs w:val="25"/>
        </w:rPr>
        <w:t xml:space="preserve"> </w:t>
      </w:r>
      <w:r>
        <w:rPr>
          <w:rFonts w:ascii="宋体" w:hAnsi="宋体" w:eastAsia="宋体" w:cs="宋体"/>
          <w:spacing w:val="-9"/>
          <w:sz w:val="25"/>
          <w:szCs w:val="25"/>
        </w:rPr>
        <w:t>啸、瘟疫、水灾、骚乱、暴动、战争和专用条件约定的其他情形。</w:t>
      </w:r>
    </w:p>
    <w:p w14:paraId="4D8B4B63">
      <w:pPr>
        <w:spacing w:before="155" w:line="219" w:lineRule="auto"/>
        <w:ind w:left="530"/>
        <w:rPr>
          <w:rFonts w:ascii="宋体" w:hAnsi="宋体" w:eastAsia="宋体" w:cs="宋体"/>
          <w:sz w:val="25"/>
          <w:szCs w:val="25"/>
        </w:rPr>
      </w:pPr>
      <w:r>
        <w:rPr>
          <w:rFonts w:ascii="宋体" w:hAnsi="宋体" w:eastAsia="宋体" w:cs="宋体"/>
          <w:spacing w:val="17"/>
          <w:sz w:val="25"/>
          <w:szCs w:val="25"/>
        </w:rPr>
        <w:t>1.2解释</w:t>
      </w:r>
    </w:p>
    <w:p w14:paraId="761A4574">
      <w:pPr>
        <w:spacing w:before="174" w:line="283" w:lineRule="auto"/>
        <w:ind w:left="41" w:right="11" w:firstLine="489"/>
        <w:rPr>
          <w:rFonts w:ascii="宋体" w:hAnsi="宋体" w:eastAsia="宋体" w:cs="宋体"/>
          <w:sz w:val="25"/>
          <w:szCs w:val="25"/>
        </w:rPr>
      </w:pPr>
      <w:r>
        <w:rPr>
          <w:rFonts w:ascii="宋体" w:hAnsi="宋体" w:eastAsia="宋体" w:cs="宋体"/>
          <w:spacing w:val="-9"/>
          <w:sz w:val="25"/>
          <w:szCs w:val="25"/>
        </w:rPr>
        <w:t>1.2.1本合同使用中文书写、解释和说明。如专用条件约定使用两种及以</w:t>
      </w:r>
      <w:r>
        <w:rPr>
          <w:rFonts w:ascii="宋体" w:hAnsi="宋体" w:eastAsia="宋体" w:cs="宋体"/>
          <w:spacing w:val="-10"/>
          <w:sz w:val="25"/>
          <w:szCs w:val="25"/>
        </w:rPr>
        <w:t>上语</w:t>
      </w:r>
      <w:r>
        <w:rPr>
          <w:rFonts w:ascii="宋体" w:hAnsi="宋体" w:eastAsia="宋体" w:cs="宋体"/>
          <w:sz w:val="25"/>
          <w:szCs w:val="25"/>
        </w:rPr>
        <w:t xml:space="preserve"> </w:t>
      </w:r>
      <w:r>
        <w:rPr>
          <w:rFonts w:ascii="宋体" w:hAnsi="宋体" w:eastAsia="宋体" w:cs="宋体"/>
          <w:spacing w:val="-3"/>
          <w:sz w:val="25"/>
          <w:szCs w:val="25"/>
        </w:rPr>
        <w:t>言文字时，应以中文为准。</w:t>
      </w:r>
    </w:p>
    <w:p w14:paraId="33E1BB77">
      <w:pPr>
        <w:spacing w:before="163" w:line="279" w:lineRule="auto"/>
        <w:ind w:left="41" w:right="9" w:firstLine="489"/>
        <w:rPr>
          <w:rFonts w:ascii="宋体" w:hAnsi="宋体" w:eastAsia="宋体" w:cs="宋体"/>
          <w:sz w:val="25"/>
          <w:szCs w:val="25"/>
        </w:rPr>
      </w:pPr>
      <w:r>
        <w:rPr>
          <w:rFonts w:ascii="宋体" w:hAnsi="宋体" w:eastAsia="宋体" w:cs="宋体"/>
          <w:spacing w:val="-9"/>
          <w:sz w:val="25"/>
          <w:szCs w:val="25"/>
        </w:rPr>
        <w:t>1.2.2组成本合同的下列文件彼此应能相互解释、互为说明。除专用条件另有</w:t>
      </w:r>
      <w:r>
        <w:rPr>
          <w:rFonts w:ascii="宋体" w:hAnsi="宋体" w:eastAsia="宋体" w:cs="宋体"/>
          <w:sz w:val="25"/>
          <w:szCs w:val="25"/>
        </w:rPr>
        <w:t xml:space="preserve"> </w:t>
      </w:r>
      <w:r>
        <w:rPr>
          <w:rFonts w:ascii="宋体" w:hAnsi="宋体" w:eastAsia="宋体" w:cs="宋体"/>
          <w:spacing w:val="-6"/>
          <w:sz w:val="25"/>
          <w:szCs w:val="25"/>
        </w:rPr>
        <w:t>约定外，本合同文件的解释顺序如下：</w:t>
      </w:r>
    </w:p>
    <w:p w14:paraId="61FFFDAB">
      <w:pPr>
        <w:spacing w:before="153" w:line="219" w:lineRule="auto"/>
        <w:ind w:left="530"/>
        <w:rPr>
          <w:rFonts w:ascii="宋体" w:hAnsi="宋体" w:eastAsia="宋体" w:cs="宋体"/>
          <w:sz w:val="25"/>
          <w:szCs w:val="25"/>
        </w:rPr>
      </w:pPr>
      <w:r>
        <w:rPr>
          <w:rFonts w:ascii="宋体" w:hAnsi="宋体" w:eastAsia="宋体" w:cs="宋体"/>
          <w:spacing w:val="-2"/>
          <w:sz w:val="25"/>
          <w:szCs w:val="25"/>
        </w:rPr>
        <w:t>(1)协议书；</w:t>
      </w:r>
    </w:p>
    <w:p w14:paraId="0D1DA83D">
      <w:pPr>
        <w:spacing w:before="183" w:line="219" w:lineRule="auto"/>
        <w:ind w:left="530"/>
        <w:rPr>
          <w:rFonts w:ascii="宋体" w:hAnsi="宋体" w:eastAsia="宋体" w:cs="宋体"/>
          <w:sz w:val="25"/>
          <w:szCs w:val="25"/>
        </w:rPr>
      </w:pPr>
      <w:r>
        <w:rPr>
          <w:rFonts w:ascii="宋体" w:hAnsi="宋体" w:eastAsia="宋体" w:cs="宋体"/>
          <w:spacing w:val="3"/>
          <w:sz w:val="25"/>
          <w:szCs w:val="25"/>
        </w:rPr>
        <w:t>(2)中标通知书(适用于招标工程)或委托书(适用于非招标工程);</w:t>
      </w:r>
    </w:p>
    <w:p w14:paraId="0A4BE721">
      <w:pPr>
        <w:spacing w:before="129" w:line="212" w:lineRule="auto"/>
        <w:ind w:left="530"/>
        <w:rPr>
          <w:rFonts w:ascii="Times New Roman" w:hAnsi="Times New Roman" w:eastAsia="Times New Roman" w:cs="Times New Roman"/>
          <w:sz w:val="25"/>
          <w:szCs w:val="25"/>
        </w:rPr>
      </w:pPr>
      <w:r>
        <w:rPr>
          <w:rFonts w:ascii="宋体" w:hAnsi="宋体" w:eastAsia="宋体" w:cs="宋体"/>
          <w:spacing w:val="-9"/>
          <w:sz w:val="25"/>
          <w:szCs w:val="25"/>
        </w:rPr>
        <w:t>(3)专用条件及附录</w:t>
      </w:r>
      <w:r>
        <w:rPr>
          <w:rFonts w:ascii="宋体" w:hAnsi="宋体" w:eastAsia="宋体" w:cs="宋体"/>
          <w:spacing w:val="-56"/>
          <w:sz w:val="25"/>
          <w:szCs w:val="25"/>
        </w:rPr>
        <w:t xml:space="preserve"> </w:t>
      </w:r>
      <w:r>
        <w:rPr>
          <w:rFonts w:ascii="Times New Roman" w:hAnsi="Times New Roman" w:eastAsia="Times New Roman" w:cs="Times New Roman"/>
          <w:spacing w:val="-9"/>
          <w:sz w:val="25"/>
          <w:szCs w:val="25"/>
        </w:rPr>
        <w:t>A</w:t>
      </w:r>
      <w:r>
        <w:rPr>
          <w:rFonts w:ascii="宋体" w:hAnsi="宋体" w:eastAsia="宋体" w:cs="宋体"/>
          <w:spacing w:val="-9"/>
          <w:sz w:val="25"/>
          <w:szCs w:val="25"/>
        </w:rPr>
        <w:t>、附 录</w:t>
      </w:r>
      <w:r>
        <w:rPr>
          <w:rFonts w:ascii="宋体" w:hAnsi="宋体" w:eastAsia="宋体" w:cs="宋体"/>
          <w:spacing w:val="-56"/>
          <w:sz w:val="25"/>
          <w:szCs w:val="25"/>
        </w:rPr>
        <w:t xml:space="preserve"> </w:t>
      </w:r>
      <w:r>
        <w:rPr>
          <w:rFonts w:ascii="Times New Roman" w:hAnsi="Times New Roman" w:eastAsia="Times New Roman" w:cs="Times New Roman"/>
          <w:spacing w:val="-9"/>
          <w:sz w:val="25"/>
          <w:szCs w:val="25"/>
        </w:rPr>
        <w:t>B;</w:t>
      </w:r>
    </w:p>
    <w:p w14:paraId="164A76A7">
      <w:pPr>
        <w:spacing w:before="180" w:line="219" w:lineRule="auto"/>
        <w:ind w:left="530"/>
        <w:rPr>
          <w:rFonts w:ascii="宋体" w:hAnsi="宋体" w:eastAsia="宋体" w:cs="宋体"/>
          <w:sz w:val="25"/>
          <w:szCs w:val="25"/>
        </w:rPr>
      </w:pPr>
      <w:r>
        <w:rPr>
          <w:rFonts w:ascii="宋体" w:hAnsi="宋体" w:eastAsia="宋体" w:cs="宋体"/>
          <w:spacing w:val="-3"/>
          <w:sz w:val="25"/>
          <w:szCs w:val="25"/>
        </w:rPr>
        <w:t>(4)通用条件；</w:t>
      </w:r>
    </w:p>
    <w:p w14:paraId="550215CE">
      <w:pPr>
        <w:spacing w:before="172" w:line="273" w:lineRule="auto"/>
        <w:ind w:left="41" w:right="237" w:firstLine="489"/>
        <w:rPr>
          <w:rFonts w:ascii="宋体" w:hAnsi="宋体" w:eastAsia="宋体" w:cs="宋体"/>
          <w:sz w:val="25"/>
          <w:szCs w:val="25"/>
        </w:rPr>
      </w:pPr>
      <w:r>
        <w:rPr>
          <w:rFonts w:ascii="宋体" w:hAnsi="宋体" w:eastAsia="宋体" w:cs="宋体"/>
          <w:spacing w:val="-5"/>
          <w:sz w:val="25"/>
          <w:szCs w:val="25"/>
        </w:rPr>
        <w:t>(5)投标文件(适用于招标工程)或监理与相关服务建议书(适用于非</w:t>
      </w:r>
      <w:r>
        <w:rPr>
          <w:rFonts w:ascii="宋体" w:hAnsi="宋体" w:eastAsia="宋体" w:cs="宋体"/>
          <w:spacing w:val="-6"/>
          <w:sz w:val="25"/>
          <w:szCs w:val="25"/>
        </w:rPr>
        <w:t>招标工</w:t>
      </w:r>
      <w:r>
        <w:rPr>
          <w:rFonts w:ascii="宋体" w:hAnsi="宋体" w:eastAsia="宋体" w:cs="宋体"/>
          <w:sz w:val="25"/>
          <w:szCs w:val="25"/>
        </w:rPr>
        <w:t xml:space="preserve"> </w:t>
      </w:r>
      <w:r>
        <w:rPr>
          <w:rFonts w:ascii="宋体" w:hAnsi="宋体" w:eastAsia="宋体" w:cs="宋体"/>
          <w:spacing w:val="-9"/>
          <w:sz w:val="25"/>
          <w:szCs w:val="25"/>
        </w:rPr>
        <w:t>程)。</w:t>
      </w:r>
    </w:p>
    <w:p w14:paraId="155AD882">
      <w:pPr>
        <w:spacing w:before="180" w:line="305" w:lineRule="auto"/>
        <w:ind w:left="41"/>
        <w:rPr>
          <w:rFonts w:ascii="宋体" w:hAnsi="宋体" w:eastAsia="宋体" w:cs="宋体"/>
          <w:sz w:val="25"/>
          <w:szCs w:val="25"/>
        </w:rPr>
      </w:pPr>
      <w:r>
        <w:rPr>
          <w:rFonts w:ascii="宋体" w:hAnsi="宋体" w:eastAsia="宋体" w:cs="宋体"/>
          <w:spacing w:val="-13"/>
          <w:sz w:val="25"/>
          <w:szCs w:val="25"/>
        </w:rPr>
        <w:t>双方签订的补充协议与其他文件发生矛盾或歧义时，属于同一类内容的文件，应以</w:t>
      </w:r>
      <w:r>
        <w:rPr>
          <w:rFonts w:ascii="宋体" w:hAnsi="宋体" w:eastAsia="宋体" w:cs="宋体"/>
          <w:spacing w:val="18"/>
          <w:sz w:val="25"/>
          <w:szCs w:val="25"/>
        </w:rPr>
        <w:t xml:space="preserve"> </w:t>
      </w:r>
      <w:r>
        <w:rPr>
          <w:rFonts w:ascii="宋体" w:hAnsi="宋体" w:eastAsia="宋体" w:cs="宋体"/>
          <w:sz w:val="25"/>
          <w:szCs w:val="25"/>
        </w:rPr>
        <w:t>最新签署的为准。</w:t>
      </w:r>
    </w:p>
    <w:p w14:paraId="68C09CFC">
      <w:pPr>
        <w:spacing w:before="302" w:line="219" w:lineRule="auto"/>
        <w:ind w:left="44"/>
        <w:outlineLvl w:val="0"/>
        <w:rPr>
          <w:rFonts w:ascii="宋体" w:hAnsi="宋体" w:eastAsia="宋体" w:cs="宋体"/>
          <w:sz w:val="25"/>
          <w:szCs w:val="25"/>
        </w:rPr>
      </w:pPr>
      <w:r>
        <w:rPr>
          <w:rFonts w:ascii="宋体" w:hAnsi="宋体" w:eastAsia="宋体" w:cs="宋体"/>
          <w:b/>
          <w:bCs/>
          <w:spacing w:val="7"/>
          <w:sz w:val="25"/>
          <w:szCs w:val="25"/>
        </w:rPr>
        <w:t>2.监理人的义务</w:t>
      </w:r>
    </w:p>
    <w:p w14:paraId="1CA527C3">
      <w:pPr>
        <w:spacing w:before="217" w:line="219" w:lineRule="auto"/>
        <w:ind w:left="530"/>
        <w:rPr>
          <w:rFonts w:ascii="宋体" w:hAnsi="宋体" w:eastAsia="宋体" w:cs="宋体"/>
          <w:sz w:val="25"/>
          <w:szCs w:val="25"/>
        </w:rPr>
      </w:pPr>
      <w:r>
        <w:rPr>
          <w:rFonts w:ascii="宋体" w:hAnsi="宋体" w:eastAsia="宋体" w:cs="宋体"/>
          <w:spacing w:val="-1"/>
          <w:sz w:val="25"/>
          <w:szCs w:val="25"/>
        </w:rPr>
        <w:t>2.1监理的范围和工作内容</w:t>
      </w:r>
    </w:p>
    <w:p w14:paraId="29CAB7CF">
      <w:pPr>
        <w:spacing w:before="163" w:line="219" w:lineRule="auto"/>
        <w:ind w:left="530"/>
        <w:rPr>
          <w:rFonts w:ascii="宋体" w:hAnsi="宋体" w:eastAsia="宋体" w:cs="宋体"/>
          <w:sz w:val="25"/>
          <w:szCs w:val="25"/>
        </w:rPr>
      </w:pPr>
      <w:r>
        <w:rPr>
          <w:rFonts w:ascii="宋体" w:hAnsi="宋体" w:eastAsia="宋体" w:cs="宋体"/>
          <w:spacing w:val="-3"/>
          <w:sz w:val="25"/>
          <w:szCs w:val="25"/>
        </w:rPr>
        <w:t>2.1.1监理范围在专用条件中约定。</w:t>
      </w:r>
    </w:p>
    <w:p w14:paraId="1C4D24EC">
      <w:pPr>
        <w:spacing w:before="154" w:line="219" w:lineRule="auto"/>
        <w:ind w:left="530"/>
        <w:rPr>
          <w:rFonts w:ascii="宋体" w:hAnsi="宋体" w:eastAsia="宋体" w:cs="宋体"/>
          <w:sz w:val="25"/>
          <w:szCs w:val="25"/>
        </w:rPr>
      </w:pPr>
      <w:r>
        <w:rPr>
          <w:rFonts w:ascii="宋体" w:hAnsi="宋体" w:eastAsia="宋体" w:cs="宋体"/>
          <w:spacing w:val="-8"/>
          <w:sz w:val="25"/>
          <w:szCs w:val="25"/>
        </w:rPr>
        <w:t>2.1.2除专用条件另有约定外，监理工作内容包括：</w:t>
      </w:r>
    </w:p>
    <w:p w14:paraId="2424542D">
      <w:pPr>
        <w:spacing w:line="219" w:lineRule="auto"/>
        <w:rPr>
          <w:rFonts w:ascii="宋体" w:hAnsi="宋体" w:eastAsia="宋体" w:cs="宋体"/>
          <w:sz w:val="25"/>
          <w:szCs w:val="25"/>
        </w:rPr>
        <w:sectPr>
          <w:footerReference r:id="rId9" w:type="default"/>
          <w:pgSz w:w="11860" w:h="16710"/>
          <w:pgMar w:top="1359" w:right="1488" w:bottom="1277" w:left="1779" w:header="0" w:footer="1151" w:gutter="0"/>
          <w:cols w:space="720" w:num="1"/>
        </w:sectPr>
      </w:pPr>
    </w:p>
    <w:p w14:paraId="0B233293">
      <w:pPr>
        <w:spacing w:before="51" w:line="283" w:lineRule="auto"/>
        <w:ind w:right="1580" w:firstLine="520"/>
        <w:rPr>
          <w:rFonts w:ascii="宋体" w:hAnsi="宋体" w:eastAsia="宋体" w:cs="宋体"/>
          <w:sz w:val="25"/>
          <w:szCs w:val="25"/>
        </w:rPr>
      </w:pPr>
      <w:r>
        <w:rPr>
          <w:rFonts w:ascii="宋体" w:hAnsi="宋体" w:eastAsia="宋体" w:cs="宋体"/>
          <w:spacing w:val="-3"/>
          <w:sz w:val="25"/>
          <w:szCs w:val="25"/>
        </w:rPr>
        <w:t>(1)收到工程设计文件后编制监理规划，并在第一次工地会议7天前报委托</w:t>
      </w:r>
      <w:r>
        <w:rPr>
          <w:rFonts w:ascii="宋体" w:hAnsi="宋体" w:eastAsia="宋体" w:cs="宋体"/>
          <w:spacing w:val="10"/>
          <w:sz w:val="25"/>
          <w:szCs w:val="25"/>
        </w:rPr>
        <w:t xml:space="preserve"> </w:t>
      </w:r>
      <w:r>
        <w:rPr>
          <w:rFonts w:ascii="宋体" w:hAnsi="宋体" w:eastAsia="宋体" w:cs="宋体"/>
          <w:spacing w:val="-9"/>
          <w:sz w:val="25"/>
          <w:szCs w:val="25"/>
        </w:rPr>
        <w:t>人。根据有关规定和监理工作需要，编制监理实施细则；</w:t>
      </w:r>
    </w:p>
    <w:p w14:paraId="6BFC1AC0">
      <w:pPr>
        <w:spacing w:before="161" w:line="219" w:lineRule="auto"/>
        <w:ind w:left="520"/>
        <w:rPr>
          <w:rFonts w:ascii="宋体" w:hAnsi="宋体" w:eastAsia="宋体" w:cs="宋体"/>
          <w:sz w:val="25"/>
          <w:szCs w:val="25"/>
        </w:rPr>
      </w:pPr>
      <w:r>
        <w:rPr>
          <w:rFonts w:ascii="宋体" w:hAnsi="宋体" w:eastAsia="宋体" w:cs="宋体"/>
          <w:spacing w:val="-11"/>
          <w:sz w:val="25"/>
          <w:szCs w:val="25"/>
        </w:rPr>
        <w:t>(2)熟悉工程设计文件，并参加由委托人主持的图纸会审和设计交底会议；</w:t>
      </w:r>
    </w:p>
    <w:p w14:paraId="3DC7729A">
      <w:pPr>
        <w:spacing w:before="163" w:line="283" w:lineRule="auto"/>
        <w:ind w:right="1480" w:firstLine="520"/>
        <w:rPr>
          <w:rFonts w:ascii="宋体" w:hAnsi="宋体" w:eastAsia="宋体" w:cs="宋体"/>
          <w:sz w:val="25"/>
          <w:szCs w:val="25"/>
        </w:rPr>
      </w:pPr>
      <w:r>
        <w:drawing>
          <wp:anchor distT="0" distB="0" distL="0" distR="0" simplePos="0" relativeHeight="251662336" behindDoc="0" locked="0" layoutInCell="1" allowOverlap="1">
            <wp:simplePos x="0" y="0"/>
            <wp:positionH relativeFrom="column">
              <wp:posOffset>6051550</wp:posOffset>
            </wp:positionH>
            <wp:positionV relativeFrom="paragraph">
              <wp:posOffset>236855</wp:posOffset>
            </wp:positionV>
            <wp:extent cx="304800" cy="153733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9"/>
                    <a:stretch>
                      <a:fillRect/>
                    </a:stretch>
                  </pic:blipFill>
                  <pic:spPr>
                    <a:xfrm>
                      <a:off x="0" y="0"/>
                      <a:ext cx="304781" cy="1537444"/>
                    </a:xfrm>
                    <a:prstGeom prst="rect">
                      <a:avLst/>
                    </a:prstGeom>
                  </pic:spPr>
                </pic:pic>
              </a:graphicData>
            </a:graphic>
          </wp:anchor>
        </w:drawing>
      </w:r>
      <w:r>
        <w:rPr>
          <w:rFonts w:ascii="宋体" w:hAnsi="宋体" w:eastAsia="宋体" w:cs="宋体"/>
          <w:spacing w:val="-11"/>
          <w:sz w:val="25"/>
          <w:szCs w:val="25"/>
        </w:rPr>
        <w:t>(3)参加由委托人主持的第一次工地会议；主持监理例会并根据工程需要主持</w:t>
      </w:r>
      <w:r>
        <w:rPr>
          <w:rFonts w:ascii="宋体" w:hAnsi="宋体" w:eastAsia="宋体" w:cs="宋体"/>
          <w:spacing w:val="18"/>
          <w:sz w:val="25"/>
          <w:szCs w:val="25"/>
        </w:rPr>
        <w:t xml:space="preserve"> </w:t>
      </w:r>
      <w:r>
        <w:rPr>
          <w:rFonts w:ascii="宋体" w:hAnsi="宋体" w:eastAsia="宋体" w:cs="宋体"/>
          <w:spacing w:val="-1"/>
          <w:sz w:val="25"/>
          <w:szCs w:val="25"/>
        </w:rPr>
        <w:t>或参加专题会议；</w:t>
      </w:r>
    </w:p>
    <w:p w14:paraId="4557E5D6">
      <w:pPr>
        <w:spacing w:before="174" w:line="276" w:lineRule="auto"/>
        <w:ind w:right="1478" w:firstLine="520"/>
        <w:rPr>
          <w:rFonts w:ascii="宋体" w:hAnsi="宋体" w:eastAsia="宋体" w:cs="宋体"/>
          <w:sz w:val="25"/>
          <w:szCs w:val="25"/>
        </w:rPr>
      </w:pPr>
      <w:r>
        <w:rPr>
          <w:rFonts w:ascii="宋体" w:hAnsi="宋体" w:eastAsia="宋体" w:cs="宋体"/>
          <w:spacing w:val="-10"/>
          <w:sz w:val="25"/>
          <w:szCs w:val="25"/>
        </w:rPr>
        <w:t>(4)审查施工承包人提交的施工组织设计，</w:t>
      </w:r>
      <w:r>
        <w:rPr>
          <w:rFonts w:ascii="宋体" w:hAnsi="宋体" w:eastAsia="宋体" w:cs="宋体"/>
          <w:spacing w:val="-11"/>
          <w:sz w:val="25"/>
          <w:szCs w:val="25"/>
        </w:rPr>
        <w:t>重点审查其中的质量安全技术措施</w:t>
      </w:r>
      <w:r>
        <w:rPr>
          <w:rFonts w:ascii="宋体" w:hAnsi="宋体" w:eastAsia="宋体" w:cs="宋体"/>
          <w:sz w:val="25"/>
          <w:szCs w:val="25"/>
        </w:rPr>
        <w:t xml:space="preserve"> </w:t>
      </w:r>
      <w:r>
        <w:rPr>
          <w:rFonts w:ascii="宋体" w:hAnsi="宋体" w:eastAsia="宋体" w:cs="宋体"/>
          <w:spacing w:val="-8"/>
          <w:sz w:val="25"/>
          <w:szCs w:val="25"/>
        </w:rPr>
        <w:t>、专项施工方案与工程建设强制性标准的符合</w:t>
      </w:r>
      <w:r>
        <w:rPr>
          <w:rFonts w:ascii="宋体" w:hAnsi="宋体" w:eastAsia="宋体" w:cs="宋体"/>
          <w:spacing w:val="-9"/>
          <w:sz w:val="25"/>
          <w:szCs w:val="25"/>
        </w:rPr>
        <w:t>性；</w:t>
      </w:r>
    </w:p>
    <w:p w14:paraId="36607B08">
      <w:pPr>
        <w:spacing w:before="171" w:line="219" w:lineRule="auto"/>
        <w:ind w:left="520"/>
        <w:rPr>
          <w:rFonts w:ascii="宋体" w:hAnsi="宋体" w:eastAsia="宋体" w:cs="宋体"/>
          <w:sz w:val="25"/>
          <w:szCs w:val="25"/>
        </w:rPr>
      </w:pPr>
      <w:r>
        <w:rPr>
          <w:rFonts w:ascii="宋体" w:hAnsi="宋体" w:eastAsia="宋体" w:cs="宋体"/>
          <w:spacing w:val="-11"/>
          <w:sz w:val="25"/>
          <w:szCs w:val="25"/>
        </w:rPr>
        <w:t>(5)检查施工承包人工程质量、安全生产管理制度及组织机构和人员资格；</w:t>
      </w:r>
    </w:p>
    <w:p w14:paraId="35854338">
      <w:pPr>
        <w:spacing w:before="165" w:line="219" w:lineRule="auto"/>
        <w:ind w:left="520"/>
        <w:rPr>
          <w:rFonts w:ascii="宋体" w:hAnsi="宋体" w:eastAsia="宋体" w:cs="宋体"/>
          <w:sz w:val="25"/>
          <w:szCs w:val="25"/>
        </w:rPr>
      </w:pPr>
      <w:r>
        <w:rPr>
          <w:rFonts w:ascii="宋体" w:hAnsi="宋体" w:eastAsia="宋体" w:cs="宋体"/>
          <w:spacing w:val="-10"/>
          <w:sz w:val="25"/>
          <w:szCs w:val="25"/>
        </w:rPr>
        <w:t>(6)检查施工承包人专职安全生产管理人员的配备情况；</w:t>
      </w:r>
    </w:p>
    <w:p w14:paraId="06C0C662">
      <w:pPr>
        <w:spacing w:before="184" w:line="219" w:lineRule="auto"/>
        <w:ind w:left="520"/>
        <w:rPr>
          <w:rFonts w:ascii="宋体" w:hAnsi="宋体" w:eastAsia="宋体" w:cs="宋体"/>
          <w:sz w:val="25"/>
          <w:szCs w:val="25"/>
        </w:rPr>
      </w:pPr>
      <w:r>
        <w:rPr>
          <w:rFonts w:ascii="宋体" w:hAnsi="宋体" w:eastAsia="宋体" w:cs="宋体"/>
          <w:spacing w:val="-10"/>
          <w:sz w:val="25"/>
          <w:szCs w:val="25"/>
        </w:rPr>
        <w:t>(7)审查施工承包人提交的施工进度计划，核查承包人对施工进度计划</w:t>
      </w:r>
      <w:r>
        <w:rPr>
          <w:rFonts w:ascii="宋体" w:hAnsi="宋体" w:eastAsia="宋体" w:cs="宋体"/>
          <w:spacing w:val="-11"/>
          <w:sz w:val="25"/>
          <w:szCs w:val="25"/>
        </w:rPr>
        <w:t>的调整</w:t>
      </w:r>
    </w:p>
    <w:p w14:paraId="44571B19">
      <w:pPr>
        <w:pStyle w:val="2"/>
        <w:spacing w:line="269" w:lineRule="auto"/>
      </w:pPr>
    </w:p>
    <w:p w14:paraId="30B07FE3">
      <w:pPr>
        <w:pStyle w:val="2"/>
        <w:spacing w:line="269" w:lineRule="auto"/>
      </w:pPr>
    </w:p>
    <w:p w14:paraId="73553F9D">
      <w:pPr>
        <w:spacing w:before="82" w:line="219" w:lineRule="auto"/>
        <w:ind w:left="520"/>
        <w:rPr>
          <w:rFonts w:ascii="宋体" w:hAnsi="宋体" w:eastAsia="宋体" w:cs="宋体"/>
          <w:sz w:val="25"/>
          <w:szCs w:val="25"/>
        </w:rPr>
      </w:pPr>
      <w:r>
        <w:rPr>
          <w:rFonts w:ascii="宋体" w:hAnsi="宋体" w:eastAsia="宋体" w:cs="宋体"/>
          <w:spacing w:val="-7"/>
          <w:sz w:val="25"/>
          <w:szCs w:val="25"/>
        </w:rPr>
        <w:t>(8)检查施工承包人的试验室；</w:t>
      </w:r>
    </w:p>
    <w:p w14:paraId="7EC0B074">
      <w:pPr>
        <w:spacing w:before="163" w:line="219" w:lineRule="auto"/>
        <w:ind w:left="520"/>
        <w:rPr>
          <w:rFonts w:ascii="宋体" w:hAnsi="宋体" w:eastAsia="宋体" w:cs="宋体"/>
          <w:sz w:val="25"/>
          <w:szCs w:val="25"/>
        </w:rPr>
      </w:pPr>
      <w:r>
        <w:rPr>
          <w:rFonts w:ascii="宋体" w:hAnsi="宋体" w:eastAsia="宋体" w:cs="宋体"/>
          <w:spacing w:val="-7"/>
          <w:sz w:val="25"/>
          <w:szCs w:val="25"/>
        </w:rPr>
        <w:t>(9)审核施工分包人资质条件；</w:t>
      </w:r>
    </w:p>
    <w:p w14:paraId="0A5E51EB">
      <w:pPr>
        <w:spacing w:before="163" w:line="219" w:lineRule="auto"/>
        <w:ind w:left="520"/>
        <w:rPr>
          <w:rFonts w:ascii="宋体" w:hAnsi="宋体" w:eastAsia="宋体" w:cs="宋体"/>
          <w:sz w:val="25"/>
          <w:szCs w:val="25"/>
        </w:rPr>
      </w:pPr>
      <w:r>
        <w:rPr>
          <w:rFonts w:ascii="宋体" w:hAnsi="宋体" w:eastAsia="宋体" w:cs="宋体"/>
          <w:spacing w:val="-8"/>
          <w:sz w:val="25"/>
          <w:szCs w:val="25"/>
        </w:rPr>
        <w:t>(10)查验施工承包人的施工测量放线成果；</w:t>
      </w:r>
    </w:p>
    <w:p w14:paraId="0FF23BC1">
      <w:pPr>
        <w:spacing w:before="162" w:line="219" w:lineRule="auto"/>
        <w:ind w:left="520"/>
        <w:rPr>
          <w:rFonts w:ascii="宋体" w:hAnsi="宋体" w:eastAsia="宋体" w:cs="宋体"/>
          <w:sz w:val="25"/>
          <w:szCs w:val="25"/>
        </w:rPr>
      </w:pPr>
      <w:r>
        <w:rPr>
          <w:rFonts w:ascii="宋体" w:hAnsi="宋体" w:eastAsia="宋体" w:cs="宋体"/>
          <w:spacing w:val="-9"/>
          <w:sz w:val="25"/>
          <w:szCs w:val="25"/>
        </w:rPr>
        <w:t>(11)审查工程开工条件，对条件具备的签发开工令；</w:t>
      </w:r>
    </w:p>
    <w:p w14:paraId="5C457977">
      <w:pPr>
        <w:spacing w:before="165" w:line="279" w:lineRule="auto"/>
        <w:ind w:right="1580" w:firstLine="520"/>
        <w:rPr>
          <w:rFonts w:ascii="宋体" w:hAnsi="宋体" w:eastAsia="宋体" w:cs="宋体"/>
          <w:sz w:val="25"/>
          <w:szCs w:val="25"/>
        </w:rPr>
      </w:pPr>
      <w:r>
        <w:rPr>
          <w:rFonts w:ascii="宋体" w:hAnsi="宋体" w:eastAsia="宋体" w:cs="宋体"/>
          <w:spacing w:val="-10"/>
          <w:sz w:val="25"/>
          <w:szCs w:val="25"/>
        </w:rPr>
        <w:t>(12)审查施工承包人报送的工程材料、构配件、设备质量证明文件的有效性</w:t>
      </w:r>
      <w:r>
        <w:rPr>
          <w:rFonts w:ascii="宋体" w:hAnsi="宋体" w:eastAsia="宋体" w:cs="宋体"/>
          <w:spacing w:val="8"/>
          <w:sz w:val="25"/>
          <w:szCs w:val="25"/>
        </w:rPr>
        <w:t xml:space="preserve"> </w:t>
      </w:r>
      <w:r>
        <w:rPr>
          <w:rFonts w:ascii="宋体" w:hAnsi="宋体" w:eastAsia="宋体" w:cs="宋体"/>
          <w:spacing w:val="-10"/>
          <w:sz w:val="25"/>
          <w:szCs w:val="25"/>
        </w:rPr>
        <w:t>和符合性，并按规定对用于工程的材料采取平行检验或见证取样方式进行抽检；</w:t>
      </w:r>
    </w:p>
    <w:p w14:paraId="7A9B6AF6">
      <w:pPr>
        <w:spacing w:before="152" w:line="284" w:lineRule="auto"/>
        <w:ind w:right="1604" w:firstLine="520"/>
        <w:rPr>
          <w:rFonts w:ascii="宋体" w:hAnsi="宋体" w:eastAsia="宋体" w:cs="宋体"/>
          <w:sz w:val="25"/>
          <w:szCs w:val="25"/>
        </w:rPr>
      </w:pPr>
      <w:r>
        <w:rPr>
          <w:rFonts w:ascii="宋体" w:hAnsi="宋体" w:eastAsia="宋体" w:cs="宋体"/>
          <w:spacing w:val="-11"/>
          <w:sz w:val="25"/>
          <w:szCs w:val="25"/>
        </w:rPr>
        <w:t>(13)审核施工承包人提交的工程款支付申请，签发或出具工程款支付证书，</w:t>
      </w:r>
      <w:r>
        <w:rPr>
          <w:rFonts w:ascii="宋体" w:hAnsi="宋体" w:eastAsia="宋体" w:cs="宋体"/>
          <w:spacing w:val="18"/>
          <w:sz w:val="25"/>
          <w:szCs w:val="25"/>
        </w:rPr>
        <w:t xml:space="preserve"> </w:t>
      </w:r>
      <w:r>
        <w:rPr>
          <w:rFonts w:ascii="宋体" w:hAnsi="宋体" w:eastAsia="宋体" w:cs="宋体"/>
          <w:spacing w:val="-4"/>
          <w:sz w:val="25"/>
          <w:szCs w:val="25"/>
        </w:rPr>
        <w:t>并报委托人审核、批准；</w:t>
      </w:r>
    </w:p>
    <w:p w14:paraId="76465BA1">
      <w:pPr>
        <w:spacing w:before="162" w:line="280" w:lineRule="auto"/>
        <w:ind w:right="1504" w:firstLine="520"/>
        <w:rPr>
          <w:rFonts w:ascii="宋体" w:hAnsi="宋体" w:eastAsia="宋体" w:cs="宋体"/>
          <w:sz w:val="25"/>
          <w:szCs w:val="25"/>
        </w:rPr>
      </w:pPr>
      <w:r>
        <w:rPr>
          <w:rFonts w:ascii="宋体" w:hAnsi="宋体" w:eastAsia="宋体" w:cs="宋体"/>
          <w:spacing w:val="-14"/>
          <w:sz w:val="25"/>
          <w:szCs w:val="25"/>
        </w:rPr>
        <w:t>(14)在巡视、旁站和检验过程中，发现工程质量</w:t>
      </w:r>
      <w:r>
        <w:rPr>
          <w:rFonts w:ascii="宋体" w:hAnsi="宋体" w:eastAsia="宋体" w:cs="宋体"/>
          <w:spacing w:val="-15"/>
          <w:sz w:val="25"/>
          <w:szCs w:val="25"/>
        </w:rPr>
        <w:t>、施工安全存在事故隐患的，</w:t>
      </w:r>
      <w:r>
        <w:rPr>
          <w:rFonts w:ascii="宋体" w:hAnsi="宋体" w:eastAsia="宋体" w:cs="宋体"/>
          <w:sz w:val="25"/>
          <w:szCs w:val="25"/>
        </w:rPr>
        <w:t xml:space="preserve"> </w:t>
      </w:r>
      <w:r>
        <w:rPr>
          <w:rFonts w:ascii="宋体" w:hAnsi="宋体" w:eastAsia="宋体" w:cs="宋体"/>
          <w:spacing w:val="-5"/>
          <w:sz w:val="25"/>
          <w:szCs w:val="25"/>
        </w:rPr>
        <w:t>要求施工承包人整改并报委托人；</w:t>
      </w:r>
    </w:p>
    <w:p w14:paraId="75C9DC52">
      <w:pPr>
        <w:spacing w:before="161" w:line="219" w:lineRule="auto"/>
        <w:ind w:left="520"/>
        <w:rPr>
          <w:rFonts w:ascii="宋体" w:hAnsi="宋体" w:eastAsia="宋体" w:cs="宋体"/>
          <w:sz w:val="25"/>
          <w:szCs w:val="25"/>
        </w:rPr>
      </w:pPr>
      <w:r>
        <w:rPr>
          <w:rFonts w:ascii="宋体" w:hAnsi="宋体" w:eastAsia="宋体" w:cs="宋体"/>
          <w:spacing w:val="-9"/>
          <w:sz w:val="25"/>
          <w:szCs w:val="25"/>
        </w:rPr>
        <w:t>(15)经委托人同意，签发工程暂停令和复工令；</w:t>
      </w:r>
    </w:p>
    <w:p w14:paraId="29FE4FDF">
      <w:pPr>
        <w:spacing w:before="156" w:line="283" w:lineRule="auto"/>
        <w:ind w:right="1581" w:firstLine="520"/>
        <w:rPr>
          <w:rFonts w:ascii="宋体" w:hAnsi="宋体" w:eastAsia="宋体" w:cs="宋体"/>
          <w:sz w:val="25"/>
          <w:szCs w:val="25"/>
        </w:rPr>
      </w:pPr>
      <w:r>
        <w:rPr>
          <w:rFonts w:ascii="宋体" w:hAnsi="宋体" w:eastAsia="宋体" w:cs="宋体"/>
          <w:spacing w:val="-10"/>
          <w:sz w:val="25"/>
          <w:szCs w:val="25"/>
        </w:rPr>
        <w:t>(16)审查施工承包人提交的采用新材料、新工艺、新技术、新设备的论证材</w:t>
      </w:r>
      <w:r>
        <w:rPr>
          <w:rFonts w:ascii="宋体" w:hAnsi="宋体" w:eastAsia="宋体" w:cs="宋体"/>
          <w:spacing w:val="7"/>
          <w:sz w:val="25"/>
          <w:szCs w:val="25"/>
        </w:rPr>
        <w:t xml:space="preserve"> </w:t>
      </w:r>
      <w:r>
        <w:rPr>
          <w:rFonts w:ascii="宋体" w:hAnsi="宋体" w:eastAsia="宋体" w:cs="宋体"/>
          <w:spacing w:val="-2"/>
          <w:sz w:val="25"/>
          <w:szCs w:val="25"/>
        </w:rPr>
        <w:t>料及相关验收标准；</w:t>
      </w:r>
    </w:p>
    <w:p w14:paraId="440AB7D8">
      <w:pPr>
        <w:spacing w:before="143" w:line="219" w:lineRule="auto"/>
        <w:ind w:left="520"/>
        <w:rPr>
          <w:rFonts w:ascii="宋体" w:hAnsi="宋体" w:eastAsia="宋体" w:cs="宋体"/>
          <w:sz w:val="25"/>
          <w:szCs w:val="25"/>
        </w:rPr>
      </w:pPr>
      <w:r>
        <w:rPr>
          <w:rFonts w:ascii="宋体" w:hAnsi="宋体" w:eastAsia="宋体" w:cs="宋体"/>
          <w:spacing w:val="-8"/>
          <w:sz w:val="25"/>
          <w:szCs w:val="25"/>
        </w:rPr>
        <w:t>(17)验收隐蔽工程、分部分项工程；</w:t>
      </w:r>
    </w:p>
    <w:p w14:paraId="34913BDD">
      <w:pPr>
        <w:spacing w:before="164" w:line="268" w:lineRule="auto"/>
        <w:ind w:right="1573" w:firstLine="520"/>
        <w:rPr>
          <w:rFonts w:ascii="宋体" w:hAnsi="宋体" w:eastAsia="宋体" w:cs="宋体"/>
          <w:sz w:val="25"/>
          <w:szCs w:val="25"/>
        </w:rPr>
      </w:pPr>
      <w:r>
        <w:rPr>
          <w:rFonts w:ascii="宋体" w:hAnsi="宋体" w:eastAsia="宋体" w:cs="宋体"/>
          <w:spacing w:val="-10"/>
          <w:sz w:val="25"/>
          <w:szCs w:val="25"/>
        </w:rPr>
        <w:t>(18)审查施工承包人提交的工程变更申请，协调处理施工进度调整、费用索</w:t>
      </w:r>
      <w:r>
        <w:rPr>
          <w:rFonts w:ascii="宋体" w:hAnsi="宋体" w:eastAsia="宋体" w:cs="宋体"/>
          <w:spacing w:val="15"/>
          <w:sz w:val="25"/>
          <w:szCs w:val="25"/>
        </w:rPr>
        <w:t xml:space="preserve"> </w:t>
      </w:r>
      <w:r>
        <w:rPr>
          <w:rFonts w:ascii="宋体" w:hAnsi="宋体" w:eastAsia="宋体" w:cs="宋体"/>
          <w:spacing w:val="-2"/>
          <w:sz w:val="25"/>
          <w:szCs w:val="25"/>
        </w:rPr>
        <w:t>赔、合同争议等事项；</w:t>
      </w:r>
    </w:p>
    <w:p w14:paraId="21647BB3">
      <w:pPr>
        <w:spacing w:before="152" w:line="218" w:lineRule="auto"/>
        <w:ind w:left="520"/>
        <w:rPr>
          <w:rFonts w:ascii="宋体" w:hAnsi="宋体" w:eastAsia="宋体" w:cs="宋体"/>
          <w:sz w:val="25"/>
          <w:szCs w:val="25"/>
        </w:rPr>
      </w:pPr>
      <w:r>
        <w:rPr>
          <w:rFonts w:ascii="宋体" w:hAnsi="宋体" w:eastAsia="宋体" w:cs="宋体"/>
          <w:spacing w:val="-10"/>
          <w:sz w:val="25"/>
          <w:szCs w:val="25"/>
        </w:rPr>
        <w:t>(19)审查施工承包人提交的竣工验收申请，编写工程质量评估报告；</w:t>
      </w:r>
    </w:p>
    <w:p w14:paraId="48283F7E">
      <w:pPr>
        <w:spacing w:before="167" w:line="219" w:lineRule="auto"/>
        <w:ind w:left="520"/>
        <w:rPr>
          <w:rFonts w:ascii="宋体" w:hAnsi="宋体" w:eastAsia="宋体" w:cs="宋体"/>
          <w:sz w:val="25"/>
          <w:szCs w:val="25"/>
        </w:rPr>
      </w:pPr>
      <w:r>
        <w:rPr>
          <w:rFonts w:ascii="宋体" w:hAnsi="宋体" w:eastAsia="宋体" w:cs="宋体"/>
          <w:spacing w:val="-9"/>
          <w:sz w:val="25"/>
          <w:szCs w:val="25"/>
        </w:rPr>
        <w:t>(20)参加工程竣工验收，签署竣工验收意见；</w:t>
      </w:r>
    </w:p>
    <w:p w14:paraId="5425890A">
      <w:pPr>
        <w:spacing w:before="163" w:line="219" w:lineRule="auto"/>
        <w:ind w:left="520"/>
        <w:rPr>
          <w:rFonts w:ascii="宋体" w:hAnsi="宋体" w:eastAsia="宋体" w:cs="宋体"/>
          <w:sz w:val="25"/>
          <w:szCs w:val="25"/>
        </w:rPr>
      </w:pPr>
      <w:r>
        <w:rPr>
          <w:rFonts w:ascii="宋体" w:hAnsi="宋体" w:eastAsia="宋体" w:cs="宋体"/>
          <w:spacing w:val="-10"/>
          <w:sz w:val="25"/>
          <w:szCs w:val="25"/>
        </w:rPr>
        <w:t>(21)审查施工承包人提交的竣工结算申请并报委托人；</w:t>
      </w:r>
    </w:p>
    <w:p w14:paraId="68D95223">
      <w:pPr>
        <w:spacing w:line="219" w:lineRule="auto"/>
        <w:rPr>
          <w:rFonts w:ascii="宋体" w:hAnsi="宋体" w:eastAsia="宋体" w:cs="宋体"/>
          <w:sz w:val="25"/>
          <w:szCs w:val="25"/>
        </w:rPr>
        <w:sectPr>
          <w:footerReference r:id="rId10" w:type="default"/>
          <w:pgSz w:w="11560" w:h="16500"/>
          <w:pgMar w:top="1289" w:right="0" w:bottom="1145" w:left="1549" w:header="0" w:footer="1021" w:gutter="0"/>
          <w:cols w:space="720" w:num="1"/>
        </w:sectPr>
      </w:pPr>
    </w:p>
    <w:p w14:paraId="27126351">
      <w:pPr>
        <w:spacing w:before="50" w:line="219" w:lineRule="auto"/>
        <w:ind w:left="576"/>
        <w:rPr>
          <w:rFonts w:ascii="宋体" w:hAnsi="宋体" w:eastAsia="宋体" w:cs="宋体"/>
          <w:sz w:val="25"/>
          <w:szCs w:val="25"/>
        </w:rPr>
      </w:pPr>
      <w:r>
        <w:rPr>
          <w:rFonts w:ascii="宋体" w:hAnsi="宋体" w:eastAsia="宋体" w:cs="宋体"/>
          <w:spacing w:val="-8"/>
          <w:sz w:val="25"/>
          <w:szCs w:val="25"/>
        </w:rPr>
        <w:t>(22)编制、整理工程监理归档文件并报委托人。</w:t>
      </w:r>
    </w:p>
    <w:p w14:paraId="40CCD594">
      <w:pPr>
        <w:spacing w:before="172" w:line="279" w:lineRule="auto"/>
        <w:ind w:left="576" w:right="2945"/>
        <w:rPr>
          <w:rFonts w:ascii="宋体" w:hAnsi="宋体" w:eastAsia="宋体" w:cs="宋体"/>
          <w:sz w:val="25"/>
          <w:szCs w:val="25"/>
        </w:rPr>
      </w:pPr>
      <w:r>
        <w:rPr>
          <w:rFonts w:ascii="宋体" w:hAnsi="宋体" w:eastAsia="宋体" w:cs="宋体"/>
          <w:spacing w:val="-5"/>
          <w:sz w:val="25"/>
          <w:szCs w:val="25"/>
        </w:rPr>
        <w:t>2.1.3相关服务的范围和内容在附录</w:t>
      </w:r>
      <w:r>
        <w:rPr>
          <w:rFonts w:ascii="宋体" w:hAnsi="宋体" w:eastAsia="宋体" w:cs="宋体"/>
          <w:spacing w:val="-54"/>
          <w:sz w:val="25"/>
          <w:szCs w:val="25"/>
        </w:rPr>
        <w:t xml:space="preserve"> </w:t>
      </w:r>
      <w:r>
        <w:rPr>
          <w:rFonts w:ascii="Times New Roman" w:hAnsi="Times New Roman" w:eastAsia="Times New Roman" w:cs="Times New Roman"/>
          <w:spacing w:val="-5"/>
          <w:sz w:val="25"/>
          <w:szCs w:val="25"/>
        </w:rPr>
        <w:t>A</w:t>
      </w:r>
      <w:r>
        <w:rPr>
          <w:rFonts w:ascii="Times New Roman" w:hAnsi="Times New Roman" w:eastAsia="Times New Roman" w:cs="Times New Roman"/>
          <w:spacing w:val="45"/>
          <w:sz w:val="25"/>
          <w:szCs w:val="25"/>
        </w:rPr>
        <w:t xml:space="preserve"> </w:t>
      </w:r>
      <w:r>
        <w:rPr>
          <w:rFonts w:ascii="宋体" w:hAnsi="宋体" w:eastAsia="宋体" w:cs="宋体"/>
          <w:spacing w:val="-5"/>
          <w:sz w:val="25"/>
          <w:szCs w:val="25"/>
        </w:rPr>
        <w:t>中约定。</w:t>
      </w:r>
      <w:r>
        <w:rPr>
          <w:rFonts w:ascii="宋体" w:hAnsi="宋体" w:eastAsia="宋体" w:cs="宋体"/>
          <w:sz w:val="25"/>
          <w:szCs w:val="25"/>
        </w:rPr>
        <w:t xml:space="preserve"> </w:t>
      </w:r>
      <w:r>
        <w:rPr>
          <w:rFonts w:ascii="宋体" w:hAnsi="宋体" w:eastAsia="宋体" w:cs="宋体"/>
          <w:spacing w:val="1"/>
          <w:sz w:val="25"/>
          <w:szCs w:val="25"/>
        </w:rPr>
        <w:t>2.2监理与相关服务依据</w:t>
      </w:r>
    </w:p>
    <w:p w14:paraId="0281886B">
      <w:pPr>
        <w:spacing w:before="163" w:line="219" w:lineRule="auto"/>
        <w:ind w:left="576"/>
        <w:rPr>
          <w:rFonts w:ascii="宋体" w:hAnsi="宋体" w:eastAsia="宋体" w:cs="宋体"/>
          <w:sz w:val="25"/>
          <w:szCs w:val="25"/>
        </w:rPr>
      </w:pPr>
      <w:r>
        <w:rPr>
          <w:rFonts w:ascii="宋体" w:hAnsi="宋体" w:eastAsia="宋体" w:cs="宋体"/>
          <w:spacing w:val="-9"/>
          <w:sz w:val="25"/>
          <w:szCs w:val="25"/>
        </w:rPr>
        <w:t>2.2.1</w:t>
      </w:r>
      <w:r>
        <w:rPr>
          <w:rFonts w:ascii="宋体" w:hAnsi="宋体" w:eastAsia="宋体" w:cs="宋体"/>
          <w:spacing w:val="-24"/>
          <w:sz w:val="25"/>
          <w:szCs w:val="25"/>
        </w:rPr>
        <w:t xml:space="preserve"> </w:t>
      </w:r>
      <w:r>
        <w:rPr>
          <w:rFonts w:ascii="宋体" w:hAnsi="宋体" w:eastAsia="宋体" w:cs="宋体"/>
          <w:spacing w:val="-9"/>
          <w:sz w:val="25"/>
          <w:szCs w:val="25"/>
        </w:rPr>
        <w:t>监理依据包括：</w:t>
      </w:r>
    </w:p>
    <w:p w14:paraId="22698D6F">
      <w:pPr>
        <w:spacing w:before="163" w:line="219" w:lineRule="auto"/>
        <w:ind w:left="576"/>
        <w:rPr>
          <w:rFonts w:ascii="宋体" w:hAnsi="宋体" w:eastAsia="宋体" w:cs="宋体"/>
          <w:sz w:val="25"/>
          <w:szCs w:val="25"/>
        </w:rPr>
      </w:pPr>
      <w:r>
        <w:rPr>
          <w:rFonts w:ascii="宋体" w:hAnsi="宋体" w:eastAsia="宋体" w:cs="宋体"/>
          <w:spacing w:val="-7"/>
          <w:sz w:val="25"/>
          <w:szCs w:val="25"/>
        </w:rPr>
        <w:t>(1)适用的法律、行政法规及部门规章；</w:t>
      </w:r>
    </w:p>
    <w:p w14:paraId="0EF63586">
      <w:pPr>
        <w:spacing w:before="175" w:line="220" w:lineRule="auto"/>
        <w:ind w:left="576"/>
        <w:rPr>
          <w:rFonts w:ascii="宋体" w:hAnsi="宋体" w:eastAsia="宋体" w:cs="宋体"/>
          <w:sz w:val="25"/>
          <w:szCs w:val="25"/>
        </w:rPr>
      </w:pPr>
      <w:r>
        <w:rPr>
          <w:rFonts w:ascii="宋体" w:hAnsi="宋体" w:eastAsia="宋体" w:cs="宋体"/>
          <w:spacing w:val="-4"/>
          <w:sz w:val="25"/>
          <w:szCs w:val="25"/>
        </w:rPr>
        <w:t>(2)与工程有关的标准；</w:t>
      </w:r>
    </w:p>
    <w:p w14:paraId="71CFCD3E">
      <w:pPr>
        <w:spacing w:before="182" w:line="219" w:lineRule="auto"/>
        <w:ind w:left="576"/>
        <w:rPr>
          <w:rFonts w:ascii="宋体" w:hAnsi="宋体" w:eastAsia="宋体" w:cs="宋体"/>
          <w:sz w:val="25"/>
          <w:szCs w:val="25"/>
        </w:rPr>
      </w:pPr>
      <w:r>
        <w:rPr>
          <w:rFonts w:ascii="宋体" w:hAnsi="宋体" w:eastAsia="宋体" w:cs="宋体"/>
          <w:spacing w:val="-7"/>
          <w:sz w:val="25"/>
          <w:szCs w:val="25"/>
        </w:rPr>
        <w:t>(3)工程设计及有关文件；</w:t>
      </w:r>
    </w:p>
    <w:p w14:paraId="7031DB3C">
      <w:pPr>
        <w:spacing w:before="162" w:line="279" w:lineRule="auto"/>
        <w:ind w:left="86" w:right="131" w:firstLine="489"/>
        <w:rPr>
          <w:rFonts w:ascii="宋体" w:hAnsi="宋体" w:eastAsia="宋体" w:cs="宋体"/>
          <w:sz w:val="25"/>
          <w:szCs w:val="25"/>
        </w:rPr>
      </w:pPr>
      <w:r>
        <w:rPr>
          <w:rFonts w:ascii="宋体" w:hAnsi="宋体" w:eastAsia="宋体" w:cs="宋体"/>
          <w:spacing w:val="-6"/>
          <w:sz w:val="25"/>
          <w:szCs w:val="25"/>
        </w:rPr>
        <w:t>(4)本合同及委托人与第三方签订的与实施工程有关的其他合同。双方根据</w:t>
      </w:r>
      <w:r>
        <w:rPr>
          <w:rFonts w:ascii="宋体" w:hAnsi="宋体" w:eastAsia="宋体" w:cs="宋体"/>
          <w:spacing w:val="12"/>
          <w:sz w:val="25"/>
          <w:szCs w:val="25"/>
        </w:rPr>
        <w:t xml:space="preserve"> </w:t>
      </w:r>
      <w:r>
        <w:rPr>
          <w:rFonts w:ascii="宋体" w:hAnsi="宋体" w:eastAsia="宋体" w:cs="宋体"/>
          <w:spacing w:val="-12"/>
          <w:sz w:val="25"/>
          <w:szCs w:val="25"/>
        </w:rPr>
        <w:t>工程的行业和地域特点，在专用条件中具体约定监理依</w:t>
      </w:r>
      <w:r>
        <w:rPr>
          <w:rFonts w:ascii="宋体" w:hAnsi="宋体" w:eastAsia="宋体" w:cs="宋体"/>
          <w:spacing w:val="-13"/>
          <w:sz w:val="25"/>
          <w:szCs w:val="25"/>
        </w:rPr>
        <w:t>据。</w:t>
      </w:r>
    </w:p>
    <w:p w14:paraId="32B9A89D">
      <w:pPr>
        <w:spacing w:before="165" w:line="279" w:lineRule="auto"/>
        <w:ind w:left="576" w:right="3800"/>
        <w:rPr>
          <w:rFonts w:ascii="宋体" w:hAnsi="宋体" w:eastAsia="宋体" w:cs="宋体"/>
          <w:sz w:val="25"/>
          <w:szCs w:val="25"/>
        </w:rPr>
      </w:pPr>
      <w:r>
        <w:rPr>
          <w:rFonts w:ascii="宋体" w:hAnsi="宋体" w:eastAsia="宋体" w:cs="宋体"/>
          <w:spacing w:val="-6"/>
          <w:sz w:val="25"/>
          <w:szCs w:val="25"/>
        </w:rPr>
        <w:t>2.2.2相关服务依据在专用条件中约定。</w:t>
      </w:r>
      <w:r>
        <w:rPr>
          <w:rFonts w:ascii="宋体" w:hAnsi="宋体" w:eastAsia="宋体" w:cs="宋体"/>
          <w:spacing w:val="8"/>
          <w:sz w:val="25"/>
          <w:szCs w:val="25"/>
        </w:rPr>
        <w:t xml:space="preserve"> </w:t>
      </w:r>
      <w:r>
        <w:rPr>
          <w:rFonts w:ascii="宋体" w:hAnsi="宋体" w:eastAsia="宋体" w:cs="宋体"/>
          <w:spacing w:val="1"/>
          <w:sz w:val="25"/>
          <w:szCs w:val="25"/>
        </w:rPr>
        <w:t>2.3项目监理机构和人员</w:t>
      </w:r>
    </w:p>
    <w:p w14:paraId="378BCF8A">
      <w:pPr>
        <w:spacing w:before="163" w:line="283" w:lineRule="auto"/>
        <w:ind w:left="86" w:firstLine="489"/>
        <w:rPr>
          <w:rFonts w:ascii="宋体" w:hAnsi="宋体" w:eastAsia="宋体" w:cs="宋体"/>
          <w:sz w:val="25"/>
          <w:szCs w:val="25"/>
        </w:rPr>
      </w:pPr>
      <w:r>
        <w:rPr>
          <w:rFonts w:ascii="宋体" w:hAnsi="宋体" w:eastAsia="宋体" w:cs="宋体"/>
          <w:spacing w:val="-9"/>
          <w:sz w:val="25"/>
          <w:szCs w:val="25"/>
        </w:rPr>
        <w:t>2.3.1监理人应组建满足工作需要的项目监理机构，配备必要的检测设备。项</w:t>
      </w:r>
      <w:r>
        <w:rPr>
          <w:rFonts w:ascii="宋体" w:hAnsi="宋体" w:eastAsia="宋体" w:cs="宋体"/>
          <w:spacing w:val="12"/>
          <w:sz w:val="25"/>
          <w:szCs w:val="25"/>
        </w:rPr>
        <w:t xml:space="preserve"> </w:t>
      </w:r>
      <w:r>
        <w:rPr>
          <w:rFonts w:ascii="宋体" w:hAnsi="宋体" w:eastAsia="宋体" w:cs="宋体"/>
          <w:spacing w:val="-8"/>
          <w:sz w:val="25"/>
          <w:szCs w:val="25"/>
        </w:rPr>
        <w:t>目监理机构的主要人员应具有相应的资格条件。</w:t>
      </w:r>
    </w:p>
    <w:p w14:paraId="4963C425">
      <w:pPr>
        <w:spacing w:before="154" w:line="277" w:lineRule="auto"/>
        <w:ind w:left="86" w:firstLine="489"/>
        <w:rPr>
          <w:rFonts w:ascii="宋体" w:hAnsi="宋体" w:eastAsia="宋体" w:cs="宋体"/>
          <w:sz w:val="25"/>
          <w:szCs w:val="25"/>
        </w:rPr>
      </w:pPr>
      <w:r>
        <w:rPr>
          <w:rFonts w:ascii="宋体" w:hAnsi="宋体" w:eastAsia="宋体" w:cs="宋体"/>
          <w:spacing w:val="-9"/>
          <w:sz w:val="25"/>
          <w:szCs w:val="25"/>
        </w:rPr>
        <w:t>2.3.2本合同履行过程中，总监理工程师及重要岗位监理人员应保持相对稳定</w:t>
      </w:r>
      <w:r>
        <w:rPr>
          <w:rFonts w:ascii="宋体" w:hAnsi="宋体" w:eastAsia="宋体" w:cs="宋体"/>
          <w:spacing w:val="13"/>
          <w:sz w:val="25"/>
          <w:szCs w:val="25"/>
        </w:rPr>
        <w:t xml:space="preserve"> </w:t>
      </w:r>
      <w:r>
        <w:rPr>
          <w:rFonts w:ascii="宋体" w:hAnsi="宋体" w:eastAsia="宋体" w:cs="宋体"/>
          <w:spacing w:val="4"/>
          <w:sz w:val="25"/>
          <w:szCs w:val="25"/>
        </w:rPr>
        <w:t>,以保证监理工作正常进行。</w:t>
      </w:r>
    </w:p>
    <w:p w14:paraId="302398F4">
      <w:pPr>
        <w:spacing w:before="180" w:line="305" w:lineRule="auto"/>
        <w:ind w:left="86" w:right="5" w:firstLine="489"/>
        <w:rPr>
          <w:rFonts w:ascii="宋体" w:hAnsi="宋体" w:eastAsia="宋体" w:cs="宋体"/>
          <w:sz w:val="25"/>
          <w:szCs w:val="25"/>
        </w:rPr>
      </w:pPr>
      <w:r>
        <w:rPr>
          <w:rFonts w:ascii="宋体" w:hAnsi="宋体" w:eastAsia="宋体" w:cs="宋体"/>
          <w:spacing w:val="-9"/>
          <w:sz w:val="25"/>
          <w:szCs w:val="25"/>
        </w:rPr>
        <w:t>2.3.3监理人可根据工程进展和工作需要调整项目监理机构人员。监理人更换</w:t>
      </w:r>
      <w:r>
        <w:rPr>
          <w:rFonts w:ascii="宋体" w:hAnsi="宋体" w:eastAsia="宋体" w:cs="宋体"/>
          <w:spacing w:val="8"/>
          <w:sz w:val="25"/>
          <w:szCs w:val="25"/>
        </w:rPr>
        <w:t xml:space="preserve"> </w:t>
      </w:r>
      <w:r>
        <w:rPr>
          <w:rFonts w:ascii="宋体" w:hAnsi="宋体" w:eastAsia="宋体" w:cs="宋体"/>
          <w:spacing w:val="-5"/>
          <w:sz w:val="25"/>
          <w:szCs w:val="25"/>
        </w:rPr>
        <w:t>总监理工程师时，应提前7天向委托人书面报告，经委</w:t>
      </w:r>
      <w:r>
        <w:rPr>
          <w:rFonts w:ascii="宋体" w:hAnsi="宋体" w:eastAsia="宋体" w:cs="宋体"/>
          <w:spacing w:val="-6"/>
          <w:sz w:val="25"/>
          <w:szCs w:val="25"/>
        </w:rPr>
        <w:t>托人同意后方可更换；监</w:t>
      </w:r>
      <w:r>
        <w:rPr>
          <w:rFonts w:ascii="宋体" w:hAnsi="宋体" w:eastAsia="宋体" w:cs="宋体"/>
          <w:sz w:val="25"/>
          <w:szCs w:val="25"/>
        </w:rPr>
        <w:t xml:space="preserve">  </w:t>
      </w:r>
      <w:r>
        <w:rPr>
          <w:rFonts w:ascii="宋体" w:hAnsi="宋体" w:eastAsia="宋体" w:cs="宋体"/>
          <w:spacing w:val="-9"/>
          <w:sz w:val="25"/>
          <w:szCs w:val="25"/>
        </w:rPr>
        <w:t>理人更换项目监理机构其他监理人员，应以相当资格与能力的人员替换，并通知</w:t>
      </w:r>
      <w:r>
        <w:rPr>
          <w:rFonts w:ascii="宋体" w:hAnsi="宋体" w:eastAsia="宋体" w:cs="宋体"/>
          <w:spacing w:val="12"/>
          <w:sz w:val="25"/>
          <w:szCs w:val="25"/>
        </w:rPr>
        <w:t xml:space="preserve"> </w:t>
      </w:r>
      <w:r>
        <w:rPr>
          <w:rFonts w:ascii="宋体" w:hAnsi="宋体" w:eastAsia="宋体" w:cs="宋体"/>
          <w:spacing w:val="-15"/>
          <w:sz w:val="25"/>
          <w:szCs w:val="25"/>
        </w:rPr>
        <w:t>委托人。</w:t>
      </w:r>
    </w:p>
    <w:p w14:paraId="0A8C0FFE">
      <w:pPr>
        <w:spacing w:before="180" w:line="220" w:lineRule="auto"/>
        <w:ind w:left="576"/>
        <w:rPr>
          <w:rFonts w:ascii="宋体" w:hAnsi="宋体" w:eastAsia="宋体" w:cs="宋体"/>
          <w:sz w:val="25"/>
          <w:szCs w:val="25"/>
        </w:rPr>
      </w:pPr>
      <w:r>
        <w:rPr>
          <w:rFonts w:ascii="宋体" w:hAnsi="宋体" w:eastAsia="宋体" w:cs="宋体"/>
          <w:spacing w:val="-7"/>
          <w:sz w:val="25"/>
          <w:szCs w:val="25"/>
        </w:rPr>
        <w:t>2.3.4监理人应及时更换有下列情形之一的监理人员：</w:t>
      </w:r>
    </w:p>
    <w:p w14:paraId="68005512">
      <w:pPr>
        <w:spacing w:before="162" w:line="220" w:lineRule="auto"/>
        <w:ind w:left="576"/>
        <w:rPr>
          <w:rFonts w:ascii="宋体" w:hAnsi="宋体" w:eastAsia="宋体" w:cs="宋体"/>
          <w:sz w:val="25"/>
          <w:szCs w:val="25"/>
        </w:rPr>
      </w:pPr>
      <w:r>
        <w:rPr>
          <w:rFonts w:ascii="宋体" w:hAnsi="宋体" w:eastAsia="宋体" w:cs="宋体"/>
          <w:spacing w:val="-5"/>
          <w:sz w:val="25"/>
          <w:szCs w:val="25"/>
        </w:rPr>
        <w:t>(1)严重过失行为的；</w:t>
      </w:r>
    </w:p>
    <w:p w14:paraId="2ECA3FE0">
      <w:pPr>
        <w:spacing w:before="172" w:line="220" w:lineRule="auto"/>
        <w:ind w:left="576"/>
        <w:rPr>
          <w:rFonts w:ascii="宋体" w:hAnsi="宋体" w:eastAsia="宋体" w:cs="宋体"/>
          <w:sz w:val="25"/>
          <w:szCs w:val="25"/>
        </w:rPr>
      </w:pPr>
      <w:r>
        <w:rPr>
          <w:rFonts w:ascii="宋体" w:hAnsi="宋体" w:eastAsia="宋体" w:cs="宋体"/>
          <w:spacing w:val="-7"/>
          <w:sz w:val="25"/>
          <w:szCs w:val="25"/>
        </w:rPr>
        <w:t>(2)有违法行为不能履行职责的；</w:t>
      </w:r>
    </w:p>
    <w:p w14:paraId="7CAF019E">
      <w:pPr>
        <w:spacing w:before="142" w:line="220" w:lineRule="auto"/>
        <w:ind w:left="576"/>
        <w:rPr>
          <w:rFonts w:ascii="宋体" w:hAnsi="宋体" w:eastAsia="宋体" w:cs="宋体"/>
          <w:sz w:val="25"/>
          <w:szCs w:val="25"/>
        </w:rPr>
      </w:pPr>
      <w:r>
        <w:rPr>
          <w:rFonts w:ascii="宋体" w:hAnsi="宋体" w:eastAsia="宋体" w:cs="宋体"/>
          <w:spacing w:val="-2"/>
          <w:sz w:val="25"/>
          <w:szCs w:val="25"/>
        </w:rPr>
        <w:t>(3)涉嫌犯罪的；</w:t>
      </w:r>
    </w:p>
    <w:p w14:paraId="10A44CEF">
      <w:pPr>
        <w:spacing w:before="151" w:line="219" w:lineRule="auto"/>
        <w:ind w:left="576"/>
        <w:rPr>
          <w:rFonts w:ascii="宋体" w:hAnsi="宋体" w:eastAsia="宋体" w:cs="宋体"/>
          <w:sz w:val="25"/>
          <w:szCs w:val="25"/>
        </w:rPr>
      </w:pPr>
      <w:r>
        <w:rPr>
          <w:rFonts w:ascii="宋体" w:hAnsi="宋体" w:eastAsia="宋体" w:cs="宋体"/>
          <w:spacing w:val="-7"/>
          <w:sz w:val="25"/>
          <w:szCs w:val="25"/>
        </w:rPr>
        <w:t>(4)不能胜任岗位职责的；</w:t>
      </w:r>
    </w:p>
    <w:p w14:paraId="69015CDA">
      <w:pPr>
        <w:spacing w:before="164" w:line="220" w:lineRule="auto"/>
        <w:ind w:left="576"/>
        <w:rPr>
          <w:rFonts w:ascii="宋体" w:hAnsi="宋体" w:eastAsia="宋体" w:cs="宋体"/>
          <w:sz w:val="25"/>
          <w:szCs w:val="25"/>
        </w:rPr>
      </w:pPr>
      <w:r>
        <w:rPr>
          <w:rFonts w:ascii="宋体" w:hAnsi="宋体" w:eastAsia="宋体" w:cs="宋体"/>
          <w:spacing w:val="-7"/>
          <w:sz w:val="25"/>
          <w:szCs w:val="25"/>
        </w:rPr>
        <w:t>(5)严重违反职业道德的；</w:t>
      </w:r>
    </w:p>
    <w:p w14:paraId="053A3FA4">
      <w:pPr>
        <w:spacing w:before="172" w:line="219" w:lineRule="auto"/>
        <w:ind w:left="576"/>
        <w:rPr>
          <w:rFonts w:ascii="宋体" w:hAnsi="宋体" w:eastAsia="宋体" w:cs="宋体"/>
          <w:sz w:val="25"/>
          <w:szCs w:val="25"/>
        </w:rPr>
      </w:pPr>
      <w:r>
        <w:rPr>
          <w:rFonts w:ascii="宋体" w:hAnsi="宋体" w:eastAsia="宋体" w:cs="宋体"/>
          <w:spacing w:val="-6"/>
          <w:sz w:val="25"/>
          <w:szCs w:val="25"/>
        </w:rPr>
        <w:t>(6)专用条件约定的其他情形。</w:t>
      </w:r>
    </w:p>
    <w:p w14:paraId="5023706A">
      <w:pPr>
        <w:spacing w:before="143" w:line="269" w:lineRule="auto"/>
        <w:ind w:left="575" w:right="480" w:hanging="9"/>
        <w:rPr>
          <w:rFonts w:ascii="宋体" w:hAnsi="宋体" w:eastAsia="宋体" w:cs="宋体"/>
          <w:sz w:val="25"/>
          <w:szCs w:val="25"/>
        </w:rPr>
      </w:pPr>
      <w:r>
        <w:rPr>
          <w:rFonts w:ascii="宋体" w:hAnsi="宋体" w:eastAsia="宋体" w:cs="宋体"/>
          <w:spacing w:val="-8"/>
          <w:sz w:val="25"/>
          <w:szCs w:val="25"/>
        </w:rPr>
        <w:t>2.3.5委托人可要求监理人更换不能胜任本职工作</w:t>
      </w:r>
      <w:r>
        <w:rPr>
          <w:rFonts w:ascii="宋体" w:hAnsi="宋体" w:eastAsia="宋体" w:cs="宋体"/>
          <w:spacing w:val="-9"/>
          <w:sz w:val="25"/>
          <w:szCs w:val="25"/>
        </w:rPr>
        <w:t>的项目监理机构人员。</w:t>
      </w:r>
      <w:r>
        <w:rPr>
          <w:rFonts w:ascii="宋体" w:hAnsi="宋体" w:eastAsia="宋体" w:cs="宋体"/>
          <w:sz w:val="25"/>
          <w:szCs w:val="25"/>
        </w:rPr>
        <w:t xml:space="preserve"> </w:t>
      </w:r>
      <w:r>
        <w:rPr>
          <w:rFonts w:ascii="宋体" w:hAnsi="宋体" w:eastAsia="宋体" w:cs="宋体"/>
          <w:spacing w:val="7"/>
          <w:sz w:val="25"/>
          <w:szCs w:val="25"/>
        </w:rPr>
        <w:t>2.4履行职责</w:t>
      </w:r>
    </w:p>
    <w:p w14:paraId="12B4909A">
      <w:pPr>
        <w:spacing w:before="182" w:line="303" w:lineRule="auto"/>
        <w:ind w:left="86" w:right="6" w:firstLine="489"/>
        <w:rPr>
          <w:rFonts w:ascii="宋体" w:hAnsi="宋体" w:eastAsia="宋体" w:cs="宋体"/>
          <w:sz w:val="25"/>
          <w:szCs w:val="25"/>
        </w:rPr>
      </w:pPr>
      <w:r>
        <w:rPr>
          <w:rFonts w:ascii="宋体" w:hAnsi="宋体" w:eastAsia="宋体" w:cs="宋体"/>
          <w:spacing w:val="-13"/>
          <w:sz w:val="25"/>
          <w:szCs w:val="25"/>
        </w:rPr>
        <w:t>监理人应遵循职业道德准则和行为规范，严格按照法律法规、工程建设有关标</w:t>
      </w:r>
      <w:r>
        <w:rPr>
          <w:rFonts w:ascii="宋体" w:hAnsi="宋体" w:eastAsia="宋体" w:cs="宋体"/>
          <w:sz w:val="25"/>
          <w:szCs w:val="25"/>
        </w:rPr>
        <w:t xml:space="preserve"> </w:t>
      </w:r>
      <w:r>
        <w:rPr>
          <w:rFonts w:ascii="宋体" w:hAnsi="宋体" w:eastAsia="宋体" w:cs="宋体"/>
          <w:spacing w:val="-10"/>
          <w:sz w:val="25"/>
          <w:szCs w:val="25"/>
        </w:rPr>
        <w:t>准及本合同履行职责。</w:t>
      </w:r>
    </w:p>
    <w:p w14:paraId="4669A24C">
      <w:pPr>
        <w:spacing w:line="303" w:lineRule="auto"/>
        <w:rPr>
          <w:rFonts w:ascii="宋体" w:hAnsi="宋体" w:eastAsia="宋体" w:cs="宋体"/>
          <w:sz w:val="25"/>
          <w:szCs w:val="25"/>
        </w:rPr>
        <w:sectPr>
          <w:footerReference r:id="rId11" w:type="default"/>
          <w:pgSz w:w="11890" w:h="16730"/>
          <w:pgMar w:top="1400" w:right="1464" w:bottom="1274" w:left="1783" w:header="0" w:footer="1139" w:gutter="0"/>
          <w:cols w:space="720" w:num="1"/>
        </w:sectPr>
      </w:pPr>
    </w:p>
    <w:p w14:paraId="6817E317">
      <w:pPr>
        <w:spacing w:before="48" w:line="300" w:lineRule="auto"/>
        <w:ind w:left="64" w:right="28" w:firstLine="479"/>
        <w:rPr>
          <w:rFonts w:ascii="宋体" w:hAnsi="宋体" w:eastAsia="宋体" w:cs="宋体"/>
          <w:sz w:val="25"/>
          <w:szCs w:val="25"/>
        </w:rPr>
      </w:pPr>
      <w:r>
        <w:rPr>
          <w:rFonts w:ascii="宋体" w:hAnsi="宋体" w:eastAsia="宋体" w:cs="宋体"/>
          <w:spacing w:val="-12"/>
          <w:sz w:val="25"/>
          <w:szCs w:val="25"/>
        </w:rPr>
        <w:t>2.4.1 在监理与相关服务范围内，委托人和承包人提出的意见</w:t>
      </w:r>
      <w:r>
        <w:rPr>
          <w:rFonts w:ascii="宋体" w:hAnsi="宋体" w:eastAsia="宋体" w:cs="宋体"/>
          <w:spacing w:val="-13"/>
          <w:sz w:val="25"/>
          <w:szCs w:val="25"/>
        </w:rPr>
        <w:t>和要求，监理人</w:t>
      </w:r>
      <w:r>
        <w:rPr>
          <w:rFonts w:ascii="宋体" w:hAnsi="宋体" w:eastAsia="宋体" w:cs="宋体"/>
          <w:sz w:val="25"/>
          <w:szCs w:val="25"/>
        </w:rPr>
        <w:t xml:space="preserve"> </w:t>
      </w:r>
      <w:r>
        <w:rPr>
          <w:rFonts w:ascii="宋体" w:hAnsi="宋体" w:eastAsia="宋体" w:cs="宋体"/>
          <w:spacing w:val="-9"/>
          <w:sz w:val="25"/>
          <w:szCs w:val="25"/>
        </w:rPr>
        <w:t>应及时提出处置意见。当委托人与承包人之间发生合同争议时，监</w:t>
      </w:r>
      <w:r>
        <w:rPr>
          <w:rFonts w:ascii="宋体" w:hAnsi="宋体" w:eastAsia="宋体" w:cs="宋体"/>
          <w:spacing w:val="-10"/>
          <w:sz w:val="25"/>
          <w:szCs w:val="25"/>
        </w:rPr>
        <w:t>理人应协助委</w:t>
      </w:r>
      <w:r>
        <w:rPr>
          <w:rFonts w:ascii="宋体" w:hAnsi="宋体" w:eastAsia="宋体" w:cs="宋体"/>
          <w:sz w:val="25"/>
          <w:szCs w:val="25"/>
        </w:rPr>
        <w:t xml:space="preserve"> </w:t>
      </w:r>
      <w:r>
        <w:rPr>
          <w:rFonts w:ascii="宋体" w:hAnsi="宋体" w:eastAsia="宋体" w:cs="宋体"/>
          <w:spacing w:val="-12"/>
          <w:sz w:val="25"/>
          <w:szCs w:val="25"/>
        </w:rPr>
        <w:t>托人、承包人协商解决。</w:t>
      </w:r>
    </w:p>
    <w:p w14:paraId="493937A1">
      <w:pPr>
        <w:spacing w:before="183" w:line="275" w:lineRule="auto"/>
        <w:ind w:left="64" w:right="240" w:firstLine="479"/>
        <w:rPr>
          <w:rFonts w:ascii="宋体" w:hAnsi="宋体" w:eastAsia="宋体" w:cs="宋体"/>
          <w:sz w:val="25"/>
          <w:szCs w:val="25"/>
        </w:rPr>
      </w:pPr>
      <w:r>
        <w:rPr>
          <w:rFonts w:ascii="宋体" w:hAnsi="宋体" w:eastAsia="宋体" w:cs="宋体"/>
          <w:spacing w:val="-8"/>
          <w:sz w:val="25"/>
          <w:szCs w:val="25"/>
        </w:rPr>
        <w:t>2.4.2当委托人与承包人之间的合同争议提交仲裁机构仲</w:t>
      </w:r>
      <w:r>
        <w:rPr>
          <w:rFonts w:ascii="宋体" w:hAnsi="宋体" w:eastAsia="宋体" w:cs="宋体"/>
          <w:spacing w:val="-9"/>
          <w:sz w:val="25"/>
          <w:szCs w:val="25"/>
        </w:rPr>
        <w:t>裁或人民法院审理</w:t>
      </w:r>
      <w:r>
        <w:rPr>
          <w:rFonts w:ascii="宋体" w:hAnsi="宋体" w:eastAsia="宋体" w:cs="宋体"/>
          <w:sz w:val="25"/>
          <w:szCs w:val="25"/>
        </w:rPr>
        <w:t xml:space="preserve"> </w:t>
      </w:r>
      <w:r>
        <w:rPr>
          <w:rFonts w:ascii="宋体" w:hAnsi="宋体" w:eastAsia="宋体" w:cs="宋体"/>
          <w:spacing w:val="-4"/>
          <w:sz w:val="25"/>
          <w:szCs w:val="25"/>
        </w:rPr>
        <w:t>时，监理人应提供必要的证明资料。</w:t>
      </w:r>
    </w:p>
    <w:p w14:paraId="0326708E">
      <w:pPr>
        <w:spacing w:before="194" w:line="279" w:lineRule="auto"/>
        <w:ind w:left="64" w:right="28" w:firstLine="479"/>
        <w:rPr>
          <w:rFonts w:ascii="宋体" w:hAnsi="宋体" w:eastAsia="宋体" w:cs="宋体"/>
          <w:sz w:val="25"/>
          <w:szCs w:val="25"/>
        </w:rPr>
      </w:pPr>
      <w:r>
        <w:rPr>
          <w:rFonts w:ascii="宋体" w:hAnsi="宋体" w:eastAsia="宋体" w:cs="宋体"/>
          <w:spacing w:val="-9"/>
          <w:sz w:val="25"/>
          <w:szCs w:val="25"/>
        </w:rPr>
        <w:t>2.4.3监理人应在专用条件约定的授权范围内，处理委托人与承包人所签</w:t>
      </w:r>
      <w:r>
        <w:rPr>
          <w:rFonts w:ascii="宋体" w:hAnsi="宋体" w:eastAsia="宋体" w:cs="宋体"/>
          <w:spacing w:val="-10"/>
          <w:sz w:val="25"/>
          <w:szCs w:val="25"/>
        </w:rPr>
        <w:t>订合</w:t>
      </w:r>
      <w:r>
        <w:rPr>
          <w:rFonts w:ascii="宋体" w:hAnsi="宋体" w:eastAsia="宋体" w:cs="宋体"/>
          <w:sz w:val="25"/>
          <w:szCs w:val="25"/>
        </w:rPr>
        <w:t xml:space="preserve"> </w:t>
      </w:r>
      <w:r>
        <w:rPr>
          <w:rFonts w:ascii="宋体" w:hAnsi="宋体" w:eastAsia="宋体" w:cs="宋体"/>
          <w:spacing w:val="-10"/>
          <w:sz w:val="25"/>
          <w:szCs w:val="25"/>
        </w:rPr>
        <w:t>同的变更事宜。如果变更超过授权范围，应以书面形式报委托人批准。</w:t>
      </w:r>
    </w:p>
    <w:p w14:paraId="473070C4">
      <w:pPr>
        <w:spacing w:before="155" w:line="333" w:lineRule="auto"/>
        <w:ind w:left="64" w:right="8" w:firstLine="479"/>
        <w:rPr>
          <w:rFonts w:ascii="宋体" w:hAnsi="宋体" w:eastAsia="宋体" w:cs="宋体"/>
          <w:sz w:val="25"/>
          <w:szCs w:val="25"/>
        </w:rPr>
      </w:pPr>
      <w:r>
        <w:rPr>
          <w:rFonts w:ascii="宋体" w:hAnsi="宋体" w:eastAsia="宋体" w:cs="宋体"/>
          <w:spacing w:val="-13"/>
          <w:sz w:val="25"/>
          <w:szCs w:val="25"/>
        </w:rPr>
        <w:t>在紧急情况下，为了保护财产和人身安全，监理人所发出的指令未能事先报委</w:t>
      </w:r>
      <w:r>
        <w:rPr>
          <w:rFonts w:ascii="宋体" w:hAnsi="宋体" w:eastAsia="宋体" w:cs="宋体"/>
          <w:spacing w:val="11"/>
          <w:sz w:val="25"/>
          <w:szCs w:val="25"/>
        </w:rPr>
        <w:t xml:space="preserve"> </w:t>
      </w:r>
      <w:r>
        <w:rPr>
          <w:rFonts w:ascii="宋体" w:hAnsi="宋体" w:eastAsia="宋体" w:cs="宋体"/>
          <w:sz w:val="25"/>
          <w:szCs w:val="25"/>
        </w:rPr>
        <w:t>托人批准时，应在发出指令后的24小时内以书面形式报委托人。</w:t>
      </w:r>
    </w:p>
    <w:p w14:paraId="29FD868C">
      <w:pPr>
        <w:spacing w:before="26" w:line="323" w:lineRule="auto"/>
        <w:ind w:left="64" w:firstLine="479"/>
        <w:rPr>
          <w:rFonts w:ascii="宋体" w:hAnsi="宋体" w:eastAsia="宋体" w:cs="宋体"/>
          <w:sz w:val="25"/>
          <w:szCs w:val="25"/>
        </w:rPr>
      </w:pPr>
      <w:r>
        <w:rPr>
          <w:rFonts w:ascii="宋体" w:hAnsi="宋体" w:eastAsia="宋体" w:cs="宋体"/>
          <w:spacing w:val="-8"/>
          <w:sz w:val="25"/>
          <w:szCs w:val="25"/>
        </w:rPr>
        <w:t>2.4.4除专用条件另有约定外，监理人发现承包人的人</w:t>
      </w:r>
      <w:r>
        <w:rPr>
          <w:rFonts w:ascii="宋体" w:hAnsi="宋体" w:eastAsia="宋体" w:cs="宋体"/>
          <w:spacing w:val="-9"/>
          <w:sz w:val="25"/>
          <w:szCs w:val="25"/>
        </w:rPr>
        <w:t>员不能胜任本职工作的</w:t>
      </w:r>
      <w:r>
        <w:rPr>
          <w:rFonts w:ascii="宋体" w:hAnsi="宋体" w:eastAsia="宋体" w:cs="宋体"/>
          <w:sz w:val="25"/>
          <w:szCs w:val="25"/>
        </w:rPr>
        <w:t xml:space="preserve"> </w:t>
      </w:r>
      <w:r>
        <w:rPr>
          <w:rFonts w:ascii="宋体" w:hAnsi="宋体" w:eastAsia="宋体" w:cs="宋体"/>
          <w:spacing w:val="5"/>
          <w:sz w:val="25"/>
          <w:szCs w:val="25"/>
        </w:rPr>
        <w:t>,有权要求承包人予以调换。</w:t>
      </w:r>
    </w:p>
    <w:p w14:paraId="1C0CB4EB">
      <w:pPr>
        <w:spacing w:before="44" w:line="218" w:lineRule="auto"/>
        <w:ind w:left="544"/>
        <w:rPr>
          <w:rFonts w:ascii="宋体" w:hAnsi="宋体" w:eastAsia="宋体" w:cs="宋体"/>
          <w:sz w:val="25"/>
          <w:szCs w:val="25"/>
        </w:rPr>
      </w:pPr>
      <w:r>
        <w:rPr>
          <w:rFonts w:ascii="宋体" w:hAnsi="宋体" w:eastAsia="宋体" w:cs="宋体"/>
          <w:spacing w:val="11"/>
          <w:sz w:val="25"/>
          <w:szCs w:val="25"/>
        </w:rPr>
        <w:t>2.5提交报告</w:t>
      </w:r>
    </w:p>
    <w:p w14:paraId="64A1026C">
      <w:pPr>
        <w:spacing w:before="167" w:line="324" w:lineRule="auto"/>
        <w:ind w:left="64" w:right="50" w:firstLine="479"/>
        <w:rPr>
          <w:rFonts w:ascii="宋体" w:hAnsi="宋体" w:eastAsia="宋体" w:cs="宋体"/>
          <w:sz w:val="25"/>
          <w:szCs w:val="25"/>
        </w:rPr>
      </w:pPr>
      <w:r>
        <w:rPr>
          <w:rFonts w:ascii="宋体" w:hAnsi="宋体" w:eastAsia="宋体" w:cs="宋体"/>
          <w:spacing w:val="-14"/>
          <w:sz w:val="25"/>
          <w:szCs w:val="25"/>
        </w:rPr>
        <w:t>监理人应按专用条件约定的种类、时间和份数向委托人提交监理与相关服务的</w:t>
      </w:r>
      <w:r>
        <w:rPr>
          <w:rFonts w:ascii="宋体" w:hAnsi="宋体" w:eastAsia="宋体" w:cs="宋体"/>
          <w:spacing w:val="3"/>
          <w:sz w:val="25"/>
          <w:szCs w:val="25"/>
        </w:rPr>
        <w:t xml:space="preserve"> </w:t>
      </w:r>
      <w:r>
        <w:rPr>
          <w:rFonts w:ascii="宋体" w:hAnsi="宋体" w:eastAsia="宋体" w:cs="宋体"/>
          <w:spacing w:val="-10"/>
          <w:sz w:val="25"/>
          <w:szCs w:val="25"/>
        </w:rPr>
        <w:t>报告。</w:t>
      </w:r>
    </w:p>
    <w:p w14:paraId="37BD79CD">
      <w:pPr>
        <w:spacing w:before="52" w:line="219" w:lineRule="auto"/>
        <w:ind w:left="544"/>
        <w:rPr>
          <w:rFonts w:ascii="宋体" w:hAnsi="宋体" w:eastAsia="宋体" w:cs="宋体"/>
          <w:sz w:val="25"/>
          <w:szCs w:val="25"/>
        </w:rPr>
      </w:pPr>
      <w:r>
        <w:rPr>
          <w:rFonts w:ascii="宋体" w:hAnsi="宋体" w:eastAsia="宋体" w:cs="宋体"/>
          <w:spacing w:val="10"/>
          <w:sz w:val="25"/>
          <w:szCs w:val="25"/>
        </w:rPr>
        <w:t>2.6文件资料</w:t>
      </w:r>
    </w:p>
    <w:p w14:paraId="1A49F6EA">
      <w:pPr>
        <w:spacing w:before="162" w:line="335" w:lineRule="auto"/>
        <w:ind w:left="64" w:right="5" w:firstLine="479"/>
        <w:rPr>
          <w:rFonts w:ascii="宋体" w:hAnsi="宋体" w:eastAsia="宋体" w:cs="宋体"/>
          <w:sz w:val="25"/>
          <w:szCs w:val="25"/>
        </w:rPr>
      </w:pPr>
      <w:r>
        <w:rPr>
          <w:rFonts w:ascii="宋体" w:hAnsi="宋体" w:eastAsia="宋体" w:cs="宋体"/>
          <w:spacing w:val="-13"/>
          <w:sz w:val="25"/>
          <w:szCs w:val="25"/>
        </w:rPr>
        <w:t>在本合同履行期内，监理人应在现场保留工作所用的图纸、报告及记录监理工</w:t>
      </w:r>
      <w:r>
        <w:rPr>
          <w:rFonts w:ascii="宋体" w:hAnsi="宋体" w:eastAsia="宋体" w:cs="宋体"/>
          <w:spacing w:val="14"/>
          <w:sz w:val="25"/>
          <w:szCs w:val="25"/>
        </w:rPr>
        <w:t xml:space="preserve"> </w:t>
      </w:r>
      <w:r>
        <w:rPr>
          <w:rFonts w:ascii="宋体" w:hAnsi="宋体" w:eastAsia="宋体" w:cs="宋体"/>
          <w:spacing w:val="-9"/>
          <w:sz w:val="25"/>
          <w:szCs w:val="25"/>
        </w:rPr>
        <w:t>作的相关文件。工程竣工后，应当按照档案管理规定</w:t>
      </w:r>
      <w:r>
        <w:rPr>
          <w:rFonts w:ascii="宋体" w:hAnsi="宋体" w:eastAsia="宋体" w:cs="宋体"/>
          <w:spacing w:val="-10"/>
          <w:sz w:val="25"/>
          <w:szCs w:val="25"/>
        </w:rPr>
        <w:t>将监理有关文件归档。</w:t>
      </w:r>
    </w:p>
    <w:p w14:paraId="791994DE">
      <w:pPr>
        <w:spacing w:before="4" w:line="219" w:lineRule="auto"/>
        <w:ind w:left="544"/>
        <w:rPr>
          <w:rFonts w:ascii="宋体" w:hAnsi="宋体" w:eastAsia="宋体" w:cs="宋体"/>
          <w:sz w:val="25"/>
          <w:szCs w:val="25"/>
        </w:rPr>
      </w:pPr>
      <w:r>
        <w:rPr>
          <w:rFonts w:ascii="宋体" w:hAnsi="宋体" w:eastAsia="宋体" w:cs="宋体"/>
          <w:sz w:val="25"/>
          <w:szCs w:val="25"/>
        </w:rPr>
        <w:t>2.7使用委托人的财产</w:t>
      </w:r>
    </w:p>
    <w:p w14:paraId="7220D03E">
      <w:pPr>
        <w:spacing w:before="172" w:line="326" w:lineRule="auto"/>
        <w:ind w:left="64" w:right="125" w:firstLine="479"/>
        <w:rPr>
          <w:rFonts w:ascii="宋体" w:hAnsi="宋体" w:eastAsia="宋体" w:cs="宋体"/>
          <w:sz w:val="25"/>
          <w:szCs w:val="25"/>
        </w:rPr>
      </w:pPr>
      <w:r>
        <w:rPr>
          <w:rFonts w:ascii="宋体" w:hAnsi="宋体" w:eastAsia="宋体" w:cs="宋体"/>
          <w:spacing w:val="-12"/>
          <w:sz w:val="25"/>
          <w:szCs w:val="25"/>
        </w:rPr>
        <w:t>监理人无偿使用附录</w:t>
      </w:r>
      <w:r>
        <w:rPr>
          <w:rFonts w:ascii="宋体" w:hAnsi="宋体" w:eastAsia="宋体" w:cs="宋体"/>
          <w:spacing w:val="-52"/>
          <w:sz w:val="25"/>
          <w:szCs w:val="25"/>
        </w:rPr>
        <w:t xml:space="preserve"> </w:t>
      </w:r>
      <w:r>
        <w:rPr>
          <w:rFonts w:ascii="Times New Roman" w:hAnsi="Times New Roman" w:eastAsia="Times New Roman" w:cs="Times New Roman"/>
          <w:spacing w:val="-12"/>
          <w:sz w:val="25"/>
          <w:szCs w:val="25"/>
        </w:rPr>
        <w:t>B</w:t>
      </w:r>
      <w:r>
        <w:rPr>
          <w:rFonts w:ascii="Times New Roman" w:hAnsi="Times New Roman" w:eastAsia="Times New Roman" w:cs="Times New Roman"/>
          <w:spacing w:val="45"/>
          <w:w w:val="101"/>
          <w:sz w:val="25"/>
          <w:szCs w:val="25"/>
        </w:rPr>
        <w:t xml:space="preserve"> </w:t>
      </w:r>
      <w:r>
        <w:rPr>
          <w:rFonts w:ascii="宋体" w:hAnsi="宋体" w:eastAsia="宋体" w:cs="宋体"/>
          <w:spacing w:val="-12"/>
          <w:sz w:val="25"/>
          <w:szCs w:val="25"/>
        </w:rPr>
        <w:t>中由委托人派遣的人员和提供的房屋、资料、设备。</w:t>
      </w:r>
      <w:r>
        <w:rPr>
          <w:rFonts w:ascii="宋体" w:hAnsi="宋体" w:eastAsia="宋体" w:cs="宋体"/>
          <w:sz w:val="25"/>
          <w:szCs w:val="25"/>
        </w:rPr>
        <w:t xml:space="preserve"> </w:t>
      </w:r>
      <w:r>
        <w:rPr>
          <w:rFonts w:ascii="宋体" w:hAnsi="宋体" w:eastAsia="宋体" w:cs="宋体"/>
          <w:spacing w:val="-9"/>
          <w:sz w:val="25"/>
          <w:szCs w:val="25"/>
        </w:rPr>
        <w:t>除专用条件另有约定外，委托人提供的房屋、设备属于委托人的财</w:t>
      </w:r>
      <w:r>
        <w:rPr>
          <w:rFonts w:ascii="宋体" w:hAnsi="宋体" w:eastAsia="宋体" w:cs="宋体"/>
          <w:spacing w:val="-10"/>
          <w:sz w:val="25"/>
          <w:szCs w:val="25"/>
        </w:rPr>
        <w:t>产，监理人应</w:t>
      </w:r>
      <w:r>
        <w:rPr>
          <w:rFonts w:ascii="宋体" w:hAnsi="宋体" w:eastAsia="宋体" w:cs="宋体"/>
          <w:sz w:val="25"/>
          <w:szCs w:val="25"/>
        </w:rPr>
        <w:t xml:space="preserve"> </w:t>
      </w:r>
      <w:r>
        <w:rPr>
          <w:rFonts w:ascii="宋体" w:hAnsi="宋体" w:eastAsia="宋体" w:cs="宋体"/>
          <w:spacing w:val="-9"/>
          <w:sz w:val="25"/>
          <w:szCs w:val="25"/>
        </w:rPr>
        <w:t>妥善使用和保管，在本合同终止时将这些房屋、设备的清单提交委托人，</w:t>
      </w:r>
      <w:r>
        <w:rPr>
          <w:rFonts w:ascii="宋体" w:hAnsi="宋体" w:eastAsia="宋体" w:cs="宋体"/>
          <w:spacing w:val="-10"/>
          <w:sz w:val="25"/>
          <w:szCs w:val="25"/>
        </w:rPr>
        <w:t>并按专</w:t>
      </w:r>
      <w:r>
        <w:rPr>
          <w:rFonts w:ascii="宋体" w:hAnsi="宋体" w:eastAsia="宋体" w:cs="宋体"/>
          <w:sz w:val="25"/>
          <w:szCs w:val="25"/>
        </w:rPr>
        <w:t xml:space="preserve"> </w:t>
      </w:r>
      <w:r>
        <w:rPr>
          <w:rFonts w:ascii="宋体" w:hAnsi="宋体" w:eastAsia="宋体" w:cs="宋体"/>
          <w:spacing w:val="-13"/>
          <w:sz w:val="25"/>
          <w:szCs w:val="25"/>
        </w:rPr>
        <w:t>用条件约定的时间和方式移交。</w:t>
      </w:r>
    </w:p>
    <w:p w14:paraId="19E7B639">
      <w:pPr>
        <w:spacing w:before="293" w:line="219" w:lineRule="auto"/>
        <w:ind w:left="67"/>
        <w:outlineLvl w:val="0"/>
        <w:rPr>
          <w:rFonts w:ascii="宋体" w:hAnsi="宋体" w:eastAsia="宋体" w:cs="宋体"/>
          <w:sz w:val="25"/>
          <w:szCs w:val="25"/>
        </w:rPr>
      </w:pPr>
      <w:r>
        <w:rPr>
          <w:rFonts w:ascii="宋体" w:hAnsi="宋体" w:eastAsia="宋体" w:cs="宋体"/>
          <w:b/>
          <w:bCs/>
          <w:spacing w:val="5"/>
          <w:sz w:val="25"/>
          <w:szCs w:val="25"/>
        </w:rPr>
        <w:t>3.委托人的义务</w:t>
      </w:r>
    </w:p>
    <w:p w14:paraId="21C7DA94">
      <w:pPr>
        <w:spacing w:before="224" w:line="218" w:lineRule="auto"/>
        <w:ind w:left="544"/>
        <w:rPr>
          <w:rFonts w:ascii="宋体" w:hAnsi="宋体" w:eastAsia="宋体" w:cs="宋体"/>
          <w:sz w:val="25"/>
          <w:szCs w:val="25"/>
        </w:rPr>
      </w:pPr>
      <w:r>
        <w:rPr>
          <w:rFonts w:ascii="宋体" w:hAnsi="宋体" w:eastAsia="宋体" w:cs="宋体"/>
          <w:spacing w:val="10"/>
          <w:sz w:val="25"/>
          <w:szCs w:val="25"/>
        </w:rPr>
        <w:t>3.</w:t>
      </w:r>
      <w:r>
        <w:rPr>
          <w:rFonts w:ascii="宋体" w:hAnsi="宋体" w:eastAsia="宋体" w:cs="宋体"/>
          <w:spacing w:val="-62"/>
          <w:sz w:val="25"/>
          <w:szCs w:val="25"/>
        </w:rPr>
        <w:t xml:space="preserve"> </w:t>
      </w:r>
      <w:r>
        <w:rPr>
          <w:rFonts w:ascii="宋体" w:hAnsi="宋体" w:eastAsia="宋体" w:cs="宋体"/>
          <w:spacing w:val="10"/>
          <w:sz w:val="25"/>
          <w:szCs w:val="25"/>
        </w:rPr>
        <w:t>1告知</w:t>
      </w:r>
    </w:p>
    <w:p w14:paraId="77491DE9">
      <w:pPr>
        <w:spacing w:before="166" w:line="311" w:lineRule="auto"/>
        <w:ind w:left="64" w:right="24" w:firstLine="479"/>
        <w:rPr>
          <w:rFonts w:ascii="宋体" w:hAnsi="宋体" w:eastAsia="宋体" w:cs="宋体"/>
          <w:sz w:val="25"/>
          <w:szCs w:val="25"/>
        </w:rPr>
      </w:pPr>
      <w:r>
        <w:rPr>
          <w:rFonts w:ascii="宋体" w:hAnsi="宋体" w:eastAsia="宋体" w:cs="宋体"/>
          <w:spacing w:val="-13"/>
          <w:sz w:val="25"/>
          <w:szCs w:val="25"/>
        </w:rPr>
        <w:t>委托人应在委托人与承包人签订的合同中明确监理人、总监理工程</w:t>
      </w:r>
      <w:r>
        <w:rPr>
          <w:rFonts w:ascii="宋体" w:hAnsi="宋体" w:eastAsia="宋体" w:cs="宋体"/>
          <w:spacing w:val="-14"/>
          <w:sz w:val="25"/>
          <w:szCs w:val="25"/>
        </w:rPr>
        <w:t>师和授予项</w:t>
      </w:r>
      <w:r>
        <w:rPr>
          <w:rFonts w:ascii="宋体" w:hAnsi="宋体" w:eastAsia="宋体" w:cs="宋体"/>
          <w:sz w:val="25"/>
          <w:szCs w:val="25"/>
        </w:rPr>
        <w:t xml:space="preserve"> </w:t>
      </w:r>
      <w:r>
        <w:rPr>
          <w:rFonts w:ascii="宋体" w:hAnsi="宋体" w:eastAsia="宋体" w:cs="宋体"/>
          <w:spacing w:val="-14"/>
          <w:sz w:val="25"/>
          <w:szCs w:val="25"/>
        </w:rPr>
        <w:t>目监理机构的权限。如有变更，应及时通知承包人。</w:t>
      </w:r>
    </w:p>
    <w:p w14:paraId="7AC4F8CA">
      <w:pPr>
        <w:spacing w:before="47" w:line="219" w:lineRule="auto"/>
        <w:ind w:left="544"/>
        <w:rPr>
          <w:rFonts w:ascii="宋体" w:hAnsi="宋体" w:eastAsia="宋体" w:cs="宋体"/>
          <w:sz w:val="25"/>
          <w:szCs w:val="25"/>
        </w:rPr>
      </w:pPr>
      <w:r>
        <w:rPr>
          <w:rFonts w:ascii="宋体" w:hAnsi="宋体" w:eastAsia="宋体" w:cs="宋体"/>
          <w:spacing w:val="10"/>
          <w:sz w:val="25"/>
          <w:szCs w:val="25"/>
        </w:rPr>
        <w:t>3.2提供资料</w:t>
      </w:r>
    </w:p>
    <w:p w14:paraId="5CABB6DD">
      <w:pPr>
        <w:spacing w:before="154" w:line="319" w:lineRule="auto"/>
        <w:ind w:left="64" w:right="108" w:firstLine="479"/>
        <w:rPr>
          <w:rFonts w:ascii="宋体" w:hAnsi="宋体" w:eastAsia="宋体" w:cs="宋体"/>
          <w:sz w:val="25"/>
          <w:szCs w:val="25"/>
        </w:rPr>
      </w:pPr>
      <w:r>
        <w:rPr>
          <w:rFonts w:ascii="宋体" w:hAnsi="宋体" w:eastAsia="宋体" w:cs="宋体"/>
          <w:spacing w:val="-11"/>
          <w:sz w:val="25"/>
          <w:szCs w:val="25"/>
        </w:rPr>
        <w:t>委托人应按照附录</w:t>
      </w:r>
      <w:r>
        <w:rPr>
          <w:rFonts w:ascii="宋体" w:hAnsi="宋体" w:eastAsia="宋体" w:cs="宋体"/>
          <w:spacing w:val="-58"/>
          <w:sz w:val="25"/>
          <w:szCs w:val="25"/>
        </w:rPr>
        <w:t xml:space="preserve"> </w:t>
      </w:r>
      <w:r>
        <w:rPr>
          <w:rFonts w:ascii="Times New Roman" w:hAnsi="Times New Roman" w:eastAsia="Times New Roman" w:cs="Times New Roman"/>
          <w:spacing w:val="-11"/>
          <w:sz w:val="25"/>
          <w:szCs w:val="25"/>
        </w:rPr>
        <w:t>B</w:t>
      </w:r>
      <w:r>
        <w:rPr>
          <w:rFonts w:ascii="Times New Roman" w:hAnsi="Times New Roman" w:eastAsia="Times New Roman" w:cs="Times New Roman"/>
          <w:spacing w:val="35"/>
          <w:w w:val="101"/>
          <w:sz w:val="25"/>
          <w:szCs w:val="25"/>
        </w:rPr>
        <w:t xml:space="preserve"> </w:t>
      </w:r>
      <w:r>
        <w:rPr>
          <w:rFonts w:ascii="宋体" w:hAnsi="宋体" w:eastAsia="宋体" w:cs="宋体"/>
          <w:spacing w:val="-11"/>
          <w:sz w:val="25"/>
          <w:szCs w:val="25"/>
        </w:rPr>
        <w:t>约定，无偿向监理人提供工程有关的资料。在本合同履</w:t>
      </w:r>
      <w:r>
        <w:rPr>
          <w:rFonts w:ascii="宋体" w:hAnsi="宋体" w:eastAsia="宋体" w:cs="宋体"/>
          <w:sz w:val="25"/>
          <w:szCs w:val="25"/>
        </w:rPr>
        <w:t xml:space="preserve"> </w:t>
      </w:r>
      <w:r>
        <w:rPr>
          <w:rFonts w:ascii="宋体" w:hAnsi="宋体" w:eastAsia="宋体" w:cs="宋体"/>
          <w:spacing w:val="-8"/>
          <w:sz w:val="25"/>
          <w:szCs w:val="25"/>
        </w:rPr>
        <w:t>行过程中，委托人应及时向监理人提供最新的与工程</w:t>
      </w:r>
      <w:r>
        <w:rPr>
          <w:rFonts w:ascii="宋体" w:hAnsi="宋体" w:eastAsia="宋体" w:cs="宋体"/>
          <w:spacing w:val="-9"/>
          <w:sz w:val="25"/>
          <w:szCs w:val="25"/>
        </w:rPr>
        <w:t>有关的资料。</w:t>
      </w:r>
    </w:p>
    <w:p w14:paraId="62D9E1DC">
      <w:pPr>
        <w:spacing w:line="319" w:lineRule="auto"/>
        <w:rPr>
          <w:rFonts w:ascii="宋体" w:hAnsi="宋体" w:eastAsia="宋体" w:cs="宋体"/>
          <w:sz w:val="25"/>
          <w:szCs w:val="25"/>
        </w:rPr>
        <w:sectPr>
          <w:footerReference r:id="rId12" w:type="default"/>
          <w:pgSz w:w="11840" w:h="16690"/>
          <w:pgMar w:top="1390" w:right="1441" w:bottom="1244" w:left="1776" w:header="0" w:footer="1109" w:gutter="0"/>
          <w:cols w:space="720" w:num="1"/>
        </w:sectPr>
      </w:pPr>
    </w:p>
    <w:p w14:paraId="79897389">
      <w:pPr>
        <w:spacing w:before="49" w:line="219" w:lineRule="auto"/>
        <w:ind w:left="506"/>
        <w:rPr>
          <w:rFonts w:ascii="宋体" w:hAnsi="宋体" w:eastAsia="宋体" w:cs="宋体"/>
          <w:sz w:val="25"/>
          <w:szCs w:val="25"/>
        </w:rPr>
      </w:pPr>
      <w:r>
        <w:rPr>
          <w:rFonts w:ascii="宋体" w:hAnsi="宋体" w:eastAsia="宋体" w:cs="宋体"/>
          <w:spacing w:val="5"/>
          <w:sz w:val="25"/>
          <w:szCs w:val="25"/>
        </w:rPr>
        <w:t>3.3提供工作条件</w:t>
      </w:r>
    </w:p>
    <w:p w14:paraId="6A95F958">
      <w:pPr>
        <w:spacing w:before="193" w:line="219" w:lineRule="auto"/>
        <w:ind w:left="506"/>
        <w:rPr>
          <w:rFonts w:ascii="宋体" w:hAnsi="宋体" w:eastAsia="宋体" w:cs="宋体"/>
          <w:sz w:val="25"/>
          <w:szCs w:val="25"/>
        </w:rPr>
      </w:pPr>
      <w:r>
        <w:rPr>
          <w:rFonts w:ascii="宋体" w:hAnsi="宋体" w:eastAsia="宋体" w:cs="宋体"/>
          <w:spacing w:val="-12"/>
          <w:sz w:val="25"/>
          <w:szCs w:val="25"/>
        </w:rPr>
        <w:t>委托人应为监理人完成监理与相关服务提供必要</w:t>
      </w:r>
      <w:r>
        <w:rPr>
          <w:rFonts w:ascii="宋体" w:hAnsi="宋体" w:eastAsia="宋体" w:cs="宋体"/>
          <w:spacing w:val="-13"/>
          <w:sz w:val="25"/>
          <w:szCs w:val="25"/>
        </w:rPr>
        <w:t>的条件。</w:t>
      </w:r>
    </w:p>
    <w:p w14:paraId="0764375E">
      <w:pPr>
        <w:spacing w:before="154" w:line="276" w:lineRule="auto"/>
        <w:ind w:left="47" w:right="394" w:firstLine="459"/>
        <w:rPr>
          <w:rFonts w:ascii="宋体" w:hAnsi="宋体" w:eastAsia="宋体" w:cs="宋体"/>
          <w:sz w:val="25"/>
          <w:szCs w:val="25"/>
        </w:rPr>
      </w:pPr>
      <w:r>
        <w:rPr>
          <w:rFonts w:ascii="宋体" w:hAnsi="宋体" w:eastAsia="宋体" w:cs="宋体"/>
          <w:spacing w:val="-7"/>
          <w:sz w:val="25"/>
          <w:szCs w:val="25"/>
        </w:rPr>
        <w:t>3.3.1委托人应按照附录</w:t>
      </w:r>
      <w:r>
        <w:rPr>
          <w:rFonts w:ascii="宋体" w:hAnsi="宋体" w:eastAsia="宋体" w:cs="宋体"/>
          <w:spacing w:val="-39"/>
          <w:sz w:val="25"/>
          <w:szCs w:val="25"/>
        </w:rPr>
        <w:t xml:space="preserve"> </w:t>
      </w:r>
      <w:r>
        <w:rPr>
          <w:rFonts w:ascii="宋体" w:hAnsi="宋体" w:eastAsia="宋体" w:cs="宋体"/>
          <w:spacing w:val="-7"/>
          <w:sz w:val="25"/>
          <w:szCs w:val="25"/>
        </w:rPr>
        <w:t>B 约定，派遣相应的人员，提供房屋、设备，供监</w:t>
      </w:r>
      <w:r>
        <w:rPr>
          <w:rFonts w:ascii="宋体" w:hAnsi="宋体" w:eastAsia="宋体" w:cs="宋体"/>
          <w:sz w:val="25"/>
          <w:szCs w:val="25"/>
        </w:rPr>
        <w:t xml:space="preserve"> </w:t>
      </w:r>
      <w:r>
        <w:rPr>
          <w:rFonts w:ascii="宋体" w:hAnsi="宋体" w:eastAsia="宋体" w:cs="宋体"/>
          <w:spacing w:val="-12"/>
          <w:sz w:val="25"/>
          <w:szCs w:val="25"/>
        </w:rPr>
        <w:t>理人无偿使用。</w:t>
      </w:r>
    </w:p>
    <w:p w14:paraId="7CEA5EFA">
      <w:pPr>
        <w:spacing w:before="181" w:line="280" w:lineRule="auto"/>
        <w:ind w:left="47" w:right="316" w:firstLine="459"/>
        <w:rPr>
          <w:rFonts w:ascii="宋体" w:hAnsi="宋体" w:eastAsia="宋体" w:cs="宋体"/>
          <w:sz w:val="25"/>
          <w:szCs w:val="25"/>
        </w:rPr>
      </w:pPr>
      <w:r>
        <w:rPr>
          <w:rFonts w:ascii="宋体" w:hAnsi="宋体" w:eastAsia="宋体" w:cs="宋体"/>
          <w:spacing w:val="-9"/>
          <w:sz w:val="25"/>
          <w:szCs w:val="25"/>
        </w:rPr>
        <w:t>3.3.2委托人应负责协调工程建设中所有外部</w:t>
      </w:r>
      <w:r>
        <w:rPr>
          <w:rFonts w:ascii="宋体" w:hAnsi="宋体" w:eastAsia="宋体" w:cs="宋体"/>
          <w:spacing w:val="-10"/>
          <w:sz w:val="25"/>
          <w:szCs w:val="25"/>
        </w:rPr>
        <w:t>关系，为监理人履行本合同提供</w:t>
      </w:r>
      <w:r>
        <w:rPr>
          <w:rFonts w:ascii="宋体" w:hAnsi="宋体" w:eastAsia="宋体" w:cs="宋体"/>
          <w:sz w:val="25"/>
          <w:szCs w:val="25"/>
        </w:rPr>
        <w:t xml:space="preserve"> </w:t>
      </w:r>
      <w:r>
        <w:rPr>
          <w:rFonts w:ascii="宋体" w:hAnsi="宋体" w:eastAsia="宋体" w:cs="宋体"/>
          <w:spacing w:val="-12"/>
          <w:sz w:val="25"/>
          <w:szCs w:val="25"/>
        </w:rPr>
        <w:t>必要的外部条件。</w:t>
      </w:r>
    </w:p>
    <w:p w14:paraId="3721B025">
      <w:pPr>
        <w:spacing w:before="163" w:line="219" w:lineRule="auto"/>
        <w:ind w:left="506"/>
        <w:rPr>
          <w:rFonts w:ascii="宋体" w:hAnsi="宋体" w:eastAsia="宋体" w:cs="宋体"/>
          <w:sz w:val="25"/>
          <w:szCs w:val="25"/>
        </w:rPr>
      </w:pPr>
      <w:r>
        <w:rPr>
          <w:rFonts w:ascii="宋体" w:hAnsi="宋体" w:eastAsia="宋体" w:cs="宋体"/>
          <w:spacing w:val="7"/>
          <w:sz w:val="25"/>
          <w:szCs w:val="25"/>
        </w:rPr>
        <w:t>3.4委托人代表</w:t>
      </w:r>
    </w:p>
    <w:p w14:paraId="33D771D2">
      <w:pPr>
        <w:spacing w:before="162" w:line="331" w:lineRule="auto"/>
        <w:ind w:left="47" w:right="275" w:firstLine="459"/>
        <w:rPr>
          <w:rFonts w:ascii="宋体" w:hAnsi="宋体" w:eastAsia="宋体" w:cs="宋体"/>
          <w:sz w:val="25"/>
          <w:szCs w:val="25"/>
        </w:rPr>
      </w:pPr>
      <w:r>
        <w:rPr>
          <w:rFonts w:ascii="宋体" w:hAnsi="宋体" w:eastAsia="宋体" w:cs="宋体"/>
          <w:spacing w:val="-12"/>
          <w:sz w:val="25"/>
          <w:szCs w:val="25"/>
        </w:rPr>
        <w:t>委托人应授权一名熟悉工程情况的代表，负责</w:t>
      </w:r>
      <w:r>
        <w:rPr>
          <w:rFonts w:ascii="宋体" w:hAnsi="宋体" w:eastAsia="宋体" w:cs="宋体"/>
          <w:spacing w:val="-13"/>
          <w:sz w:val="25"/>
          <w:szCs w:val="25"/>
        </w:rPr>
        <w:t>与监理人联系。委托人应在双方</w:t>
      </w:r>
      <w:r>
        <w:rPr>
          <w:rFonts w:ascii="宋体" w:hAnsi="宋体" w:eastAsia="宋体" w:cs="宋体"/>
          <w:sz w:val="25"/>
          <w:szCs w:val="25"/>
        </w:rPr>
        <w:t xml:space="preserve"> </w:t>
      </w:r>
      <w:r>
        <w:rPr>
          <w:rFonts w:ascii="宋体" w:hAnsi="宋体" w:eastAsia="宋体" w:cs="宋体"/>
          <w:spacing w:val="-6"/>
          <w:sz w:val="25"/>
          <w:szCs w:val="25"/>
        </w:rPr>
        <w:t>签订本合同后7天内，将委托人代表的姓名和职责书面告知监理人。当委托人更</w:t>
      </w:r>
      <w:r>
        <w:rPr>
          <w:rFonts w:ascii="宋体" w:hAnsi="宋体" w:eastAsia="宋体" w:cs="宋体"/>
          <w:spacing w:val="2"/>
          <w:sz w:val="25"/>
          <w:szCs w:val="25"/>
        </w:rPr>
        <w:t xml:space="preserve">  </w:t>
      </w:r>
      <w:r>
        <w:rPr>
          <w:rFonts w:ascii="宋体" w:hAnsi="宋体" w:eastAsia="宋体" w:cs="宋体"/>
          <w:spacing w:val="6"/>
          <w:sz w:val="25"/>
          <w:szCs w:val="25"/>
        </w:rPr>
        <w:t>换委托人代表时，应提前7天通知监理人。</w:t>
      </w:r>
    </w:p>
    <w:p w14:paraId="6A0F27FC">
      <w:pPr>
        <w:spacing w:before="56" w:line="219" w:lineRule="auto"/>
        <w:ind w:left="506"/>
        <w:rPr>
          <w:rFonts w:ascii="宋体" w:hAnsi="宋体" w:eastAsia="宋体" w:cs="宋体"/>
          <w:sz w:val="25"/>
          <w:szCs w:val="25"/>
        </w:rPr>
      </w:pPr>
      <w:r>
        <w:rPr>
          <w:rFonts w:ascii="宋体" w:hAnsi="宋体" w:eastAsia="宋体" w:cs="宋体"/>
          <w:spacing w:val="1"/>
          <w:sz w:val="25"/>
          <w:szCs w:val="25"/>
        </w:rPr>
        <w:t>3.5委托人意见或要求</w:t>
      </w:r>
    </w:p>
    <w:p w14:paraId="4EC8A164">
      <w:pPr>
        <w:spacing w:before="162" w:line="341" w:lineRule="auto"/>
        <w:ind w:left="47" w:right="272" w:firstLine="459"/>
        <w:rPr>
          <w:rFonts w:ascii="宋体" w:hAnsi="宋体" w:eastAsia="宋体" w:cs="宋体"/>
          <w:sz w:val="25"/>
          <w:szCs w:val="25"/>
        </w:rPr>
      </w:pPr>
      <w:r>
        <w:rPr>
          <w:rFonts w:ascii="宋体" w:hAnsi="宋体" w:eastAsia="宋体" w:cs="宋体"/>
          <w:spacing w:val="-12"/>
          <w:sz w:val="25"/>
          <w:szCs w:val="25"/>
        </w:rPr>
        <w:t>在本合同约定的监理与相关服务工作范围内，委托人</w:t>
      </w:r>
      <w:r>
        <w:rPr>
          <w:rFonts w:ascii="宋体" w:hAnsi="宋体" w:eastAsia="宋体" w:cs="宋体"/>
          <w:spacing w:val="-13"/>
          <w:sz w:val="25"/>
          <w:szCs w:val="25"/>
        </w:rPr>
        <w:t>对承包人的任何意见或要</w:t>
      </w:r>
      <w:r>
        <w:rPr>
          <w:rFonts w:ascii="宋体" w:hAnsi="宋体" w:eastAsia="宋体" w:cs="宋体"/>
          <w:sz w:val="25"/>
          <w:szCs w:val="25"/>
        </w:rPr>
        <w:t xml:space="preserve"> </w:t>
      </w:r>
      <w:r>
        <w:rPr>
          <w:rFonts w:ascii="宋体" w:hAnsi="宋体" w:eastAsia="宋体" w:cs="宋体"/>
          <w:spacing w:val="-8"/>
          <w:sz w:val="25"/>
          <w:szCs w:val="25"/>
        </w:rPr>
        <w:t>求应通知监理人，由监理人向承包人发出相应指令。</w:t>
      </w:r>
    </w:p>
    <w:p w14:paraId="7FFC29EB">
      <w:pPr>
        <w:spacing w:before="9" w:line="220" w:lineRule="auto"/>
        <w:ind w:left="506"/>
        <w:rPr>
          <w:rFonts w:ascii="宋体" w:hAnsi="宋体" w:eastAsia="宋体" w:cs="宋体"/>
          <w:sz w:val="25"/>
          <w:szCs w:val="25"/>
        </w:rPr>
      </w:pPr>
      <w:r>
        <w:rPr>
          <w:rFonts w:ascii="宋体" w:hAnsi="宋体" w:eastAsia="宋体" w:cs="宋体"/>
          <w:spacing w:val="21"/>
          <w:sz w:val="25"/>
          <w:szCs w:val="25"/>
        </w:rPr>
        <w:t>3.6答复</w:t>
      </w:r>
    </w:p>
    <w:p w14:paraId="0F640C69">
      <w:pPr>
        <w:spacing w:before="161" w:line="333" w:lineRule="auto"/>
        <w:ind w:left="47" w:right="289" w:firstLine="459"/>
        <w:rPr>
          <w:rFonts w:ascii="宋体" w:hAnsi="宋体" w:eastAsia="宋体" w:cs="宋体"/>
          <w:sz w:val="25"/>
          <w:szCs w:val="25"/>
        </w:rPr>
      </w:pPr>
      <w:r>
        <w:rPr>
          <w:rFonts w:ascii="宋体" w:hAnsi="宋体" w:eastAsia="宋体" w:cs="宋体"/>
          <w:spacing w:val="-13"/>
          <w:sz w:val="25"/>
          <w:szCs w:val="25"/>
        </w:rPr>
        <w:t>委托人应在专用条件约定的时间内，对监理人以书面形式提交并要求作出决定</w:t>
      </w:r>
      <w:r>
        <w:rPr>
          <w:rFonts w:ascii="宋体" w:hAnsi="宋体" w:eastAsia="宋体" w:cs="宋体"/>
          <w:spacing w:val="6"/>
          <w:sz w:val="25"/>
          <w:szCs w:val="25"/>
        </w:rPr>
        <w:t xml:space="preserve"> </w:t>
      </w:r>
      <w:r>
        <w:rPr>
          <w:rFonts w:ascii="宋体" w:hAnsi="宋体" w:eastAsia="宋体" w:cs="宋体"/>
          <w:spacing w:val="-12"/>
          <w:sz w:val="25"/>
          <w:szCs w:val="25"/>
        </w:rPr>
        <w:t>的事宜，给予书面答复。逾期未答复的，视为委托人认可。</w:t>
      </w:r>
    </w:p>
    <w:p w14:paraId="492238C2">
      <w:pPr>
        <w:spacing w:before="8" w:line="219" w:lineRule="auto"/>
        <w:ind w:left="506"/>
        <w:rPr>
          <w:rFonts w:ascii="宋体" w:hAnsi="宋体" w:eastAsia="宋体" w:cs="宋体"/>
          <w:sz w:val="25"/>
          <w:szCs w:val="25"/>
        </w:rPr>
      </w:pPr>
      <w:r>
        <w:rPr>
          <w:rFonts w:ascii="宋体" w:hAnsi="宋体" w:eastAsia="宋体" w:cs="宋体"/>
          <w:spacing w:val="14"/>
          <w:sz w:val="25"/>
          <w:szCs w:val="25"/>
        </w:rPr>
        <w:t>3.7支付</w:t>
      </w:r>
    </w:p>
    <w:p w14:paraId="690CDEA2">
      <w:pPr>
        <w:spacing w:before="162" w:line="219" w:lineRule="auto"/>
        <w:ind w:left="506"/>
        <w:rPr>
          <w:rFonts w:ascii="宋体" w:hAnsi="宋体" w:eastAsia="宋体" w:cs="宋体"/>
          <w:sz w:val="25"/>
          <w:szCs w:val="25"/>
        </w:rPr>
      </w:pPr>
      <w:r>
        <w:rPr>
          <w:rFonts w:ascii="宋体" w:hAnsi="宋体" w:eastAsia="宋体" w:cs="宋体"/>
          <w:spacing w:val="-13"/>
          <w:sz w:val="25"/>
          <w:szCs w:val="25"/>
        </w:rPr>
        <w:t>委托人应按本合同约定，向监理人支付酬金。</w:t>
      </w:r>
    </w:p>
    <w:p w14:paraId="6109E49A">
      <w:pPr>
        <w:pStyle w:val="2"/>
        <w:spacing w:line="308" w:lineRule="auto"/>
      </w:pPr>
    </w:p>
    <w:p w14:paraId="3E64FA1F">
      <w:pPr>
        <w:spacing w:before="82" w:line="219" w:lineRule="auto"/>
        <w:ind w:left="50"/>
        <w:outlineLvl w:val="0"/>
        <w:rPr>
          <w:rFonts w:ascii="宋体" w:hAnsi="宋体" w:eastAsia="宋体" w:cs="宋体"/>
          <w:sz w:val="25"/>
          <w:szCs w:val="25"/>
        </w:rPr>
      </w:pPr>
      <w:r>
        <w:rPr>
          <w:rFonts w:ascii="宋体" w:hAnsi="宋体" w:eastAsia="宋体" w:cs="宋体"/>
          <w:b/>
          <w:bCs/>
          <w:spacing w:val="7"/>
          <w:sz w:val="25"/>
          <w:szCs w:val="25"/>
        </w:rPr>
        <w:t>4.违约责任</w:t>
      </w:r>
    </w:p>
    <w:p w14:paraId="57169C5B">
      <w:pPr>
        <w:spacing w:before="177" w:line="219" w:lineRule="auto"/>
        <w:ind w:left="506"/>
        <w:rPr>
          <w:rFonts w:ascii="宋体" w:hAnsi="宋体" w:eastAsia="宋体" w:cs="宋体"/>
          <w:sz w:val="25"/>
          <w:szCs w:val="25"/>
        </w:rPr>
      </w:pPr>
      <w:r>
        <w:rPr>
          <w:rFonts w:ascii="宋体" w:hAnsi="宋体" w:eastAsia="宋体" w:cs="宋体"/>
          <w:spacing w:val="1"/>
          <w:sz w:val="25"/>
          <w:szCs w:val="25"/>
        </w:rPr>
        <w:t>4.1监理人的违约责任</w:t>
      </w:r>
    </w:p>
    <w:p w14:paraId="454E6901">
      <w:pPr>
        <w:spacing w:before="162" w:line="219" w:lineRule="auto"/>
        <w:ind w:left="506"/>
        <w:rPr>
          <w:rFonts w:ascii="宋体" w:hAnsi="宋体" w:eastAsia="宋体" w:cs="宋体"/>
          <w:sz w:val="25"/>
          <w:szCs w:val="25"/>
        </w:rPr>
      </w:pPr>
      <w:r>
        <w:rPr>
          <w:rFonts w:ascii="宋体" w:hAnsi="宋体" w:eastAsia="宋体" w:cs="宋体"/>
          <w:spacing w:val="-13"/>
          <w:sz w:val="25"/>
          <w:szCs w:val="25"/>
        </w:rPr>
        <w:t>监理人未履行本合同义务的，应承担相应的责任。</w:t>
      </w:r>
    </w:p>
    <w:p w14:paraId="4B3D7180">
      <w:pPr>
        <w:spacing w:before="163" w:line="295" w:lineRule="auto"/>
        <w:ind w:left="47" w:right="293" w:firstLine="459"/>
        <w:rPr>
          <w:rFonts w:ascii="宋体" w:hAnsi="宋体" w:eastAsia="宋体" w:cs="宋体"/>
          <w:sz w:val="25"/>
          <w:szCs w:val="25"/>
        </w:rPr>
      </w:pPr>
      <w:r>
        <w:rPr>
          <w:rFonts w:ascii="宋体" w:hAnsi="宋体" w:eastAsia="宋体" w:cs="宋体"/>
          <w:spacing w:val="-9"/>
          <w:sz w:val="25"/>
          <w:szCs w:val="25"/>
        </w:rPr>
        <w:t>4.1.1因监理人违反本合同约定给委托人造成损失</w:t>
      </w:r>
      <w:r>
        <w:rPr>
          <w:rFonts w:ascii="宋体" w:hAnsi="宋体" w:eastAsia="宋体" w:cs="宋体"/>
          <w:spacing w:val="-10"/>
          <w:sz w:val="25"/>
          <w:szCs w:val="25"/>
        </w:rPr>
        <w:t>的，监理人应当赔偿委托人</w:t>
      </w:r>
      <w:r>
        <w:rPr>
          <w:rFonts w:ascii="宋体" w:hAnsi="宋体" w:eastAsia="宋体" w:cs="宋体"/>
          <w:sz w:val="25"/>
          <w:szCs w:val="25"/>
        </w:rPr>
        <w:t xml:space="preserve"> </w:t>
      </w:r>
      <w:r>
        <w:rPr>
          <w:rFonts w:ascii="宋体" w:hAnsi="宋体" w:eastAsia="宋体" w:cs="宋体"/>
          <w:spacing w:val="-13"/>
          <w:sz w:val="25"/>
          <w:szCs w:val="25"/>
        </w:rPr>
        <w:t>损失。赔偿金额的确定方法在专用条件中约定。监理人</w:t>
      </w:r>
      <w:r>
        <w:rPr>
          <w:rFonts w:ascii="宋体" w:hAnsi="宋体" w:eastAsia="宋体" w:cs="宋体"/>
          <w:spacing w:val="-14"/>
          <w:sz w:val="25"/>
          <w:szCs w:val="25"/>
        </w:rPr>
        <w:t>承担部分赔偿责任的，其承</w:t>
      </w:r>
      <w:r>
        <w:rPr>
          <w:rFonts w:ascii="宋体" w:hAnsi="宋体" w:eastAsia="宋体" w:cs="宋体"/>
          <w:sz w:val="25"/>
          <w:szCs w:val="25"/>
        </w:rPr>
        <w:t xml:space="preserve"> </w:t>
      </w:r>
      <w:r>
        <w:rPr>
          <w:rFonts w:ascii="宋体" w:hAnsi="宋体" w:eastAsia="宋体" w:cs="宋体"/>
          <w:spacing w:val="-12"/>
          <w:sz w:val="25"/>
          <w:szCs w:val="25"/>
        </w:rPr>
        <w:t>担赔偿金额由双方协商确定。</w:t>
      </w:r>
    </w:p>
    <w:p w14:paraId="75C6FF82">
      <w:pPr>
        <w:spacing w:before="203" w:line="261" w:lineRule="auto"/>
        <w:ind w:left="506"/>
        <w:rPr>
          <w:rFonts w:ascii="宋体" w:hAnsi="宋体" w:eastAsia="宋体" w:cs="宋体"/>
          <w:sz w:val="25"/>
          <w:szCs w:val="25"/>
        </w:rPr>
      </w:pPr>
      <w:r>
        <w:rPr>
          <w:rFonts w:ascii="宋体" w:hAnsi="宋体" w:eastAsia="宋体" w:cs="宋体"/>
          <w:spacing w:val="-7"/>
          <w:sz w:val="25"/>
          <w:szCs w:val="25"/>
        </w:rPr>
        <w:t>4.1.2监理人向委托人的索赔不成立时，监理人应赔</w:t>
      </w:r>
      <w:r>
        <w:rPr>
          <w:rFonts w:ascii="宋体" w:hAnsi="宋体" w:eastAsia="宋体" w:cs="宋体"/>
          <w:spacing w:val="-8"/>
          <w:sz w:val="25"/>
          <w:szCs w:val="25"/>
        </w:rPr>
        <w:t>偿委托人由此发生的费用。</w:t>
      </w:r>
      <w:r>
        <w:rPr>
          <w:rFonts w:ascii="宋体" w:hAnsi="宋体" w:eastAsia="宋体" w:cs="宋体"/>
          <w:sz w:val="25"/>
          <w:szCs w:val="25"/>
        </w:rPr>
        <w:t xml:space="preserve"> </w:t>
      </w:r>
      <w:r>
        <w:rPr>
          <w:rFonts w:ascii="宋体" w:hAnsi="宋体" w:eastAsia="宋体" w:cs="宋体"/>
          <w:spacing w:val="1"/>
          <w:sz w:val="25"/>
          <w:szCs w:val="25"/>
        </w:rPr>
        <w:t>4.2委托人的违约责任</w:t>
      </w:r>
    </w:p>
    <w:p w14:paraId="254E5894">
      <w:pPr>
        <w:spacing w:before="162" w:line="219" w:lineRule="auto"/>
        <w:ind w:left="506"/>
        <w:rPr>
          <w:rFonts w:ascii="宋体" w:hAnsi="宋体" w:eastAsia="宋体" w:cs="宋体"/>
          <w:sz w:val="25"/>
          <w:szCs w:val="25"/>
        </w:rPr>
      </w:pPr>
      <w:r>
        <w:rPr>
          <w:rFonts w:ascii="宋体" w:hAnsi="宋体" w:eastAsia="宋体" w:cs="宋体"/>
          <w:spacing w:val="-13"/>
          <w:sz w:val="25"/>
          <w:szCs w:val="25"/>
        </w:rPr>
        <w:t>委托人未履行本合同义务的，应承担相应的责任。</w:t>
      </w:r>
    </w:p>
    <w:p w14:paraId="452B1A3A">
      <w:pPr>
        <w:spacing w:before="163" w:line="219" w:lineRule="auto"/>
        <w:ind w:left="506"/>
        <w:rPr>
          <w:rFonts w:ascii="宋体" w:hAnsi="宋体" w:eastAsia="宋体" w:cs="宋体"/>
          <w:sz w:val="25"/>
          <w:szCs w:val="25"/>
        </w:rPr>
      </w:pPr>
      <w:r>
        <w:rPr>
          <w:rFonts w:ascii="宋体" w:hAnsi="宋体" w:eastAsia="宋体" w:cs="宋体"/>
          <w:spacing w:val="-8"/>
          <w:sz w:val="25"/>
          <w:szCs w:val="25"/>
        </w:rPr>
        <w:t>4.2.1委托人违反本合同约定造成监理人损失的，委托人应予以赔偿。</w:t>
      </w:r>
    </w:p>
    <w:p w14:paraId="484928EC">
      <w:pPr>
        <w:spacing w:before="145" w:line="219" w:lineRule="auto"/>
        <w:ind w:left="506"/>
        <w:rPr>
          <w:rFonts w:ascii="宋体" w:hAnsi="宋体" w:eastAsia="宋体" w:cs="宋体"/>
          <w:sz w:val="25"/>
          <w:szCs w:val="25"/>
        </w:rPr>
      </w:pPr>
      <w:r>
        <w:rPr>
          <w:rFonts w:ascii="宋体" w:hAnsi="宋体" w:eastAsia="宋体" w:cs="宋体"/>
          <w:spacing w:val="-8"/>
          <w:sz w:val="25"/>
          <w:szCs w:val="25"/>
        </w:rPr>
        <w:t>4.2.2委托人向监理人的索赔不成立时，应赔偿监理人由此引起的费用。</w:t>
      </w:r>
    </w:p>
    <w:p w14:paraId="13B0B6AD">
      <w:pPr>
        <w:spacing w:line="219" w:lineRule="auto"/>
        <w:rPr>
          <w:rFonts w:ascii="宋体" w:hAnsi="宋体" w:eastAsia="宋体" w:cs="宋体"/>
          <w:sz w:val="25"/>
          <w:szCs w:val="25"/>
        </w:rPr>
        <w:sectPr>
          <w:footerReference r:id="rId13" w:type="default"/>
          <w:pgSz w:w="11820" w:h="16680"/>
          <w:pgMar w:top="1389" w:right="1185" w:bottom="1234" w:left="1773" w:header="0" w:footer="1099" w:gutter="0"/>
          <w:cols w:space="720" w:num="1"/>
        </w:sectPr>
      </w:pPr>
    </w:p>
    <w:p w14:paraId="238A6582">
      <w:pPr>
        <w:spacing w:before="50" w:line="337" w:lineRule="auto"/>
        <w:ind w:left="68" w:right="114" w:firstLine="479"/>
        <w:rPr>
          <w:rFonts w:ascii="宋体" w:hAnsi="宋体" w:eastAsia="宋体" w:cs="宋体"/>
          <w:sz w:val="25"/>
          <w:szCs w:val="25"/>
        </w:rPr>
      </w:pPr>
      <w:r>
        <w:rPr>
          <w:rFonts w:ascii="宋体" w:hAnsi="宋体" w:eastAsia="宋体" w:cs="宋体"/>
          <w:spacing w:val="-2"/>
          <w:sz w:val="25"/>
          <w:szCs w:val="25"/>
        </w:rPr>
        <w:t>4.2.3委托人未能按期支付酬金超过28天，</w:t>
      </w:r>
      <w:r>
        <w:rPr>
          <w:rFonts w:ascii="宋体" w:hAnsi="宋体" w:eastAsia="宋体" w:cs="宋体"/>
          <w:spacing w:val="-3"/>
          <w:sz w:val="25"/>
          <w:szCs w:val="25"/>
        </w:rPr>
        <w:t>应按专用条件约定支付逾期付款</w:t>
      </w:r>
      <w:r>
        <w:rPr>
          <w:rFonts w:ascii="宋体" w:hAnsi="宋体" w:eastAsia="宋体" w:cs="宋体"/>
          <w:sz w:val="25"/>
          <w:szCs w:val="25"/>
        </w:rPr>
        <w:t xml:space="preserve"> </w:t>
      </w:r>
      <w:r>
        <w:rPr>
          <w:rFonts w:ascii="宋体" w:hAnsi="宋体" w:eastAsia="宋体" w:cs="宋体"/>
          <w:spacing w:val="-11"/>
          <w:sz w:val="25"/>
          <w:szCs w:val="25"/>
        </w:rPr>
        <w:t>利息。</w:t>
      </w:r>
    </w:p>
    <w:p w14:paraId="1BCE6729">
      <w:pPr>
        <w:spacing w:before="17" w:line="219" w:lineRule="auto"/>
        <w:ind w:left="548"/>
        <w:rPr>
          <w:rFonts w:ascii="宋体" w:hAnsi="宋体" w:eastAsia="宋体" w:cs="宋体"/>
          <w:sz w:val="25"/>
          <w:szCs w:val="25"/>
        </w:rPr>
      </w:pPr>
      <w:r>
        <w:rPr>
          <w:rFonts w:ascii="宋体" w:hAnsi="宋体" w:eastAsia="宋体" w:cs="宋体"/>
          <w:spacing w:val="7"/>
          <w:sz w:val="25"/>
          <w:szCs w:val="25"/>
        </w:rPr>
        <w:t>4.3除外责任</w:t>
      </w:r>
    </w:p>
    <w:p w14:paraId="23308C08">
      <w:pPr>
        <w:spacing w:before="174" w:line="333" w:lineRule="auto"/>
        <w:ind w:left="68" w:right="111" w:firstLine="479"/>
        <w:rPr>
          <w:rFonts w:ascii="宋体" w:hAnsi="宋体" w:eastAsia="宋体" w:cs="宋体"/>
          <w:sz w:val="25"/>
          <w:szCs w:val="25"/>
        </w:rPr>
      </w:pPr>
      <w:r>
        <w:rPr>
          <w:rFonts w:ascii="宋体" w:hAnsi="宋体" w:eastAsia="宋体" w:cs="宋体"/>
          <w:spacing w:val="-13"/>
          <w:sz w:val="25"/>
          <w:szCs w:val="25"/>
        </w:rPr>
        <w:t>因非监理人的原因，且监理人无过错，发生</w:t>
      </w:r>
      <w:r>
        <w:rPr>
          <w:rFonts w:ascii="宋体" w:hAnsi="宋体" w:eastAsia="宋体" w:cs="宋体"/>
          <w:spacing w:val="-14"/>
          <w:sz w:val="25"/>
          <w:szCs w:val="25"/>
        </w:rPr>
        <w:t>工程质量事故、安全事故、工期延</w:t>
      </w:r>
      <w:r>
        <w:rPr>
          <w:rFonts w:ascii="宋体" w:hAnsi="宋体" w:eastAsia="宋体" w:cs="宋体"/>
          <w:sz w:val="25"/>
          <w:szCs w:val="25"/>
        </w:rPr>
        <w:t xml:space="preserve"> </w:t>
      </w:r>
      <w:r>
        <w:rPr>
          <w:rFonts w:ascii="宋体" w:hAnsi="宋体" w:eastAsia="宋体" w:cs="宋体"/>
          <w:spacing w:val="-13"/>
          <w:sz w:val="25"/>
          <w:szCs w:val="25"/>
        </w:rPr>
        <w:t>误等造成的损失，监理人不承担赔偿责任。</w:t>
      </w:r>
    </w:p>
    <w:p w14:paraId="061A0160">
      <w:pPr>
        <w:spacing w:before="35" w:line="321" w:lineRule="auto"/>
        <w:ind w:left="68" w:right="106" w:firstLine="479"/>
        <w:rPr>
          <w:rFonts w:ascii="宋体" w:hAnsi="宋体" w:eastAsia="宋体" w:cs="宋体"/>
          <w:sz w:val="25"/>
          <w:szCs w:val="25"/>
        </w:rPr>
      </w:pPr>
      <w:r>
        <w:rPr>
          <w:rFonts w:ascii="宋体" w:hAnsi="宋体" w:eastAsia="宋体" w:cs="宋体"/>
          <w:spacing w:val="-13"/>
          <w:sz w:val="25"/>
          <w:szCs w:val="25"/>
        </w:rPr>
        <w:t>因不可抗力导致本合同全部或部分不能履行时，双方</w:t>
      </w:r>
      <w:r>
        <w:rPr>
          <w:rFonts w:ascii="宋体" w:hAnsi="宋体" w:eastAsia="宋体" w:cs="宋体"/>
          <w:spacing w:val="-14"/>
          <w:sz w:val="25"/>
          <w:szCs w:val="25"/>
        </w:rPr>
        <w:t>各自承担其因此而造成的</w:t>
      </w:r>
      <w:r>
        <w:rPr>
          <w:rFonts w:ascii="宋体" w:hAnsi="宋体" w:eastAsia="宋体" w:cs="宋体"/>
          <w:sz w:val="25"/>
          <w:szCs w:val="25"/>
        </w:rPr>
        <w:t xml:space="preserve"> </w:t>
      </w:r>
      <w:r>
        <w:rPr>
          <w:rFonts w:ascii="宋体" w:hAnsi="宋体" w:eastAsia="宋体" w:cs="宋体"/>
          <w:spacing w:val="-11"/>
          <w:sz w:val="25"/>
          <w:szCs w:val="25"/>
        </w:rPr>
        <w:t>损失、损害。</w:t>
      </w:r>
    </w:p>
    <w:p w14:paraId="2692BF7C">
      <w:pPr>
        <w:spacing w:before="279" w:line="219" w:lineRule="auto"/>
        <w:ind w:left="72"/>
        <w:outlineLvl w:val="0"/>
        <w:rPr>
          <w:rFonts w:ascii="宋体" w:hAnsi="宋体" w:eastAsia="宋体" w:cs="宋体"/>
          <w:sz w:val="25"/>
          <w:szCs w:val="25"/>
        </w:rPr>
      </w:pPr>
      <w:r>
        <w:rPr>
          <w:rFonts w:ascii="宋体" w:hAnsi="宋体" w:eastAsia="宋体" w:cs="宋体"/>
          <w:b/>
          <w:bCs/>
          <w:spacing w:val="-2"/>
          <w:sz w:val="25"/>
          <w:szCs w:val="25"/>
        </w:rPr>
        <w:t>5</w:t>
      </w:r>
      <w:r>
        <w:rPr>
          <w:rFonts w:ascii="宋体" w:hAnsi="宋体" w:eastAsia="宋体" w:cs="宋体"/>
          <w:spacing w:val="-63"/>
          <w:sz w:val="25"/>
          <w:szCs w:val="25"/>
        </w:rPr>
        <w:t xml:space="preserve"> </w:t>
      </w:r>
      <w:r>
        <w:rPr>
          <w:rFonts w:ascii="宋体" w:hAnsi="宋体" w:eastAsia="宋体" w:cs="宋体"/>
          <w:b/>
          <w:bCs/>
          <w:spacing w:val="-2"/>
          <w:sz w:val="25"/>
          <w:szCs w:val="25"/>
        </w:rPr>
        <w:t>.</w:t>
      </w:r>
      <w:r>
        <w:rPr>
          <w:rFonts w:ascii="宋体" w:hAnsi="宋体" w:eastAsia="宋体" w:cs="宋体"/>
          <w:spacing w:val="-68"/>
          <w:sz w:val="25"/>
          <w:szCs w:val="25"/>
        </w:rPr>
        <w:t xml:space="preserve"> </w:t>
      </w:r>
      <w:r>
        <w:rPr>
          <w:rFonts w:ascii="宋体" w:hAnsi="宋体" w:eastAsia="宋体" w:cs="宋体"/>
          <w:b/>
          <w:bCs/>
          <w:spacing w:val="-2"/>
          <w:sz w:val="25"/>
          <w:szCs w:val="25"/>
        </w:rPr>
        <w:t>支付</w:t>
      </w:r>
    </w:p>
    <w:p w14:paraId="0FDC5D48">
      <w:pPr>
        <w:spacing w:before="185" w:line="219" w:lineRule="auto"/>
        <w:ind w:left="548"/>
        <w:rPr>
          <w:rFonts w:ascii="宋体" w:hAnsi="宋体" w:eastAsia="宋体" w:cs="宋体"/>
          <w:sz w:val="25"/>
          <w:szCs w:val="25"/>
        </w:rPr>
      </w:pPr>
      <w:r>
        <w:rPr>
          <w:rFonts w:ascii="宋体" w:hAnsi="宋体" w:eastAsia="宋体" w:cs="宋体"/>
          <w:spacing w:val="10"/>
          <w:sz w:val="25"/>
          <w:szCs w:val="25"/>
        </w:rPr>
        <w:t>5.1支付货币</w:t>
      </w:r>
    </w:p>
    <w:p w14:paraId="2CA99AAD">
      <w:pPr>
        <w:spacing w:before="164" w:line="326" w:lineRule="auto"/>
        <w:ind w:left="68" w:right="106" w:firstLine="479"/>
        <w:rPr>
          <w:rFonts w:ascii="宋体" w:hAnsi="宋体" w:eastAsia="宋体" w:cs="宋体"/>
          <w:sz w:val="25"/>
          <w:szCs w:val="25"/>
        </w:rPr>
      </w:pPr>
      <w:r>
        <w:rPr>
          <w:rFonts w:ascii="宋体" w:hAnsi="宋体" w:eastAsia="宋体" w:cs="宋体"/>
          <w:spacing w:val="-13"/>
          <w:sz w:val="25"/>
          <w:szCs w:val="25"/>
        </w:rPr>
        <w:t>除专用条件另有约定外，酬金均以人民币支付。涉及</w:t>
      </w:r>
      <w:r>
        <w:rPr>
          <w:rFonts w:ascii="宋体" w:hAnsi="宋体" w:eastAsia="宋体" w:cs="宋体"/>
          <w:spacing w:val="-14"/>
          <w:sz w:val="25"/>
          <w:szCs w:val="25"/>
        </w:rPr>
        <w:t>外币支付的，所采用的货</w:t>
      </w:r>
      <w:r>
        <w:rPr>
          <w:rFonts w:ascii="宋体" w:hAnsi="宋体" w:eastAsia="宋体" w:cs="宋体"/>
          <w:sz w:val="25"/>
          <w:szCs w:val="25"/>
        </w:rPr>
        <w:t xml:space="preserve"> </w:t>
      </w:r>
      <w:r>
        <w:rPr>
          <w:rFonts w:ascii="宋体" w:hAnsi="宋体" w:eastAsia="宋体" w:cs="宋体"/>
          <w:spacing w:val="-14"/>
          <w:sz w:val="25"/>
          <w:szCs w:val="25"/>
        </w:rPr>
        <w:t>币种类、比例和汇率在专用条件中约定。</w:t>
      </w:r>
    </w:p>
    <w:p w14:paraId="007E6DCB">
      <w:pPr>
        <w:spacing w:before="38" w:line="219" w:lineRule="auto"/>
        <w:ind w:left="548"/>
        <w:rPr>
          <w:rFonts w:ascii="宋体" w:hAnsi="宋体" w:eastAsia="宋体" w:cs="宋体"/>
          <w:sz w:val="25"/>
          <w:szCs w:val="25"/>
        </w:rPr>
      </w:pPr>
      <w:r>
        <w:rPr>
          <w:rFonts w:ascii="宋体" w:hAnsi="宋体" w:eastAsia="宋体" w:cs="宋体"/>
          <w:spacing w:val="13"/>
          <w:sz w:val="25"/>
          <w:szCs w:val="25"/>
        </w:rPr>
        <w:t>5.2支付申请</w:t>
      </w:r>
    </w:p>
    <w:p w14:paraId="752FCD6E">
      <w:pPr>
        <w:spacing w:before="173" w:line="333" w:lineRule="auto"/>
        <w:ind w:left="68" w:right="220" w:firstLine="479"/>
        <w:rPr>
          <w:rFonts w:ascii="宋体" w:hAnsi="宋体" w:eastAsia="宋体" w:cs="宋体"/>
          <w:sz w:val="25"/>
          <w:szCs w:val="25"/>
        </w:rPr>
      </w:pPr>
      <w:r>
        <w:rPr>
          <w:rFonts w:ascii="宋体" w:hAnsi="宋体" w:eastAsia="宋体" w:cs="宋体"/>
          <w:spacing w:val="-6"/>
          <w:sz w:val="25"/>
          <w:szCs w:val="25"/>
        </w:rPr>
        <w:t>监理人应在本合同约定的每次应付款时间的7天前，向委托人提交支付申请</w:t>
      </w:r>
      <w:r>
        <w:rPr>
          <w:rFonts w:ascii="宋体" w:hAnsi="宋体" w:eastAsia="宋体" w:cs="宋体"/>
          <w:spacing w:val="3"/>
          <w:sz w:val="25"/>
          <w:szCs w:val="25"/>
        </w:rPr>
        <w:t xml:space="preserve"> </w:t>
      </w:r>
      <w:r>
        <w:rPr>
          <w:rFonts w:ascii="宋体" w:hAnsi="宋体" w:eastAsia="宋体" w:cs="宋体"/>
          <w:spacing w:val="-10"/>
          <w:sz w:val="25"/>
          <w:szCs w:val="25"/>
        </w:rPr>
        <w:t>书。支付申请书应当说明当期应付款总额，并列出当期应支付的款项及其金额。</w:t>
      </w:r>
    </w:p>
    <w:p w14:paraId="15CA6FD0">
      <w:pPr>
        <w:spacing w:before="28" w:line="219" w:lineRule="auto"/>
        <w:ind w:left="548"/>
        <w:rPr>
          <w:rFonts w:ascii="宋体" w:hAnsi="宋体" w:eastAsia="宋体" w:cs="宋体"/>
          <w:sz w:val="25"/>
          <w:szCs w:val="25"/>
        </w:rPr>
      </w:pPr>
      <w:r>
        <w:rPr>
          <w:rFonts w:ascii="宋体" w:hAnsi="宋体" w:eastAsia="宋体" w:cs="宋体"/>
          <w:spacing w:val="7"/>
          <w:sz w:val="25"/>
          <w:szCs w:val="25"/>
        </w:rPr>
        <w:t>5.3支付酬金</w:t>
      </w:r>
    </w:p>
    <w:p w14:paraId="49A34364">
      <w:pPr>
        <w:spacing w:before="172" w:line="305" w:lineRule="auto"/>
        <w:ind w:left="548"/>
        <w:rPr>
          <w:rFonts w:ascii="宋体" w:hAnsi="宋体" w:eastAsia="宋体" w:cs="宋体"/>
          <w:sz w:val="25"/>
          <w:szCs w:val="25"/>
        </w:rPr>
      </w:pPr>
      <w:r>
        <w:rPr>
          <w:rFonts w:ascii="宋体" w:hAnsi="宋体" w:eastAsia="宋体" w:cs="宋体"/>
          <w:spacing w:val="-10"/>
          <w:sz w:val="25"/>
          <w:szCs w:val="25"/>
        </w:rPr>
        <w:t>支付的酬金包括正常工作酬金、附加工作酬金、合理化建议奖励</w:t>
      </w:r>
      <w:r>
        <w:rPr>
          <w:rFonts w:ascii="宋体" w:hAnsi="宋体" w:eastAsia="宋体" w:cs="宋体"/>
          <w:spacing w:val="-11"/>
          <w:sz w:val="25"/>
          <w:szCs w:val="25"/>
        </w:rPr>
        <w:t>金额及费用。</w:t>
      </w:r>
      <w:r>
        <w:rPr>
          <w:rFonts w:ascii="宋体" w:hAnsi="宋体" w:eastAsia="宋体" w:cs="宋体"/>
          <w:sz w:val="25"/>
          <w:szCs w:val="25"/>
        </w:rPr>
        <w:t xml:space="preserve"> 5.4有争议部分的付款</w:t>
      </w:r>
    </w:p>
    <w:p w14:paraId="107F6582">
      <w:pPr>
        <w:spacing w:before="83" w:line="324" w:lineRule="auto"/>
        <w:ind w:left="68" w:right="92" w:firstLine="479"/>
        <w:jc w:val="both"/>
        <w:rPr>
          <w:rFonts w:ascii="宋体" w:hAnsi="宋体" w:eastAsia="宋体" w:cs="宋体"/>
          <w:sz w:val="25"/>
          <w:szCs w:val="25"/>
        </w:rPr>
      </w:pPr>
      <w:r>
        <w:rPr>
          <w:rFonts w:ascii="宋体" w:hAnsi="宋体" w:eastAsia="宋体" w:cs="宋体"/>
          <w:spacing w:val="-13"/>
          <w:sz w:val="25"/>
          <w:szCs w:val="25"/>
        </w:rPr>
        <w:t>委托人对监理人提交的支付申请书有异议时，应当在收到监理人提交的支付申</w:t>
      </w:r>
      <w:r>
        <w:rPr>
          <w:rFonts w:ascii="宋体" w:hAnsi="宋体" w:eastAsia="宋体" w:cs="宋体"/>
          <w:spacing w:val="3"/>
          <w:sz w:val="25"/>
          <w:szCs w:val="25"/>
        </w:rPr>
        <w:t xml:space="preserve"> </w:t>
      </w:r>
      <w:r>
        <w:rPr>
          <w:rFonts w:ascii="宋体" w:hAnsi="宋体" w:eastAsia="宋体" w:cs="宋体"/>
          <w:spacing w:val="-5"/>
          <w:sz w:val="25"/>
          <w:szCs w:val="25"/>
        </w:rPr>
        <w:t>请书后7天内，以书面形式向监理人发出异议通知。无异议部</w:t>
      </w:r>
      <w:r>
        <w:rPr>
          <w:rFonts w:ascii="宋体" w:hAnsi="宋体" w:eastAsia="宋体" w:cs="宋体"/>
          <w:spacing w:val="-6"/>
          <w:sz w:val="25"/>
          <w:szCs w:val="25"/>
        </w:rPr>
        <w:t>分的款项应按期支</w:t>
      </w:r>
      <w:r>
        <w:rPr>
          <w:rFonts w:ascii="宋体" w:hAnsi="宋体" w:eastAsia="宋体" w:cs="宋体"/>
          <w:sz w:val="25"/>
          <w:szCs w:val="25"/>
        </w:rPr>
        <w:t xml:space="preserve"> 付，有异议部分的款项按第7条约定办理。</w:t>
      </w:r>
    </w:p>
    <w:p w14:paraId="4ED9443A">
      <w:pPr>
        <w:spacing w:before="282" w:line="219" w:lineRule="auto"/>
        <w:ind w:left="72"/>
        <w:outlineLvl w:val="0"/>
        <w:rPr>
          <w:rFonts w:ascii="宋体" w:hAnsi="宋体" w:eastAsia="宋体" w:cs="宋体"/>
          <w:sz w:val="25"/>
          <w:szCs w:val="25"/>
        </w:rPr>
      </w:pPr>
      <w:r>
        <w:rPr>
          <w:rFonts w:ascii="宋体" w:hAnsi="宋体" w:eastAsia="宋体" w:cs="宋体"/>
          <w:b/>
          <w:bCs/>
          <w:spacing w:val="-7"/>
          <w:sz w:val="25"/>
          <w:szCs w:val="25"/>
        </w:rPr>
        <w:t>6.合同生效、变更、暂停、解除与终止</w:t>
      </w:r>
    </w:p>
    <w:p w14:paraId="6E5BE05F">
      <w:pPr>
        <w:spacing w:before="158" w:line="220" w:lineRule="auto"/>
        <w:ind w:left="548"/>
        <w:rPr>
          <w:rFonts w:ascii="宋体" w:hAnsi="宋体" w:eastAsia="宋体" w:cs="宋体"/>
          <w:sz w:val="25"/>
          <w:szCs w:val="25"/>
        </w:rPr>
      </w:pPr>
      <w:r>
        <w:rPr>
          <w:rFonts w:ascii="宋体" w:hAnsi="宋体" w:eastAsia="宋体" w:cs="宋体"/>
          <w:spacing w:val="5"/>
          <w:sz w:val="25"/>
          <w:szCs w:val="25"/>
        </w:rPr>
        <w:t>6.</w:t>
      </w:r>
      <w:r>
        <w:rPr>
          <w:rFonts w:ascii="宋体" w:hAnsi="宋体" w:eastAsia="宋体" w:cs="宋体"/>
          <w:spacing w:val="-75"/>
          <w:sz w:val="25"/>
          <w:szCs w:val="25"/>
        </w:rPr>
        <w:t xml:space="preserve"> </w:t>
      </w:r>
      <w:r>
        <w:rPr>
          <w:rFonts w:ascii="宋体" w:hAnsi="宋体" w:eastAsia="宋体" w:cs="宋体"/>
          <w:spacing w:val="5"/>
          <w:sz w:val="25"/>
          <w:szCs w:val="25"/>
        </w:rPr>
        <w:t>1生效</w:t>
      </w:r>
    </w:p>
    <w:p w14:paraId="3A753AE6">
      <w:pPr>
        <w:spacing w:before="170" w:line="326" w:lineRule="auto"/>
        <w:ind w:left="68" w:right="114" w:firstLine="479"/>
        <w:rPr>
          <w:rFonts w:ascii="宋体" w:hAnsi="宋体" w:eastAsia="宋体" w:cs="宋体"/>
          <w:sz w:val="25"/>
          <w:szCs w:val="25"/>
        </w:rPr>
      </w:pPr>
      <w:r>
        <w:rPr>
          <w:rFonts w:ascii="宋体" w:hAnsi="宋体" w:eastAsia="宋体" w:cs="宋体"/>
          <w:spacing w:val="-14"/>
          <w:sz w:val="25"/>
          <w:szCs w:val="25"/>
        </w:rPr>
        <w:t>除法律另有规定或者专用条件另有约定外，委托人和监理人的法定代表人或其</w:t>
      </w:r>
      <w:r>
        <w:rPr>
          <w:rFonts w:ascii="宋体" w:hAnsi="宋体" w:eastAsia="宋体" w:cs="宋体"/>
          <w:spacing w:val="15"/>
          <w:sz w:val="25"/>
          <w:szCs w:val="25"/>
        </w:rPr>
        <w:t xml:space="preserve"> </w:t>
      </w:r>
      <w:r>
        <w:rPr>
          <w:rFonts w:ascii="宋体" w:hAnsi="宋体" w:eastAsia="宋体" w:cs="宋体"/>
          <w:spacing w:val="-7"/>
          <w:sz w:val="25"/>
          <w:szCs w:val="25"/>
        </w:rPr>
        <w:t>授权代理人在协议书上签字并盖单位章后本合同生效。</w:t>
      </w:r>
    </w:p>
    <w:p w14:paraId="46397A17">
      <w:pPr>
        <w:spacing w:before="30" w:line="221" w:lineRule="auto"/>
        <w:ind w:left="548"/>
        <w:rPr>
          <w:rFonts w:ascii="宋体" w:hAnsi="宋体" w:eastAsia="宋体" w:cs="宋体"/>
          <w:sz w:val="25"/>
          <w:szCs w:val="25"/>
        </w:rPr>
      </w:pPr>
      <w:r>
        <w:rPr>
          <w:rFonts w:ascii="宋体" w:hAnsi="宋体" w:eastAsia="宋体" w:cs="宋体"/>
          <w:spacing w:val="21"/>
          <w:sz w:val="25"/>
          <w:szCs w:val="25"/>
        </w:rPr>
        <w:t>6.2变更</w:t>
      </w:r>
    </w:p>
    <w:p w14:paraId="53637204">
      <w:pPr>
        <w:spacing w:before="149" w:line="219" w:lineRule="auto"/>
        <w:ind w:left="548"/>
        <w:rPr>
          <w:rFonts w:ascii="宋体" w:hAnsi="宋体" w:eastAsia="宋体" w:cs="宋体"/>
          <w:sz w:val="25"/>
          <w:szCs w:val="25"/>
        </w:rPr>
      </w:pPr>
      <w:r>
        <w:rPr>
          <w:rFonts w:ascii="宋体" w:hAnsi="宋体" w:eastAsia="宋体" w:cs="宋体"/>
          <w:spacing w:val="-8"/>
          <w:sz w:val="25"/>
          <w:szCs w:val="25"/>
        </w:rPr>
        <w:t>6.2.1任何一方提出变更请求时，双方经协商一致后可进行变更。</w:t>
      </w:r>
    </w:p>
    <w:p w14:paraId="5784A201">
      <w:pPr>
        <w:spacing w:before="144" w:line="294" w:lineRule="auto"/>
        <w:ind w:left="68" w:right="109" w:firstLine="479"/>
        <w:rPr>
          <w:rFonts w:ascii="宋体" w:hAnsi="宋体" w:eastAsia="宋体" w:cs="宋体"/>
          <w:sz w:val="25"/>
          <w:szCs w:val="25"/>
        </w:rPr>
      </w:pPr>
      <w:r>
        <w:rPr>
          <w:rFonts w:ascii="宋体" w:hAnsi="宋体" w:eastAsia="宋体" w:cs="宋体"/>
          <w:spacing w:val="-5"/>
          <w:sz w:val="25"/>
          <w:szCs w:val="25"/>
        </w:rPr>
        <w:t>6.2.2除不可抗力外，因非监理人原因导致监理人履行合同期限延长、内容</w:t>
      </w:r>
      <w:r>
        <w:rPr>
          <w:rFonts w:ascii="宋体" w:hAnsi="宋体" w:eastAsia="宋体" w:cs="宋体"/>
          <w:spacing w:val="11"/>
          <w:sz w:val="25"/>
          <w:szCs w:val="25"/>
        </w:rPr>
        <w:t xml:space="preserve"> </w:t>
      </w:r>
      <w:r>
        <w:rPr>
          <w:rFonts w:ascii="宋体" w:hAnsi="宋体" w:eastAsia="宋体" w:cs="宋体"/>
          <w:spacing w:val="-13"/>
          <w:sz w:val="25"/>
          <w:szCs w:val="25"/>
        </w:rPr>
        <w:t>增加时，监理人应当将此情况与可能产生的影响及时通知委托人</w:t>
      </w:r>
      <w:r>
        <w:rPr>
          <w:rFonts w:ascii="宋体" w:hAnsi="宋体" w:eastAsia="宋体" w:cs="宋体"/>
          <w:spacing w:val="-14"/>
          <w:sz w:val="25"/>
          <w:szCs w:val="25"/>
        </w:rPr>
        <w:t>。增加的监理工作</w:t>
      </w:r>
      <w:r>
        <w:rPr>
          <w:rFonts w:ascii="宋体" w:hAnsi="宋体" w:eastAsia="宋体" w:cs="宋体"/>
          <w:sz w:val="25"/>
          <w:szCs w:val="25"/>
        </w:rPr>
        <w:t xml:space="preserve"> </w:t>
      </w:r>
      <w:r>
        <w:rPr>
          <w:rFonts w:ascii="宋体" w:hAnsi="宋体" w:eastAsia="宋体" w:cs="宋体"/>
          <w:spacing w:val="-9"/>
          <w:sz w:val="25"/>
          <w:szCs w:val="25"/>
        </w:rPr>
        <w:t>时间、工作内容应视为附加工作。附加工作酬金的确</w:t>
      </w:r>
      <w:r>
        <w:rPr>
          <w:rFonts w:ascii="宋体" w:hAnsi="宋体" w:eastAsia="宋体" w:cs="宋体"/>
          <w:spacing w:val="-10"/>
          <w:sz w:val="25"/>
          <w:szCs w:val="25"/>
        </w:rPr>
        <w:t>定方法在专用条件中约定。</w:t>
      </w:r>
    </w:p>
    <w:p w14:paraId="3DF0B5D0">
      <w:pPr>
        <w:spacing w:line="294" w:lineRule="auto"/>
        <w:rPr>
          <w:rFonts w:ascii="宋体" w:hAnsi="宋体" w:eastAsia="宋体" w:cs="宋体"/>
          <w:sz w:val="25"/>
          <w:szCs w:val="25"/>
        </w:rPr>
        <w:sectPr>
          <w:footerReference r:id="rId14" w:type="default"/>
          <w:pgSz w:w="11810" w:h="16670"/>
          <w:pgMar w:top="1370" w:right="1334" w:bottom="1226" w:left="1771" w:header="0" w:footer="1099" w:gutter="0"/>
          <w:cols w:space="720" w:num="1"/>
        </w:sectPr>
      </w:pPr>
    </w:p>
    <w:p w14:paraId="5847D11E">
      <w:pPr>
        <w:spacing w:before="47" w:line="310" w:lineRule="auto"/>
        <w:ind w:right="81" w:firstLine="470"/>
        <w:rPr>
          <w:rFonts w:ascii="宋体" w:hAnsi="宋体" w:eastAsia="宋体" w:cs="宋体"/>
          <w:sz w:val="25"/>
          <w:szCs w:val="25"/>
        </w:rPr>
      </w:pPr>
      <w:r>
        <w:rPr>
          <w:rFonts w:ascii="宋体" w:hAnsi="宋体" w:eastAsia="宋体" w:cs="宋体"/>
          <w:spacing w:val="-8"/>
          <w:sz w:val="25"/>
          <w:szCs w:val="25"/>
        </w:rPr>
        <w:t>6.2.3合同生效后，如果实际情况发生变化</w:t>
      </w:r>
      <w:r>
        <w:rPr>
          <w:rFonts w:ascii="宋体" w:hAnsi="宋体" w:eastAsia="宋体" w:cs="宋体"/>
          <w:spacing w:val="-9"/>
          <w:sz w:val="25"/>
          <w:szCs w:val="25"/>
        </w:rPr>
        <w:t>使得监理人不能完成全部或部分工</w:t>
      </w:r>
      <w:r>
        <w:rPr>
          <w:rFonts w:ascii="宋体" w:hAnsi="宋体" w:eastAsia="宋体" w:cs="宋体"/>
          <w:sz w:val="25"/>
          <w:szCs w:val="25"/>
        </w:rPr>
        <w:t xml:space="preserve"> </w:t>
      </w:r>
      <w:r>
        <w:rPr>
          <w:rFonts w:ascii="宋体" w:hAnsi="宋体" w:eastAsia="宋体" w:cs="宋体"/>
          <w:spacing w:val="-9"/>
          <w:sz w:val="25"/>
          <w:szCs w:val="25"/>
        </w:rPr>
        <w:t>作时，监理人应立即通知委托人。除不可抗力外，其善后工作以及恢</w:t>
      </w:r>
      <w:r>
        <w:rPr>
          <w:rFonts w:ascii="宋体" w:hAnsi="宋体" w:eastAsia="宋体" w:cs="宋体"/>
          <w:spacing w:val="-10"/>
          <w:sz w:val="25"/>
          <w:szCs w:val="25"/>
        </w:rPr>
        <w:t>复服务的准</w:t>
      </w:r>
      <w:r>
        <w:rPr>
          <w:rFonts w:ascii="宋体" w:hAnsi="宋体" w:eastAsia="宋体" w:cs="宋体"/>
          <w:sz w:val="25"/>
          <w:szCs w:val="25"/>
        </w:rPr>
        <w:t xml:space="preserve">  </w:t>
      </w:r>
      <w:r>
        <w:rPr>
          <w:rFonts w:ascii="宋体" w:hAnsi="宋体" w:eastAsia="宋体" w:cs="宋体"/>
          <w:spacing w:val="-9"/>
          <w:sz w:val="25"/>
          <w:szCs w:val="25"/>
        </w:rPr>
        <w:t>备工作应为附加工作，附加工作酬金的确定方法在专用条件中约定。监理人</w:t>
      </w:r>
      <w:r>
        <w:rPr>
          <w:rFonts w:ascii="宋体" w:hAnsi="宋体" w:eastAsia="宋体" w:cs="宋体"/>
          <w:spacing w:val="-10"/>
          <w:sz w:val="25"/>
          <w:szCs w:val="25"/>
        </w:rPr>
        <w:t>用于</w:t>
      </w:r>
      <w:r>
        <w:rPr>
          <w:rFonts w:ascii="宋体" w:hAnsi="宋体" w:eastAsia="宋体" w:cs="宋体"/>
          <w:sz w:val="25"/>
          <w:szCs w:val="25"/>
        </w:rPr>
        <w:t xml:space="preserve">  </w:t>
      </w:r>
      <w:r>
        <w:rPr>
          <w:rFonts w:ascii="宋体" w:hAnsi="宋体" w:eastAsia="宋体" w:cs="宋体"/>
          <w:spacing w:val="1"/>
          <w:sz w:val="25"/>
          <w:szCs w:val="25"/>
        </w:rPr>
        <w:t>恢复服务的准备时间不应超过28天。</w:t>
      </w:r>
    </w:p>
    <w:p w14:paraId="6C95F551">
      <w:pPr>
        <w:spacing w:before="193" w:line="300" w:lineRule="auto"/>
        <w:ind w:right="84" w:firstLine="470"/>
        <w:rPr>
          <w:rFonts w:ascii="宋体" w:hAnsi="宋体" w:eastAsia="宋体" w:cs="宋体"/>
          <w:sz w:val="25"/>
          <w:szCs w:val="25"/>
        </w:rPr>
      </w:pPr>
      <w:r>
        <w:rPr>
          <w:rFonts w:ascii="宋体" w:hAnsi="宋体" w:eastAsia="宋体" w:cs="宋体"/>
          <w:spacing w:val="-9"/>
          <w:sz w:val="25"/>
          <w:szCs w:val="25"/>
        </w:rPr>
        <w:t>6.2.4合同签订后，遇有与工程相关的法律法规、标准颁布或修订的，双方应</w:t>
      </w:r>
      <w:r>
        <w:rPr>
          <w:rFonts w:ascii="宋体" w:hAnsi="宋体" w:eastAsia="宋体" w:cs="宋体"/>
          <w:spacing w:val="18"/>
          <w:sz w:val="25"/>
          <w:szCs w:val="25"/>
        </w:rPr>
        <w:t xml:space="preserve"> </w:t>
      </w:r>
      <w:r>
        <w:rPr>
          <w:rFonts w:ascii="宋体" w:hAnsi="宋体" w:eastAsia="宋体" w:cs="宋体"/>
          <w:spacing w:val="-9"/>
          <w:sz w:val="25"/>
          <w:szCs w:val="25"/>
        </w:rPr>
        <w:t>遵照执行。由此引起监理与相关服务的范围、时间、酬金变化的，双方应</w:t>
      </w:r>
      <w:r>
        <w:rPr>
          <w:rFonts w:ascii="宋体" w:hAnsi="宋体" w:eastAsia="宋体" w:cs="宋体"/>
          <w:spacing w:val="-10"/>
          <w:sz w:val="25"/>
          <w:szCs w:val="25"/>
        </w:rPr>
        <w:t>通过协</w:t>
      </w:r>
      <w:r>
        <w:rPr>
          <w:rFonts w:ascii="宋体" w:hAnsi="宋体" w:eastAsia="宋体" w:cs="宋体"/>
          <w:sz w:val="25"/>
          <w:szCs w:val="25"/>
        </w:rPr>
        <w:t xml:space="preserve">  </w:t>
      </w:r>
      <w:r>
        <w:rPr>
          <w:rFonts w:ascii="宋体" w:hAnsi="宋体" w:eastAsia="宋体" w:cs="宋体"/>
          <w:spacing w:val="-11"/>
          <w:sz w:val="25"/>
          <w:szCs w:val="25"/>
        </w:rPr>
        <w:t>商进行相应调整。</w:t>
      </w:r>
    </w:p>
    <w:p w14:paraId="5BB839E9">
      <w:pPr>
        <w:spacing w:before="160" w:line="276" w:lineRule="auto"/>
        <w:ind w:right="81" w:firstLine="470"/>
        <w:rPr>
          <w:rFonts w:ascii="宋体" w:hAnsi="宋体" w:eastAsia="宋体" w:cs="宋体"/>
          <w:sz w:val="25"/>
          <w:szCs w:val="25"/>
        </w:rPr>
      </w:pPr>
      <w:r>
        <w:rPr>
          <w:rFonts w:ascii="宋体" w:hAnsi="宋体" w:eastAsia="宋体" w:cs="宋体"/>
          <w:spacing w:val="-8"/>
          <w:sz w:val="25"/>
          <w:szCs w:val="25"/>
        </w:rPr>
        <w:t>6.2.5因非监理人原因造成工程概算投资额</w:t>
      </w:r>
      <w:r>
        <w:rPr>
          <w:rFonts w:ascii="宋体" w:hAnsi="宋体" w:eastAsia="宋体" w:cs="宋体"/>
          <w:spacing w:val="-9"/>
          <w:sz w:val="25"/>
          <w:szCs w:val="25"/>
        </w:rPr>
        <w:t>或建筑安装工程费增加时，正常工</w:t>
      </w:r>
      <w:r>
        <w:rPr>
          <w:rFonts w:ascii="宋体" w:hAnsi="宋体" w:eastAsia="宋体" w:cs="宋体"/>
          <w:sz w:val="25"/>
          <w:szCs w:val="25"/>
        </w:rPr>
        <w:t xml:space="preserve"> </w:t>
      </w:r>
      <w:r>
        <w:rPr>
          <w:rFonts w:ascii="宋体" w:hAnsi="宋体" w:eastAsia="宋体" w:cs="宋体"/>
          <w:spacing w:val="-7"/>
          <w:sz w:val="25"/>
          <w:szCs w:val="25"/>
        </w:rPr>
        <w:t>作酬金应作相应调整。调整方法在专用条件中约定。</w:t>
      </w:r>
    </w:p>
    <w:p w14:paraId="05F6CC8E">
      <w:pPr>
        <w:spacing w:before="192" w:line="276" w:lineRule="auto"/>
        <w:ind w:right="111" w:firstLine="470"/>
        <w:rPr>
          <w:rFonts w:ascii="宋体" w:hAnsi="宋体" w:eastAsia="宋体" w:cs="宋体"/>
          <w:sz w:val="25"/>
          <w:szCs w:val="25"/>
        </w:rPr>
      </w:pPr>
      <w:r>
        <w:rPr>
          <w:rFonts w:ascii="宋体" w:hAnsi="宋体" w:eastAsia="宋体" w:cs="宋体"/>
          <w:spacing w:val="-9"/>
          <w:sz w:val="25"/>
          <w:szCs w:val="25"/>
        </w:rPr>
        <w:t>6.2.6因工程规模、监理范围的变化导致监理人的正常工</w:t>
      </w:r>
      <w:r>
        <w:rPr>
          <w:rFonts w:ascii="宋体" w:hAnsi="宋体" w:eastAsia="宋体" w:cs="宋体"/>
          <w:spacing w:val="-10"/>
          <w:sz w:val="25"/>
          <w:szCs w:val="25"/>
        </w:rPr>
        <w:t>作量减少时，正常工</w:t>
      </w:r>
      <w:r>
        <w:rPr>
          <w:rFonts w:ascii="宋体" w:hAnsi="宋体" w:eastAsia="宋体" w:cs="宋体"/>
          <w:sz w:val="25"/>
          <w:szCs w:val="25"/>
        </w:rPr>
        <w:t xml:space="preserve"> </w:t>
      </w:r>
      <w:r>
        <w:rPr>
          <w:rFonts w:ascii="宋体" w:hAnsi="宋体" w:eastAsia="宋体" w:cs="宋体"/>
          <w:spacing w:val="-7"/>
          <w:sz w:val="25"/>
          <w:szCs w:val="25"/>
        </w:rPr>
        <w:t>作酬金应作相应调整。调整方法在专用条件中约定。</w:t>
      </w:r>
    </w:p>
    <w:p w14:paraId="6803E7D0">
      <w:pPr>
        <w:spacing w:before="163" w:line="219" w:lineRule="auto"/>
        <w:ind w:left="470"/>
        <w:rPr>
          <w:rFonts w:ascii="宋体" w:hAnsi="宋体" w:eastAsia="宋体" w:cs="宋体"/>
          <w:sz w:val="25"/>
          <w:szCs w:val="25"/>
        </w:rPr>
      </w:pPr>
      <w:r>
        <w:rPr>
          <w:rFonts w:ascii="宋体" w:hAnsi="宋体" w:eastAsia="宋体" w:cs="宋体"/>
          <w:spacing w:val="7"/>
          <w:sz w:val="25"/>
          <w:szCs w:val="25"/>
        </w:rPr>
        <w:t>6.3暂停与解除</w:t>
      </w:r>
    </w:p>
    <w:p w14:paraId="3C93AB72">
      <w:pPr>
        <w:spacing w:before="163" w:line="333" w:lineRule="auto"/>
        <w:ind w:right="112" w:firstLine="470"/>
        <w:rPr>
          <w:rFonts w:ascii="宋体" w:hAnsi="宋体" w:eastAsia="宋体" w:cs="宋体"/>
          <w:sz w:val="25"/>
          <w:szCs w:val="25"/>
        </w:rPr>
      </w:pPr>
      <w:r>
        <w:rPr>
          <w:rFonts w:ascii="宋体" w:hAnsi="宋体" w:eastAsia="宋体" w:cs="宋体"/>
          <w:spacing w:val="-14"/>
          <w:sz w:val="25"/>
          <w:szCs w:val="25"/>
        </w:rPr>
        <w:t>除双方协商一致可以解除本合同外，当一方无正当理由未履行本合同约定的义</w:t>
      </w:r>
      <w:r>
        <w:rPr>
          <w:rFonts w:ascii="宋体" w:hAnsi="宋体" w:eastAsia="宋体" w:cs="宋体"/>
          <w:spacing w:val="17"/>
          <w:sz w:val="25"/>
          <w:szCs w:val="25"/>
        </w:rPr>
        <w:t xml:space="preserve"> </w:t>
      </w:r>
      <w:r>
        <w:rPr>
          <w:rFonts w:ascii="宋体" w:hAnsi="宋体" w:eastAsia="宋体" w:cs="宋体"/>
          <w:spacing w:val="-8"/>
          <w:sz w:val="25"/>
          <w:szCs w:val="25"/>
        </w:rPr>
        <w:t>务时，另一方可以根据本合同约定暂停履行本合同</w:t>
      </w:r>
      <w:r>
        <w:rPr>
          <w:rFonts w:ascii="宋体" w:hAnsi="宋体" w:eastAsia="宋体" w:cs="宋体"/>
          <w:spacing w:val="-9"/>
          <w:sz w:val="25"/>
          <w:szCs w:val="25"/>
        </w:rPr>
        <w:t>直至解除本合同。</w:t>
      </w:r>
    </w:p>
    <w:p w14:paraId="64BA67F6">
      <w:pPr>
        <w:spacing w:before="28" w:line="331" w:lineRule="auto"/>
        <w:ind w:right="83" w:firstLine="470"/>
        <w:rPr>
          <w:rFonts w:ascii="宋体" w:hAnsi="宋体" w:eastAsia="宋体" w:cs="宋体"/>
          <w:sz w:val="25"/>
          <w:szCs w:val="25"/>
        </w:rPr>
      </w:pPr>
      <w:r>
        <w:rPr>
          <w:rFonts w:ascii="宋体" w:hAnsi="宋体" w:eastAsia="宋体" w:cs="宋体"/>
          <w:spacing w:val="-12"/>
          <w:sz w:val="25"/>
          <w:szCs w:val="25"/>
        </w:rPr>
        <w:t>6.3.1 在本合同有效期内，由于双方无法预见和控制的原因导致本合同全部或</w:t>
      </w:r>
      <w:r>
        <w:rPr>
          <w:rFonts w:ascii="宋体" w:hAnsi="宋体" w:eastAsia="宋体" w:cs="宋体"/>
          <w:spacing w:val="14"/>
          <w:sz w:val="25"/>
          <w:szCs w:val="25"/>
        </w:rPr>
        <w:t xml:space="preserve"> </w:t>
      </w:r>
      <w:r>
        <w:rPr>
          <w:rFonts w:ascii="宋体" w:hAnsi="宋体" w:eastAsia="宋体" w:cs="宋体"/>
          <w:spacing w:val="-9"/>
          <w:sz w:val="25"/>
          <w:szCs w:val="25"/>
        </w:rPr>
        <w:t>部分无法继续履行或继续履行已无意义，经双方协商一致，可以解</w:t>
      </w:r>
      <w:r>
        <w:rPr>
          <w:rFonts w:ascii="宋体" w:hAnsi="宋体" w:eastAsia="宋体" w:cs="宋体"/>
          <w:spacing w:val="-10"/>
          <w:sz w:val="25"/>
          <w:szCs w:val="25"/>
        </w:rPr>
        <w:t>除本合同或监</w:t>
      </w:r>
      <w:r>
        <w:rPr>
          <w:rFonts w:ascii="宋体" w:hAnsi="宋体" w:eastAsia="宋体" w:cs="宋体"/>
          <w:sz w:val="25"/>
          <w:szCs w:val="25"/>
        </w:rPr>
        <w:t xml:space="preserve">  </w:t>
      </w:r>
      <w:r>
        <w:rPr>
          <w:rFonts w:ascii="宋体" w:hAnsi="宋体" w:eastAsia="宋体" w:cs="宋体"/>
          <w:spacing w:val="-9"/>
          <w:sz w:val="25"/>
          <w:szCs w:val="25"/>
        </w:rPr>
        <w:t>理人的部分义务。在解除之前，监理人应作出合理安排，使开支减至最小。</w:t>
      </w:r>
    </w:p>
    <w:p w14:paraId="00E75278">
      <w:pPr>
        <w:spacing w:before="25" w:line="327" w:lineRule="auto"/>
        <w:ind w:right="114" w:firstLine="470"/>
        <w:rPr>
          <w:rFonts w:ascii="宋体" w:hAnsi="宋体" w:eastAsia="宋体" w:cs="宋体"/>
          <w:sz w:val="25"/>
          <w:szCs w:val="25"/>
        </w:rPr>
      </w:pPr>
      <w:r>
        <w:rPr>
          <w:rFonts w:ascii="宋体" w:hAnsi="宋体" w:eastAsia="宋体" w:cs="宋体"/>
          <w:spacing w:val="-14"/>
          <w:sz w:val="25"/>
          <w:szCs w:val="25"/>
        </w:rPr>
        <w:t>因解除本合同或解除监理人的部分义务导致监理人遭受的损失，除依法可以免</w:t>
      </w:r>
      <w:r>
        <w:rPr>
          <w:rFonts w:ascii="宋体" w:hAnsi="宋体" w:eastAsia="宋体" w:cs="宋体"/>
          <w:spacing w:val="15"/>
          <w:sz w:val="25"/>
          <w:szCs w:val="25"/>
        </w:rPr>
        <w:t xml:space="preserve"> </w:t>
      </w:r>
      <w:r>
        <w:rPr>
          <w:rFonts w:ascii="宋体" w:hAnsi="宋体" w:eastAsia="宋体" w:cs="宋体"/>
          <w:spacing w:val="-12"/>
          <w:sz w:val="25"/>
          <w:szCs w:val="25"/>
        </w:rPr>
        <w:t>除责任的情况外，应由委托人予以补偿，补偿金额由双方协</w:t>
      </w:r>
      <w:r>
        <w:rPr>
          <w:rFonts w:ascii="宋体" w:hAnsi="宋体" w:eastAsia="宋体" w:cs="宋体"/>
          <w:spacing w:val="-13"/>
          <w:sz w:val="25"/>
          <w:szCs w:val="25"/>
        </w:rPr>
        <w:t>商确定。</w:t>
      </w:r>
    </w:p>
    <w:p w14:paraId="3E902CB4">
      <w:pPr>
        <w:spacing w:before="34" w:line="219" w:lineRule="auto"/>
        <w:ind w:left="470"/>
        <w:rPr>
          <w:rFonts w:ascii="宋体" w:hAnsi="宋体" w:eastAsia="宋体" w:cs="宋体"/>
          <w:sz w:val="25"/>
          <w:szCs w:val="25"/>
        </w:rPr>
      </w:pPr>
      <w:r>
        <w:rPr>
          <w:rFonts w:ascii="宋体" w:hAnsi="宋体" w:eastAsia="宋体" w:cs="宋体"/>
          <w:spacing w:val="-12"/>
          <w:sz w:val="25"/>
          <w:szCs w:val="25"/>
        </w:rPr>
        <w:t>解除本合同的协议必须采取书面形式，协议未达成之前，</w:t>
      </w:r>
      <w:r>
        <w:rPr>
          <w:rFonts w:ascii="宋体" w:hAnsi="宋体" w:eastAsia="宋体" w:cs="宋体"/>
          <w:spacing w:val="-13"/>
          <w:sz w:val="25"/>
          <w:szCs w:val="25"/>
        </w:rPr>
        <w:t>本合同仍然有效。</w:t>
      </w:r>
    </w:p>
    <w:p w14:paraId="3C4429EE">
      <w:pPr>
        <w:spacing w:before="162" w:line="334" w:lineRule="auto"/>
        <w:ind w:firstLine="470"/>
        <w:rPr>
          <w:rFonts w:ascii="宋体" w:hAnsi="宋体" w:eastAsia="宋体" w:cs="宋体"/>
          <w:sz w:val="25"/>
          <w:szCs w:val="25"/>
        </w:rPr>
      </w:pPr>
      <w:r>
        <w:rPr>
          <w:rFonts w:ascii="宋体" w:hAnsi="宋体" w:eastAsia="宋体" w:cs="宋体"/>
          <w:spacing w:val="-6"/>
          <w:sz w:val="25"/>
          <w:szCs w:val="25"/>
        </w:rPr>
        <w:t>6.3.2在本合同有效期内，因非监理人的原因导致工程施工全部</w:t>
      </w:r>
      <w:r>
        <w:rPr>
          <w:rFonts w:ascii="宋体" w:hAnsi="宋体" w:eastAsia="宋体" w:cs="宋体"/>
          <w:spacing w:val="-7"/>
          <w:sz w:val="25"/>
          <w:szCs w:val="25"/>
        </w:rPr>
        <w:t>或部分暂停，</w:t>
      </w:r>
      <w:r>
        <w:rPr>
          <w:rFonts w:ascii="宋体" w:hAnsi="宋体" w:eastAsia="宋体" w:cs="宋体"/>
          <w:sz w:val="25"/>
          <w:szCs w:val="25"/>
        </w:rPr>
        <w:t xml:space="preserve"> </w:t>
      </w:r>
      <w:r>
        <w:rPr>
          <w:rFonts w:ascii="宋体" w:hAnsi="宋体" w:eastAsia="宋体" w:cs="宋体"/>
          <w:spacing w:val="-9"/>
          <w:sz w:val="25"/>
          <w:szCs w:val="25"/>
        </w:rPr>
        <w:t>委托人可通知监理人要求暂停全部或部分工作。监理人应立即安排停止工作，并</w:t>
      </w:r>
      <w:r>
        <w:rPr>
          <w:rFonts w:ascii="宋体" w:hAnsi="宋体" w:eastAsia="宋体" w:cs="宋体"/>
          <w:spacing w:val="7"/>
          <w:sz w:val="25"/>
          <w:szCs w:val="25"/>
        </w:rPr>
        <w:t xml:space="preserve">  </w:t>
      </w:r>
      <w:r>
        <w:rPr>
          <w:rFonts w:ascii="宋体" w:hAnsi="宋体" w:eastAsia="宋体" w:cs="宋体"/>
          <w:spacing w:val="-6"/>
          <w:sz w:val="25"/>
          <w:szCs w:val="25"/>
        </w:rPr>
        <w:t>将开支减至最小。除不可抗力外，由此导致监理人遭受的损失应由委托人予以补</w:t>
      </w:r>
      <w:r>
        <w:rPr>
          <w:rFonts w:ascii="宋体" w:hAnsi="宋体" w:eastAsia="宋体" w:cs="宋体"/>
          <w:spacing w:val="7"/>
          <w:sz w:val="25"/>
          <w:szCs w:val="25"/>
        </w:rPr>
        <w:t xml:space="preserve"> </w:t>
      </w:r>
      <w:r>
        <w:rPr>
          <w:rFonts w:ascii="宋体" w:hAnsi="宋体" w:eastAsia="宋体" w:cs="宋体"/>
          <w:spacing w:val="-7"/>
          <w:sz w:val="25"/>
          <w:szCs w:val="25"/>
        </w:rPr>
        <w:t>偿。</w:t>
      </w:r>
    </w:p>
    <w:p w14:paraId="4516F902">
      <w:pPr>
        <w:spacing w:before="25" w:line="325" w:lineRule="auto"/>
        <w:ind w:right="185" w:firstLine="470"/>
        <w:jc w:val="both"/>
        <w:rPr>
          <w:rFonts w:ascii="宋体" w:hAnsi="宋体" w:eastAsia="宋体" w:cs="宋体"/>
          <w:sz w:val="25"/>
          <w:szCs w:val="25"/>
        </w:rPr>
      </w:pPr>
      <w:r>
        <w:rPr>
          <w:rFonts w:ascii="宋体" w:hAnsi="宋体" w:eastAsia="宋体" w:cs="宋体"/>
          <w:spacing w:val="-5"/>
          <w:sz w:val="25"/>
          <w:szCs w:val="25"/>
        </w:rPr>
        <w:t>暂停部分监理与相关服务时间超过182天，监理人可发出解除本合同约定的</w:t>
      </w:r>
      <w:r>
        <w:rPr>
          <w:rFonts w:ascii="宋体" w:hAnsi="宋体" w:eastAsia="宋体" w:cs="宋体"/>
          <w:spacing w:val="13"/>
          <w:sz w:val="25"/>
          <w:szCs w:val="25"/>
        </w:rPr>
        <w:t xml:space="preserve"> </w:t>
      </w:r>
      <w:r>
        <w:rPr>
          <w:rFonts w:ascii="宋体" w:hAnsi="宋体" w:eastAsia="宋体" w:cs="宋体"/>
          <w:spacing w:val="-5"/>
          <w:sz w:val="25"/>
          <w:szCs w:val="25"/>
        </w:rPr>
        <w:t>该部分义务的通知；暂停全部工作时间超过182天，监理人可发</w:t>
      </w:r>
      <w:r>
        <w:rPr>
          <w:rFonts w:ascii="宋体" w:hAnsi="宋体" w:eastAsia="宋体" w:cs="宋体"/>
          <w:spacing w:val="-6"/>
          <w:sz w:val="25"/>
          <w:szCs w:val="25"/>
        </w:rPr>
        <w:t>出解除本合同的</w:t>
      </w:r>
      <w:r>
        <w:rPr>
          <w:rFonts w:ascii="宋体" w:hAnsi="宋体" w:eastAsia="宋体" w:cs="宋体"/>
          <w:sz w:val="25"/>
          <w:szCs w:val="25"/>
        </w:rPr>
        <w:t xml:space="preserve"> </w:t>
      </w:r>
      <w:r>
        <w:rPr>
          <w:rFonts w:ascii="宋体" w:hAnsi="宋体" w:eastAsia="宋体" w:cs="宋体"/>
          <w:spacing w:val="-9"/>
          <w:sz w:val="25"/>
          <w:szCs w:val="25"/>
        </w:rPr>
        <w:t>通知，本合同自通知到达委托人时解除。委托人应将监理与相关</w:t>
      </w:r>
      <w:r>
        <w:rPr>
          <w:rFonts w:ascii="宋体" w:hAnsi="宋体" w:eastAsia="宋体" w:cs="宋体"/>
          <w:spacing w:val="-10"/>
          <w:sz w:val="25"/>
          <w:szCs w:val="25"/>
        </w:rPr>
        <w:t>服务的酬金支付</w:t>
      </w:r>
      <w:r>
        <w:rPr>
          <w:rFonts w:ascii="宋体" w:hAnsi="宋体" w:eastAsia="宋体" w:cs="宋体"/>
          <w:sz w:val="25"/>
          <w:szCs w:val="25"/>
        </w:rPr>
        <w:t xml:space="preserve"> </w:t>
      </w:r>
      <w:r>
        <w:rPr>
          <w:rFonts w:ascii="宋体" w:hAnsi="宋体" w:eastAsia="宋体" w:cs="宋体"/>
          <w:spacing w:val="-2"/>
          <w:sz w:val="25"/>
          <w:szCs w:val="25"/>
        </w:rPr>
        <w:t>至本合同解除日，且应承担第4.2款约定的责任。</w:t>
      </w:r>
    </w:p>
    <w:p w14:paraId="5E9F22C1">
      <w:pPr>
        <w:spacing w:before="27" w:line="326" w:lineRule="auto"/>
        <w:ind w:right="114" w:firstLine="470"/>
        <w:rPr>
          <w:rFonts w:ascii="宋体" w:hAnsi="宋体" w:eastAsia="宋体" w:cs="宋体"/>
          <w:sz w:val="25"/>
          <w:szCs w:val="25"/>
        </w:rPr>
      </w:pPr>
      <w:r>
        <w:rPr>
          <w:rFonts w:ascii="宋体" w:hAnsi="宋体" w:eastAsia="宋体" w:cs="宋体"/>
          <w:spacing w:val="-9"/>
          <w:sz w:val="25"/>
          <w:szCs w:val="25"/>
        </w:rPr>
        <w:t>6.3.3当监理人无正当理由未履行本合同约定的义</w:t>
      </w:r>
      <w:r>
        <w:rPr>
          <w:rFonts w:ascii="宋体" w:hAnsi="宋体" w:eastAsia="宋体" w:cs="宋体"/>
          <w:spacing w:val="-10"/>
          <w:sz w:val="25"/>
          <w:szCs w:val="25"/>
        </w:rPr>
        <w:t>务时，委托人应通知监理人</w:t>
      </w:r>
      <w:r>
        <w:rPr>
          <w:rFonts w:ascii="宋体" w:hAnsi="宋体" w:eastAsia="宋体" w:cs="宋体"/>
          <w:sz w:val="25"/>
          <w:szCs w:val="25"/>
        </w:rPr>
        <w:t xml:space="preserve"> </w:t>
      </w:r>
      <w:r>
        <w:rPr>
          <w:rFonts w:ascii="宋体" w:hAnsi="宋体" w:eastAsia="宋体" w:cs="宋体"/>
          <w:spacing w:val="-6"/>
          <w:sz w:val="25"/>
          <w:szCs w:val="25"/>
        </w:rPr>
        <w:t>限期改正。若委托人在监理人接到通知后的7天内未收到监理人书面形式的合理</w:t>
      </w:r>
    </w:p>
    <w:p w14:paraId="32E3B15A">
      <w:pPr>
        <w:spacing w:line="326" w:lineRule="auto"/>
        <w:rPr>
          <w:rFonts w:ascii="宋体" w:hAnsi="宋体" w:eastAsia="宋体" w:cs="宋体"/>
          <w:sz w:val="25"/>
          <w:szCs w:val="25"/>
        </w:rPr>
        <w:sectPr>
          <w:footerReference r:id="rId15" w:type="default"/>
          <w:pgSz w:w="11740" w:h="16620"/>
          <w:pgMar w:top="1370" w:right="1365" w:bottom="1202" w:left="1749" w:header="0" w:footer="1067" w:gutter="0"/>
          <w:cols w:space="720" w:num="1"/>
        </w:sectPr>
      </w:pPr>
    </w:p>
    <w:p w14:paraId="2F2B9081">
      <w:pPr>
        <w:spacing w:before="49" w:line="335" w:lineRule="auto"/>
        <w:ind w:left="12"/>
        <w:jc w:val="both"/>
        <w:rPr>
          <w:rFonts w:ascii="宋体" w:hAnsi="宋体" w:eastAsia="宋体" w:cs="宋体"/>
          <w:sz w:val="25"/>
          <w:szCs w:val="25"/>
        </w:rPr>
      </w:pPr>
      <w:r>
        <w:rPr>
          <w:rFonts w:ascii="宋体" w:hAnsi="宋体" w:eastAsia="宋体" w:cs="宋体"/>
          <w:sz w:val="25"/>
          <w:szCs w:val="25"/>
        </w:rPr>
        <w:t>解释，则可在7天内发出解除本合同的通知，自通知到达监理人时本合同解除。</w:t>
      </w:r>
      <w:r>
        <w:rPr>
          <w:rFonts w:ascii="宋体" w:hAnsi="宋体" w:eastAsia="宋体" w:cs="宋体"/>
          <w:spacing w:val="9"/>
          <w:sz w:val="25"/>
          <w:szCs w:val="25"/>
        </w:rPr>
        <w:t xml:space="preserve"> </w:t>
      </w:r>
      <w:r>
        <w:rPr>
          <w:rFonts w:ascii="宋体" w:hAnsi="宋体" w:eastAsia="宋体" w:cs="宋体"/>
          <w:spacing w:val="-9"/>
          <w:sz w:val="25"/>
          <w:szCs w:val="25"/>
        </w:rPr>
        <w:t>委托人应将监理与相关服务的酬金支付至限期改正通知到达监理人之日，但监理</w:t>
      </w:r>
      <w:r>
        <w:rPr>
          <w:rFonts w:ascii="宋体" w:hAnsi="宋体" w:eastAsia="宋体" w:cs="宋体"/>
          <w:spacing w:val="1"/>
          <w:sz w:val="25"/>
          <w:szCs w:val="25"/>
        </w:rPr>
        <w:t xml:space="preserve">  </w:t>
      </w:r>
      <w:r>
        <w:rPr>
          <w:rFonts w:ascii="宋体" w:hAnsi="宋体" w:eastAsia="宋体" w:cs="宋体"/>
          <w:spacing w:val="2"/>
          <w:sz w:val="25"/>
          <w:szCs w:val="25"/>
        </w:rPr>
        <w:t>人应承担第4.1款约定的责任。</w:t>
      </w:r>
    </w:p>
    <w:p w14:paraId="02FB1281">
      <w:pPr>
        <w:spacing w:before="42" w:line="315" w:lineRule="auto"/>
        <w:ind w:left="12" w:right="92" w:firstLine="490"/>
        <w:rPr>
          <w:rFonts w:ascii="宋体" w:hAnsi="宋体" w:eastAsia="宋体" w:cs="宋体"/>
          <w:sz w:val="25"/>
          <w:szCs w:val="25"/>
        </w:rPr>
      </w:pPr>
      <w:r>
        <w:rPr>
          <w:rFonts w:ascii="宋体" w:hAnsi="宋体" w:eastAsia="宋体" w:cs="宋体"/>
          <w:spacing w:val="6"/>
          <w:sz w:val="25"/>
          <w:szCs w:val="25"/>
        </w:rPr>
        <w:t>6.3.4监理人在专用条件5.3中约定的</w:t>
      </w:r>
      <w:r>
        <w:rPr>
          <w:rFonts w:ascii="宋体" w:hAnsi="宋体" w:eastAsia="宋体" w:cs="宋体"/>
          <w:spacing w:val="5"/>
          <w:sz w:val="25"/>
          <w:szCs w:val="25"/>
        </w:rPr>
        <w:t>支付之日起28天后仍未收到委托人</w:t>
      </w:r>
      <w:r>
        <w:rPr>
          <w:rFonts w:ascii="宋体" w:hAnsi="宋体" w:eastAsia="宋体" w:cs="宋体"/>
          <w:sz w:val="25"/>
          <w:szCs w:val="25"/>
        </w:rPr>
        <w:t xml:space="preserve"> </w:t>
      </w:r>
      <w:r>
        <w:rPr>
          <w:rFonts w:ascii="宋体" w:hAnsi="宋体" w:eastAsia="宋体" w:cs="宋体"/>
          <w:spacing w:val="-6"/>
          <w:sz w:val="25"/>
          <w:szCs w:val="25"/>
        </w:rPr>
        <w:t>按本合同约定应付的款项，可向委托人发出催付通知。委托人接到通知14天后仍</w:t>
      </w:r>
      <w:r>
        <w:rPr>
          <w:rFonts w:ascii="宋体" w:hAnsi="宋体" w:eastAsia="宋体" w:cs="宋体"/>
          <w:spacing w:val="7"/>
          <w:sz w:val="25"/>
          <w:szCs w:val="25"/>
        </w:rPr>
        <w:t xml:space="preserve"> </w:t>
      </w:r>
      <w:r>
        <w:rPr>
          <w:rFonts w:ascii="宋体" w:hAnsi="宋体" w:eastAsia="宋体" w:cs="宋体"/>
          <w:spacing w:val="-9"/>
          <w:sz w:val="25"/>
          <w:szCs w:val="25"/>
        </w:rPr>
        <w:t>未支付或未提出监理人可以接受的延期支付安排，监理人可向委托人发出暂停工</w:t>
      </w:r>
      <w:r>
        <w:rPr>
          <w:rFonts w:ascii="宋体" w:hAnsi="宋体" w:eastAsia="宋体" w:cs="宋体"/>
          <w:spacing w:val="7"/>
          <w:sz w:val="25"/>
          <w:szCs w:val="25"/>
        </w:rPr>
        <w:t xml:space="preserve"> </w:t>
      </w:r>
      <w:r>
        <w:rPr>
          <w:rFonts w:ascii="宋体" w:hAnsi="宋体" w:eastAsia="宋体" w:cs="宋体"/>
          <w:spacing w:val="-1"/>
          <w:sz w:val="25"/>
          <w:szCs w:val="25"/>
        </w:rPr>
        <w:t>作的通知并可自行暂停全部或部分工作。暂停工作后14天内监理</w:t>
      </w:r>
      <w:r>
        <w:rPr>
          <w:rFonts w:ascii="宋体" w:hAnsi="宋体" w:eastAsia="宋体" w:cs="宋体"/>
          <w:spacing w:val="-2"/>
          <w:sz w:val="25"/>
          <w:szCs w:val="25"/>
        </w:rPr>
        <w:t>人仍未获得委</w:t>
      </w:r>
      <w:r>
        <w:rPr>
          <w:rFonts w:ascii="宋体" w:hAnsi="宋体" w:eastAsia="宋体" w:cs="宋体"/>
          <w:sz w:val="25"/>
          <w:szCs w:val="25"/>
        </w:rPr>
        <w:t xml:space="preserve"> </w:t>
      </w:r>
      <w:r>
        <w:rPr>
          <w:rFonts w:ascii="宋体" w:hAnsi="宋体" w:eastAsia="宋体" w:cs="宋体"/>
          <w:spacing w:val="-9"/>
          <w:sz w:val="25"/>
          <w:szCs w:val="25"/>
        </w:rPr>
        <w:t>托人应付酬金或委托人的合理答复，监理人可向委托人发出解除本合同的通知，</w:t>
      </w:r>
    </w:p>
    <w:p w14:paraId="57AB0943">
      <w:pPr>
        <w:spacing w:before="163" w:line="219" w:lineRule="auto"/>
        <w:ind w:left="12"/>
        <w:rPr>
          <w:rFonts w:ascii="宋体" w:hAnsi="宋体" w:eastAsia="宋体" w:cs="宋体"/>
          <w:sz w:val="25"/>
          <w:szCs w:val="25"/>
        </w:rPr>
      </w:pPr>
      <w:r>
        <w:rPr>
          <w:rFonts w:ascii="宋体" w:hAnsi="宋体" w:eastAsia="宋体" w:cs="宋体"/>
          <w:spacing w:val="-6"/>
          <w:sz w:val="25"/>
          <w:szCs w:val="25"/>
        </w:rPr>
        <w:t>自通知到达委托人时本合同解除。委托人应承担第4.2.3款约定的责任。</w:t>
      </w:r>
    </w:p>
    <w:p w14:paraId="50B0D284">
      <w:pPr>
        <w:spacing w:before="173" w:line="277" w:lineRule="auto"/>
        <w:ind w:left="12" w:right="95" w:firstLine="490"/>
        <w:rPr>
          <w:rFonts w:ascii="宋体" w:hAnsi="宋体" w:eastAsia="宋体" w:cs="宋体"/>
          <w:sz w:val="25"/>
          <w:szCs w:val="25"/>
        </w:rPr>
      </w:pPr>
      <w:r>
        <w:rPr>
          <w:rFonts w:ascii="宋体" w:hAnsi="宋体" w:eastAsia="宋体" w:cs="宋体"/>
          <w:spacing w:val="-9"/>
          <w:sz w:val="25"/>
          <w:szCs w:val="25"/>
        </w:rPr>
        <w:t>6.3.5因不可抗力致使本合同部分或全部不能履行时，一方应立即通知</w:t>
      </w:r>
      <w:r>
        <w:rPr>
          <w:rFonts w:ascii="宋体" w:hAnsi="宋体" w:eastAsia="宋体" w:cs="宋体"/>
          <w:spacing w:val="-10"/>
          <w:sz w:val="25"/>
          <w:szCs w:val="25"/>
        </w:rPr>
        <w:t>另一方</w:t>
      </w:r>
      <w:r>
        <w:rPr>
          <w:rFonts w:ascii="宋体" w:hAnsi="宋体" w:eastAsia="宋体" w:cs="宋体"/>
          <w:sz w:val="25"/>
          <w:szCs w:val="25"/>
        </w:rPr>
        <w:t xml:space="preserve"> </w:t>
      </w:r>
      <w:r>
        <w:rPr>
          <w:rFonts w:ascii="宋体" w:hAnsi="宋体" w:eastAsia="宋体" w:cs="宋体"/>
          <w:spacing w:val="-5"/>
          <w:sz w:val="25"/>
          <w:szCs w:val="25"/>
        </w:rPr>
        <w:t>,可暂停或解除本合同。</w:t>
      </w:r>
    </w:p>
    <w:p w14:paraId="625ECE12">
      <w:pPr>
        <w:spacing w:before="179" w:line="277" w:lineRule="auto"/>
        <w:ind w:left="12" w:right="92" w:firstLine="490"/>
        <w:rPr>
          <w:rFonts w:ascii="宋体" w:hAnsi="宋体" w:eastAsia="宋体" w:cs="宋体"/>
          <w:sz w:val="25"/>
          <w:szCs w:val="25"/>
        </w:rPr>
      </w:pPr>
      <w:r>
        <w:rPr>
          <w:rFonts w:ascii="宋体" w:hAnsi="宋体" w:eastAsia="宋体" w:cs="宋体"/>
          <w:spacing w:val="-9"/>
          <w:sz w:val="25"/>
          <w:szCs w:val="25"/>
        </w:rPr>
        <w:t>6.3.6本合同解除后，本合同约定的有关结算、清理、争议解决方式的条件仍</w:t>
      </w:r>
      <w:r>
        <w:rPr>
          <w:rFonts w:ascii="宋体" w:hAnsi="宋体" w:eastAsia="宋体" w:cs="宋体"/>
          <w:sz w:val="25"/>
          <w:szCs w:val="25"/>
        </w:rPr>
        <w:t xml:space="preserve"> </w:t>
      </w:r>
      <w:r>
        <w:rPr>
          <w:rFonts w:ascii="宋体" w:hAnsi="宋体" w:eastAsia="宋体" w:cs="宋体"/>
          <w:spacing w:val="-5"/>
          <w:sz w:val="25"/>
          <w:szCs w:val="25"/>
        </w:rPr>
        <w:t>然有效。</w:t>
      </w:r>
    </w:p>
    <w:p w14:paraId="0400A75C">
      <w:pPr>
        <w:spacing w:before="180" w:line="226" w:lineRule="auto"/>
        <w:ind w:left="503"/>
        <w:rPr>
          <w:rFonts w:ascii="宋体" w:hAnsi="宋体" w:eastAsia="宋体" w:cs="宋体"/>
          <w:sz w:val="25"/>
          <w:szCs w:val="25"/>
        </w:rPr>
      </w:pPr>
      <w:r>
        <w:rPr>
          <w:rFonts w:ascii="宋体" w:hAnsi="宋体" w:eastAsia="宋体" w:cs="宋体"/>
          <w:spacing w:val="21"/>
          <w:sz w:val="25"/>
          <w:szCs w:val="25"/>
        </w:rPr>
        <w:t>6.4终止</w:t>
      </w:r>
    </w:p>
    <w:p w14:paraId="55899B5D">
      <w:pPr>
        <w:spacing w:before="154" w:line="218" w:lineRule="auto"/>
        <w:ind w:left="503"/>
        <w:rPr>
          <w:rFonts w:ascii="宋体" w:hAnsi="宋体" w:eastAsia="宋体" w:cs="宋体"/>
          <w:sz w:val="25"/>
          <w:szCs w:val="25"/>
        </w:rPr>
      </w:pPr>
      <w:r>
        <w:rPr>
          <w:rFonts w:ascii="宋体" w:hAnsi="宋体" w:eastAsia="宋体" w:cs="宋体"/>
          <w:spacing w:val="-14"/>
          <w:sz w:val="25"/>
          <w:szCs w:val="25"/>
        </w:rPr>
        <w:t>以下条件全部满足时，本合同即告终止：</w:t>
      </w:r>
    </w:p>
    <w:p w14:paraId="450CF667">
      <w:pPr>
        <w:spacing w:before="165" w:line="219" w:lineRule="auto"/>
        <w:ind w:left="503"/>
        <w:rPr>
          <w:rFonts w:ascii="宋体" w:hAnsi="宋体" w:eastAsia="宋体" w:cs="宋体"/>
          <w:sz w:val="25"/>
          <w:szCs w:val="25"/>
        </w:rPr>
      </w:pPr>
      <w:r>
        <w:rPr>
          <w:rFonts w:ascii="宋体" w:hAnsi="宋体" w:eastAsia="宋体" w:cs="宋体"/>
          <w:spacing w:val="-8"/>
          <w:sz w:val="25"/>
          <w:szCs w:val="25"/>
        </w:rPr>
        <w:t>(1)监理人完成本合同约定的全部工作；</w:t>
      </w:r>
    </w:p>
    <w:p w14:paraId="57D07340">
      <w:pPr>
        <w:spacing w:before="165" w:line="219" w:lineRule="auto"/>
        <w:ind w:left="503"/>
        <w:rPr>
          <w:rFonts w:ascii="宋体" w:hAnsi="宋体" w:eastAsia="宋体" w:cs="宋体"/>
          <w:sz w:val="25"/>
          <w:szCs w:val="25"/>
        </w:rPr>
      </w:pPr>
      <w:r>
        <w:rPr>
          <w:rFonts w:ascii="宋体" w:hAnsi="宋体" w:eastAsia="宋体" w:cs="宋体"/>
          <w:spacing w:val="-8"/>
          <w:sz w:val="25"/>
          <w:szCs w:val="25"/>
        </w:rPr>
        <w:t>(2)委托人与监理人结清并支付全部酬金。</w:t>
      </w:r>
    </w:p>
    <w:p w14:paraId="3C3E8176">
      <w:pPr>
        <w:pStyle w:val="2"/>
        <w:spacing w:line="296" w:lineRule="auto"/>
      </w:pPr>
    </w:p>
    <w:p w14:paraId="62CE2FB8">
      <w:pPr>
        <w:spacing w:before="82" w:line="219" w:lineRule="auto"/>
        <w:ind w:left="16"/>
        <w:outlineLvl w:val="0"/>
        <w:rPr>
          <w:rFonts w:ascii="宋体" w:hAnsi="宋体" w:eastAsia="宋体" w:cs="宋体"/>
          <w:sz w:val="25"/>
          <w:szCs w:val="25"/>
        </w:rPr>
      </w:pPr>
      <w:r>
        <w:rPr>
          <w:rFonts w:ascii="宋体" w:hAnsi="宋体" w:eastAsia="宋体" w:cs="宋体"/>
          <w:b/>
          <w:bCs/>
          <w:spacing w:val="-12"/>
          <w:sz w:val="25"/>
          <w:szCs w:val="25"/>
        </w:rPr>
        <w:t>7.</w:t>
      </w:r>
      <w:r>
        <w:rPr>
          <w:rFonts w:ascii="宋体" w:hAnsi="宋体" w:eastAsia="宋体" w:cs="宋体"/>
          <w:spacing w:val="-16"/>
          <w:sz w:val="25"/>
          <w:szCs w:val="25"/>
        </w:rPr>
        <w:t xml:space="preserve"> </w:t>
      </w:r>
      <w:r>
        <w:rPr>
          <w:rFonts w:ascii="宋体" w:hAnsi="宋体" w:eastAsia="宋体" w:cs="宋体"/>
          <w:b/>
          <w:bCs/>
          <w:spacing w:val="-12"/>
          <w:sz w:val="25"/>
          <w:szCs w:val="25"/>
        </w:rPr>
        <w:t>争议解决</w:t>
      </w:r>
    </w:p>
    <w:p w14:paraId="36CC69FD">
      <w:pPr>
        <w:spacing w:before="188" w:line="220" w:lineRule="auto"/>
        <w:ind w:left="503"/>
        <w:rPr>
          <w:rFonts w:ascii="宋体" w:hAnsi="宋体" w:eastAsia="宋体" w:cs="宋体"/>
          <w:sz w:val="25"/>
          <w:szCs w:val="25"/>
        </w:rPr>
      </w:pPr>
      <w:r>
        <w:rPr>
          <w:rFonts w:ascii="宋体" w:hAnsi="宋体" w:eastAsia="宋体" w:cs="宋体"/>
          <w:spacing w:val="-5"/>
          <w:sz w:val="25"/>
          <w:szCs w:val="25"/>
        </w:rPr>
        <w:t>7.1</w:t>
      </w:r>
      <w:r>
        <w:rPr>
          <w:rFonts w:ascii="宋体" w:hAnsi="宋体" w:eastAsia="宋体" w:cs="宋体"/>
          <w:spacing w:val="-12"/>
          <w:sz w:val="25"/>
          <w:szCs w:val="25"/>
        </w:rPr>
        <w:t xml:space="preserve"> </w:t>
      </w:r>
      <w:r>
        <w:rPr>
          <w:rFonts w:ascii="宋体" w:hAnsi="宋体" w:eastAsia="宋体" w:cs="宋体"/>
          <w:spacing w:val="-5"/>
          <w:sz w:val="25"/>
          <w:szCs w:val="25"/>
        </w:rPr>
        <w:t>协商</w:t>
      </w:r>
    </w:p>
    <w:p w14:paraId="7078C150">
      <w:pPr>
        <w:spacing w:before="159" w:line="321" w:lineRule="auto"/>
        <w:ind w:left="503" w:right="3400"/>
        <w:rPr>
          <w:rFonts w:ascii="宋体" w:hAnsi="宋体" w:eastAsia="宋体" w:cs="宋体"/>
          <w:sz w:val="25"/>
          <w:szCs w:val="25"/>
        </w:rPr>
      </w:pPr>
      <w:r>
        <w:rPr>
          <w:rFonts w:ascii="宋体" w:hAnsi="宋体" w:eastAsia="宋体" w:cs="宋体"/>
          <w:spacing w:val="-13"/>
          <w:sz w:val="25"/>
          <w:szCs w:val="25"/>
        </w:rPr>
        <w:t>双方应本着诚信原则协商解决彼此间的争议。</w:t>
      </w:r>
      <w:r>
        <w:rPr>
          <w:rFonts w:ascii="宋体" w:hAnsi="宋体" w:eastAsia="宋体" w:cs="宋体"/>
          <w:spacing w:val="4"/>
          <w:sz w:val="25"/>
          <w:szCs w:val="25"/>
        </w:rPr>
        <w:t xml:space="preserve"> </w:t>
      </w:r>
      <w:r>
        <w:rPr>
          <w:rFonts w:ascii="宋体" w:hAnsi="宋体" w:eastAsia="宋体" w:cs="宋体"/>
          <w:spacing w:val="20"/>
          <w:sz w:val="25"/>
          <w:szCs w:val="25"/>
        </w:rPr>
        <w:t>7.2调解</w:t>
      </w:r>
    </w:p>
    <w:p w14:paraId="4BDF0E5A">
      <w:pPr>
        <w:spacing w:before="32" w:line="334" w:lineRule="auto"/>
        <w:ind w:left="12" w:right="94" w:firstLine="490"/>
        <w:rPr>
          <w:rFonts w:ascii="宋体" w:hAnsi="宋体" w:eastAsia="宋体" w:cs="宋体"/>
          <w:sz w:val="25"/>
          <w:szCs w:val="25"/>
        </w:rPr>
      </w:pPr>
      <w:r>
        <w:rPr>
          <w:rFonts w:ascii="宋体" w:hAnsi="宋体" w:eastAsia="宋体" w:cs="宋体"/>
          <w:spacing w:val="-6"/>
          <w:sz w:val="25"/>
          <w:szCs w:val="25"/>
        </w:rPr>
        <w:t>如果双方不能在14天内或双方商定的其他时间内解决本合同争议，可以将其</w:t>
      </w:r>
      <w:r>
        <w:rPr>
          <w:rFonts w:ascii="宋体" w:hAnsi="宋体" w:eastAsia="宋体" w:cs="宋体"/>
          <w:spacing w:val="3"/>
          <w:sz w:val="25"/>
          <w:szCs w:val="25"/>
        </w:rPr>
        <w:t xml:space="preserve"> </w:t>
      </w:r>
      <w:r>
        <w:rPr>
          <w:rFonts w:ascii="宋体" w:hAnsi="宋体" w:eastAsia="宋体" w:cs="宋体"/>
          <w:spacing w:val="-7"/>
          <w:sz w:val="25"/>
          <w:szCs w:val="25"/>
        </w:rPr>
        <w:t>提交给专用条件约定的或事后达成协议的调</w:t>
      </w:r>
      <w:r>
        <w:rPr>
          <w:rFonts w:ascii="宋体" w:hAnsi="宋体" w:eastAsia="宋体" w:cs="宋体"/>
          <w:spacing w:val="-8"/>
          <w:sz w:val="25"/>
          <w:szCs w:val="25"/>
        </w:rPr>
        <w:t>解人进行调解。</w:t>
      </w:r>
    </w:p>
    <w:p w14:paraId="735C2C53">
      <w:pPr>
        <w:spacing w:before="26" w:line="219" w:lineRule="auto"/>
        <w:ind w:left="503"/>
        <w:rPr>
          <w:rFonts w:ascii="宋体" w:hAnsi="宋体" w:eastAsia="宋体" w:cs="宋体"/>
          <w:sz w:val="25"/>
          <w:szCs w:val="25"/>
        </w:rPr>
      </w:pPr>
      <w:r>
        <w:rPr>
          <w:rFonts w:ascii="宋体" w:hAnsi="宋体" w:eastAsia="宋体" w:cs="宋体"/>
          <w:spacing w:val="6"/>
          <w:sz w:val="25"/>
          <w:szCs w:val="25"/>
        </w:rPr>
        <w:t>7.3仲裁或诉讼</w:t>
      </w:r>
    </w:p>
    <w:p w14:paraId="163B5DCF">
      <w:pPr>
        <w:spacing w:before="164" w:line="298" w:lineRule="auto"/>
        <w:ind w:left="12" w:right="315" w:firstLine="490"/>
        <w:rPr>
          <w:rFonts w:ascii="宋体" w:hAnsi="宋体" w:eastAsia="宋体" w:cs="宋体"/>
          <w:sz w:val="25"/>
          <w:szCs w:val="25"/>
        </w:rPr>
      </w:pPr>
      <w:r>
        <w:rPr>
          <w:rFonts w:ascii="宋体" w:hAnsi="宋体" w:eastAsia="宋体" w:cs="宋体"/>
          <w:spacing w:val="-13"/>
          <w:sz w:val="25"/>
          <w:szCs w:val="25"/>
        </w:rPr>
        <w:t>双方均有权不经调解直接向专用条件约定的仲裁机构申请仲裁或向有管辖权</w:t>
      </w:r>
      <w:r>
        <w:rPr>
          <w:rFonts w:ascii="宋体" w:hAnsi="宋体" w:eastAsia="宋体" w:cs="宋体"/>
          <w:spacing w:val="7"/>
          <w:sz w:val="25"/>
          <w:szCs w:val="25"/>
        </w:rPr>
        <w:t xml:space="preserve"> </w:t>
      </w:r>
      <w:r>
        <w:rPr>
          <w:rFonts w:ascii="宋体" w:hAnsi="宋体" w:eastAsia="宋体" w:cs="宋体"/>
          <w:spacing w:val="-13"/>
          <w:sz w:val="25"/>
          <w:szCs w:val="25"/>
        </w:rPr>
        <w:t>的人民法院提起诉讼。</w:t>
      </w:r>
    </w:p>
    <w:p w14:paraId="2D3D7820">
      <w:pPr>
        <w:spacing w:before="280" w:line="220" w:lineRule="auto"/>
        <w:ind w:left="16"/>
        <w:outlineLvl w:val="0"/>
        <w:rPr>
          <w:rFonts w:ascii="宋体" w:hAnsi="宋体" w:eastAsia="宋体" w:cs="宋体"/>
          <w:sz w:val="25"/>
          <w:szCs w:val="25"/>
        </w:rPr>
      </w:pPr>
      <w:r>
        <w:rPr>
          <w:rFonts w:ascii="宋体" w:hAnsi="宋体" w:eastAsia="宋体" w:cs="宋体"/>
          <w:b/>
          <w:bCs/>
          <w:spacing w:val="18"/>
          <w:sz w:val="25"/>
          <w:szCs w:val="25"/>
        </w:rPr>
        <w:t>8.其他</w:t>
      </w:r>
    </w:p>
    <w:p w14:paraId="543ECF53">
      <w:pPr>
        <w:spacing w:before="185" w:line="219" w:lineRule="auto"/>
        <w:ind w:left="503"/>
        <w:rPr>
          <w:rFonts w:ascii="宋体" w:hAnsi="宋体" w:eastAsia="宋体" w:cs="宋体"/>
          <w:sz w:val="25"/>
          <w:szCs w:val="25"/>
        </w:rPr>
      </w:pPr>
      <w:r>
        <w:rPr>
          <w:rFonts w:ascii="宋体" w:hAnsi="宋体" w:eastAsia="宋体" w:cs="宋体"/>
          <w:spacing w:val="7"/>
          <w:sz w:val="25"/>
          <w:szCs w:val="25"/>
        </w:rPr>
        <w:t>8.1外出考察费用</w:t>
      </w:r>
    </w:p>
    <w:p w14:paraId="5D6D4227">
      <w:pPr>
        <w:spacing w:before="153" w:line="219" w:lineRule="auto"/>
        <w:ind w:left="503"/>
        <w:rPr>
          <w:rFonts w:ascii="宋体" w:hAnsi="宋体" w:eastAsia="宋体" w:cs="宋体"/>
          <w:sz w:val="25"/>
          <w:szCs w:val="25"/>
        </w:rPr>
      </w:pPr>
      <w:r>
        <w:rPr>
          <w:rFonts w:ascii="宋体" w:hAnsi="宋体" w:eastAsia="宋体" w:cs="宋体"/>
          <w:spacing w:val="-13"/>
          <w:sz w:val="25"/>
          <w:szCs w:val="25"/>
        </w:rPr>
        <w:t>经委托人同意，监理人员外出考察发生的费用由委托人审核后支付。</w:t>
      </w:r>
    </w:p>
    <w:p w14:paraId="2DBE4116">
      <w:pPr>
        <w:spacing w:line="219" w:lineRule="auto"/>
        <w:rPr>
          <w:rFonts w:ascii="宋体" w:hAnsi="宋体" w:eastAsia="宋体" w:cs="宋体"/>
          <w:sz w:val="25"/>
          <w:szCs w:val="25"/>
        </w:rPr>
        <w:sectPr>
          <w:footerReference r:id="rId16" w:type="default"/>
          <w:pgSz w:w="11780" w:h="16650"/>
          <w:pgMar w:top="1369" w:right="1364" w:bottom="1234" w:left="1767" w:header="0" w:footer="1099" w:gutter="0"/>
          <w:cols w:space="720" w:num="1"/>
        </w:sectPr>
      </w:pPr>
    </w:p>
    <w:p w14:paraId="76C6887A">
      <w:pPr>
        <w:spacing w:before="50" w:line="219" w:lineRule="auto"/>
        <w:ind w:left="538"/>
        <w:rPr>
          <w:rFonts w:ascii="宋体" w:hAnsi="宋体" w:eastAsia="宋体" w:cs="宋体"/>
          <w:sz w:val="25"/>
          <w:szCs w:val="25"/>
        </w:rPr>
      </w:pPr>
      <w:r>
        <w:rPr>
          <w:rFonts w:ascii="宋体" w:hAnsi="宋体" w:eastAsia="宋体" w:cs="宋体"/>
          <w:spacing w:val="9"/>
          <w:sz w:val="25"/>
          <w:szCs w:val="25"/>
        </w:rPr>
        <w:t>8.2检测费用</w:t>
      </w:r>
    </w:p>
    <w:p w14:paraId="4F9EE862">
      <w:pPr>
        <w:spacing w:before="172" w:line="327" w:lineRule="auto"/>
        <w:ind w:left="58" w:right="20" w:firstLine="480"/>
        <w:rPr>
          <w:rFonts w:ascii="宋体" w:hAnsi="宋体" w:eastAsia="宋体" w:cs="宋体"/>
          <w:sz w:val="25"/>
          <w:szCs w:val="25"/>
        </w:rPr>
      </w:pPr>
      <w:r>
        <w:rPr>
          <w:rFonts w:ascii="宋体" w:hAnsi="宋体" w:eastAsia="宋体" w:cs="宋体"/>
          <w:spacing w:val="-13"/>
          <w:sz w:val="25"/>
          <w:szCs w:val="25"/>
        </w:rPr>
        <w:t>委托人要求监理人进行的材料和设备检测所发生的费用，由委托人支付，支付</w:t>
      </w:r>
      <w:r>
        <w:rPr>
          <w:rFonts w:ascii="宋体" w:hAnsi="宋体" w:eastAsia="宋体" w:cs="宋体"/>
          <w:spacing w:val="10"/>
          <w:sz w:val="25"/>
          <w:szCs w:val="25"/>
        </w:rPr>
        <w:t xml:space="preserve"> </w:t>
      </w:r>
      <w:r>
        <w:rPr>
          <w:rFonts w:ascii="宋体" w:hAnsi="宋体" w:eastAsia="宋体" w:cs="宋体"/>
          <w:spacing w:val="-11"/>
          <w:sz w:val="25"/>
          <w:szCs w:val="25"/>
        </w:rPr>
        <w:t>时间在专用条件中约定。</w:t>
      </w:r>
    </w:p>
    <w:p w14:paraId="23A25306">
      <w:pPr>
        <w:spacing w:before="36" w:line="220" w:lineRule="auto"/>
        <w:ind w:left="538"/>
        <w:rPr>
          <w:rFonts w:ascii="宋体" w:hAnsi="宋体" w:eastAsia="宋体" w:cs="宋体"/>
          <w:sz w:val="25"/>
          <w:szCs w:val="25"/>
        </w:rPr>
      </w:pPr>
      <w:r>
        <w:rPr>
          <w:rFonts w:ascii="宋体" w:hAnsi="宋体" w:eastAsia="宋体" w:cs="宋体"/>
          <w:spacing w:val="15"/>
          <w:sz w:val="25"/>
          <w:szCs w:val="25"/>
        </w:rPr>
        <w:t>8.3咨询费用</w:t>
      </w:r>
    </w:p>
    <w:p w14:paraId="19340133">
      <w:pPr>
        <w:spacing w:before="181" w:line="334" w:lineRule="auto"/>
        <w:ind w:left="58" w:right="17" w:firstLine="480"/>
        <w:rPr>
          <w:rFonts w:ascii="宋体" w:hAnsi="宋体" w:eastAsia="宋体" w:cs="宋体"/>
          <w:sz w:val="25"/>
          <w:szCs w:val="25"/>
        </w:rPr>
      </w:pPr>
      <w:r>
        <w:rPr>
          <w:rFonts w:ascii="宋体" w:hAnsi="宋体" w:eastAsia="宋体" w:cs="宋体"/>
          <w:spacing w:val="-13"/>
          <w:sz w:val="25"/>
          <w:szCs w:val="25"/>
        </w:rPr>
        <w:t>经委托人同意，根据工程需要由监理人组织的相关咨询论证会以及聘请相关专</w:t>
      </w:r>
      <w:r>
        <w:rPr>
          <w:rFonts w:ascii="宋体" w:hAnsi="宋体" w:eastAsia="宋体" w:cs="宋体"/>
          <w:spacing w:val="14"/>
          <w:sz w:val="25"/>
          <w:szCs w:val="25"/>
        </w:rPr>
        <w:t xml:space="preserve"> </w:t>
      </w:r>
      <w:r>
        <w:rPr>
          <w:rFonts w:ascii="宋体" w:hAnsi="宋体" w:eastAsia="宋体" w:cs="宋体"/>
          <w:spacing w:val="-13"/>
          <w:sz w:val="25"/>
          <w:szCs w:val="25"/>
        </w:rPr>
        <w:t>家等发生的费用由委托人支付，支付时间在专用条件中约定。</w:t>
      </w:r>
    </w:p>
    <w:p w14:paraId="3505EE1F">
      <w:pPr>
        <w:spacing w:before="25" w:line="219" w:lineRule="auto"/>
        <w:ind w:left="538"/>
        <w:rPr>
          <w:rFonts w:ascii="宋体" w:hAnsi="宋体" w:eastAsia="宋体" w:cs="宋体"/>
          <w:sz w:val="25"/>
          <w:szCs w:val="25"/>
        </w:rPr>
      </w:pPr>
      <w:r>
        <w:rPr>
          <w:rFonts w:ascii="宋体" w:hAnsi="宋体" w:eastAsia="宋体" w:cs="宋体"/>
          <w:spacing w:val="17"/>
          <w:sz w:val="25"/>
          <w:szCs w:val="25"/>
        </w:rPr>
        <w:t>8.4奖励</w:t>
      </w:r>
    </w:p>
    <w:p w14:paraId="19A4722D">
      <w:pPr>
        <w:spacing w:before="162" w:line="331" w:lineRule="auto"/>
        <w:ind w:left="58" w:right="14" w:firstLine="480"/>
        <w:rPr>
          <w:rFonts w:ascii="宋体" w:hAnsi="宋体" w:eastAsia="宋体" w:cs="宋体"/>
          <w:sz w:val="25"/>
          <w:szCs w:val="25"/>
        </w:rPr>
      </w:pPr>
      <w:r>
        <w:rPr>
          <w:rFonts w:ascii="宋体" w:hAnsi="宋体" w:eastAsia="宋体" w:cs="宋体"/>
          <w:spacing w:val="-13"/>
          <w:sz w:val="25"/>
          <w:szCs w:val="25"/>
        </w:rPr>
        <w:t>监理人在服务过程中提出的合理化建议，使委托人获得经济效益</w:t>
      </w:r>
      <w:r>
        <w:rPr>
          <w:rFonts w:ascii="宋体" w:hAnsi="宋体" w:eastAsia="宋体" w:cs="宋体"/>
          <w:spacing w:val="-14"/>
          <w:sz w:val="25"/>
          <w:szCs w:val="25"/>
        </w:rPr>
        <w:t>的，双方在专</w:t>
      </w:r>
      <w:r>
        <w:rPr>
          <w:rFonts w:ascii="宋体" w:hAnsi="宋体" w:eastAsia="宋体" w:cs="宋体"/>
          <w:sz w:val="25"/>
          <w:szCs w:val="25"/>
        </w:rPr>
        <w:t xml:space="preserve"> </w:t>
      </w:r>
      <w:r>
        <w:rPr>
          <w:rFonts w:ascii="宋体" w:hAnsi="宋体" w:eastAsia="宋体" w:cs="宋体"/>
          <w:spacing w:val="-12"/>
          <w:sz w:val="25"/>
          <w:szCs w:val="25"/>
        </w:rPr>
        <w:t>用条件中约定奖励金额的确定方法。奖励金额在合</w:t>
      </w:r>
      <w:r>
        <w:rPr>
          <w:rFonts w:ascii="宋体" w:hAnsi="宋体" w:eastAsia="宋体" w:cs="宋体"/>
          <w:spacing w:val="-13"/>
          <w:sz w:val="25"/>
          <w:szCs w:val="25"/>
        </w:rPr>
        <w:t>理化建议被采纳后，与最近一期</w:t>
      </w:r>
      <w:r>
        <w:rPr>
          <w:rFonts w:ascii="宋体" w:hAnsi="宋体" w:eastAsia="宋体" w:cs="宋体"/>
          <w:sz w:val="25"/>
          <w:szCs w:val="25"/>
        </w:rPr>
        <w:t xml:space="preserve"> </w:t>
      </w:r>
      <w:r>
        <w:rPr>
          <w:rFonts w:ascii="宋体" w:hAnsi="宋体" w:eastAsia="宋体" w:cs="宋体"/>
          <w:spacing w:val="-12"/>
          <w:sz w:val="25"/>
          <w:szCs w:val="25"/>
        </w:rPr>
        <w:t>的正常工作酬金同期支付。</w:t>
      </w:r>
    </w:p>
    <w:p w14:paraId="41C89A9C">
      <w:pPr>
        <w:spacing w:before="36" w:line="219" w:lineRule="auto"/>
        <w:ind w:left="538"/>
        <w:rPr>
          <w:rFonts w:ascii="宋体" w:hAnsi="宋体" w:eastAsia="宋体" w:cs="宋体"/>
          <w:sz w:val="25"/>
          <w:szCs w:val="25"/>
        </w:rPr>
      </w:pPr>
      <w:r>
        <w:rPr>
          <w:rFonts w:ascii="宋体" w:hAnsi="宋体" w:eastAsia="宋体" w:cs="宋体"/>
          <w:spacing w:val="10"/>
          <w:sz w:val="25"/>
          <w:szCs w:val="25"/>
        </w:rPr>
        <w:t>8.5守法诚信</w:t>
      </w:r>
    </w:p>
    <w:p w14:paraId="4188A57D">
      <w:pPr>
        <w:spacing w:before="193" w:line="219" w:lineRule="auto"/>
        <w:ind w:left="538"/>
        <w:rPr>
          <w:rFonts w:ascii="宋体" w:hAnsi="宋体" w:eastAsia="宋体" w:cs="宋体"/>
          <w:sz w:val="25"/>
          <w:szCs w:val="25"/>
        </w:rPr>
      </w:pPr>
      <w:r>
        <w:rPr>
          <w:rFonts w:ascii="宋体" w:hAnsi="宋体" w:eastAsia="宋体" w:cs="宋体"/>
          <w:spacing w:val="-13"/>
          <w:sz w:val="25"/>
          <w:szCs w:val="25"/>
        </w:rPr>
        <w:t>监理人及其工作人员不得从与实施工程有关的第三方处获得任何经</w:t>
      </w:r>
      <w:r>
        <w:rPr>
          <w:rFonts w:ascii="宋体" w:hAnsi="宋体" w:eastAsia="宋体" w:cs="宋体"/>
          <w:spacing w:val="-14"/>
          <w:sz w:val="25"/>
          <w:szCs w:val="25"/>
        </w:rPr>
        <w:t>济利益。</w:t>
      </w:r>
    </w:p>
    <w:p w14:paraId="049AA850">
      <w:pPr>
        <w:spacing w:before="154" w:line="220" w:lineRule="auto"/>
        <w:ind w:left="538"/>
        <w:rPr>
          <w:rFonts w:ascii="宋体" w:hAnsi="宋体" w:eastAsia="宋体" w:cs="宋体"/>
          <w:sz w:val="25"/>
          <w:szCs w:val="25"/>
        </w:rPr>
      </w:pPr>
      <w:r>
        <w:rPr>
          <w:rFonts w:ascii="宋体" w:hAnsi="宋体" w:eastAsia="宋体" w:cs="宋体"/>
          <w:spacing w:val="18"/>
          <w:sz w:val="25"/>
          <w:szCs w:val="25"/>
        </w:rPr>
        <w:t>8.6保密</w:t>
      </w:r>
    </w:p>
    <w:p w14:paraId="7CCDA1E7">
      <w:pPr>
        <w:spacing w:before="163" w:line="325" w:lineRule="auto"/>
        <w:ind w:left="58" w:right="20" w:firstLine="480"/>
        <w:rPr>
          <w:rFonts w:ascii="宋体" w:hAnsi="宋体" w:eastAsia="宋体" w:cs="宋体"/>
          <w:sz w:val="25"/>
          <w:szCs w:val="25"/>
        </w:rPr>
      </w:pPr>
      <w:r>
        <w:rPr>
          <w:rFonts w:ascii="宋体" w:hAnsi="宋体" w:eastAsia="宋体" w:cs="宋体"/>
          <w:spacing w:val="-13"/>
          <w:sz w:val="25"/>
          <w:szCs w:val="25"/>
        </w:rPr>
        <w:t>双方不得泄露对方申明的保密资料，亦不得泄露与实施工程有关的第三方所提</w:t>
      </w:r>
      <w:r>
        <w:rPr>
          <w:rFonts w:ascii="宋体" w:hAnsi="宋体" w:eastAsia="宋体" w:cs="宋体"/>
          <w:spacing w:val="11"/>
          <w:sz w:val="25"/>
          <w:szCs w:val="25"/>
        </w:rPr>
        <w:t xml:space="preserve"> </w:t>
      </w:r>
      <w:r>
        <w:rPr>
          <w:rFonts w:ascii="宋体" w:hAnsi="宋体" w:eastAsia="宋体" w:cs="宋体"/>
          <w:spacing w:val="-6"/>
          <w:sz w:val="25"/>
          <w:szCs w:val="25"/>
        </w:rPr>
        <w:t>供的保密资料，保密事项在专用条件中约定。</w:t>
      </w:r>
    </w:p>
    <w:p w14:paraId="47E3CAEE">
      <w:pPr>
        <w:spacing w:before="32" w:line="221" w:lineRule="auto"/>
        <w:ind w:left="538"/>
        <w:rPr>
          <w:rFonts w:ascii="宋体" w:hAnsi="宋体" w:eastAsia="宋体" w:cs="宋体"/>
          <w:sz w:val="25"/>
          <w:szCs w:val="25"/>
        </w:rPr>
      </w:pPr>
      <w:r>
        <w:rPr>
          <w:rFonts w:ascii="宋体" w:hAnsi="宋体" w:eastAsia="宋体" w:cs="宋体"/>
          <w:spacing w:val="18"/>
          <w:sz w:val="25"/>
          <w:szCs w:val="25"/>
        </w:rPr>
        <w:t>8.7通知</w:t>
      </w:r>
    </w:p>
    <w:p w14:paraId="29DFF5C6">
      <w:pPr>
        <w:spacing w:before="165" w:line="320" w:lineRule="auto"/>
        <w:ind w:left="58" w:firstLine="480"/>
        <w:rPr>
          <w:rFonts w:ascii="宋体" w:hAnsi="宋体" w:eastAsia="宋体" w:cs="宋体"/>
          <w:sz w:val="25"/>
          <w:szCs w:val="25"/>
        </w:rPr>
      </w:pPr>
      <w:r>
        <w:rPr>
          <w:rFonts w:ascii="宋体" w:hAnsi="宋体" w:eastAsia="宋体" w:cs="宋体"/>
          <w:spacing w:val="-13"/>
          <w:sz w:val="25"/>
          <w:szCs w:val="25"/>
        </w:rPr>
        <w:t>本合</w:t>
      </w:r>
      <w:r>
        <w:rPr>
          <w:rFonts w:ascii="宋体" w:hAnsi="宋体" w:eastAsia="宋体" w:cs="宋体"/>
          <w:spacing w:val="-12"/>
          <w:sz w:val="25"/>
          <w:szCs w:val="25"/>
        </w:rPr>
        <w:t>同涉及的通知均应当采用书面形式，并在送达对方时生效，收件人</w:t>
      </w:r>
      <w:r>
        <w:rPr>
          <w:rFonts w:ascii="宋体" w:hAnsi="宋体" w:eastAsia="宋体" w:cs="宋体"/>
          <w:spacing w:val="-13"/>
          <w:sz w:val="25"/>
          <w:szCs w:val="25"/>
        </w:rPr>
        <w:t>应书</w:t>
      </w:r>
      <w:r>
        <w:rPr>
          <w:rFonts w:ascii="宋体" w:hAnsi="宋体" w:eastAsia="宋体" w:cs="宋体"/>
          <w:spacing w:val="-11"/>
          <w:sz w:val="25"/>
          <w:szCs w:val="25"/>
        </w:rPr>
        <w:t>面</w:t>
      </w:r>
      <w:r>
        <w:rPr>
          <w:rFonts w:ascii="宋体" w:hAnsi="宋体" w:eastAsia="宋体" w:cs="宋体"/>
          <w:sz w:val="25"/>
          <w:szCs w:val="25"/>
        </w:rPr>
        <w:t xml:space="preserve"> </w:t>
      </w:r>
      <w:r>
        <w:rPr>
          <w:rFonts w:ascii="宋体" w:hAnsi="宋体" w:eastAsia="宋体" w:cs="宋体"/>
          <w:spacing w:val="-11"/>
          <w:sz w:val="25"/>
          <w:szCs w:val="25"/>
        </w:rPr>
        <w:t>签收。</w:t>
      </w:r>
    </w:p>
    <w:p w14:paraId="39106A84">
      <w:pPr>
        <w:spacing w:before="46" w:line="219" w:lineRule="auto"/>
        <w:ind w:left="538"/>
        <w:rPr>
          <w:rFonts w:ascii="宋体" w:hAnsi="宋体" w:eastAsia="宋体" w:cs="宋体"/>
          <w:sz w:val="25"/>
          <w:szCs w:val="25"/>
        </w:rPr>
      </w:pPr>
      <w:r>
        <w:rPr>
          <w:rFonts w:ascii="宋体" w:hAnsi="宋体" w:eastAsia="宋体" w:cs="宋体"/>
          <w:spacing w:val="-4"/>
          <w:sz w:val="25"/>
          <w:szCs w:val="25"/>
        </w:rPr>
        <w:t>8.8</w:t>
      </w:r>
      <w:r>
        <w:rPr>
          <w:rFonts w:ascii="宋体" w:hAnsi="宋体" w:eastAsia="宋体" w:cs="宋体"/>
          <w:spacing w:val="16"/>
          <w:sz w:val="25"/>
          <w:szCs w:val="25"/>
        </w:rPr>
        <w:t xml:space="preserve"> </w:t>
      </w:r>
      <w:r>
        <w:rPr>
          <w:rFonts w:ascii="宋体" w:hAnsi="宋体" w:eastAsia="宋体" w:cs="宋体"/>
          <w:spacing w:val="-4"/>
          <w:sz w:val="25"/>
          <w:szCs w:val="25"/>
        </w:rPr>
        <w:t>著作权</w:t>
      </w:r>
    </w:p>
    <w:p w14:paraId="22FB253A">
      <w:pPr>
        <w:spacing w:before="173" w:line="219" w:lineRule="auto"/>
        <w:ind w:left="538"/>
        <w:rPr>
          <w:rFonts w:ascii="宋体" w:hAnsi="宋体" w:eastAsia="宋体" w:cs="宋体"/>
          <w:sz w:val="25"/>
          <w:szCs w:val="25"/>
        </w:rPr>
      </w:pPr>
      <w:r>
        <w:rPr>
          <w:rFonts w:ascii="宋体" w:hAnsi="宋体" w:eastAsia="宋体" w:cs="宋体"/>
          <w:spacing w:val="-13"/>
          <w:sz w:val="25"/>
          <w:szCs w:val="25"/>
        </w:rPr>
        <w:t>监理人对其编制的文件拥有著作权。</w:t>
      </w:r>
    </w:p>
    <w:p w14:paraId="44BB5A50">
      <w:pPr>
        <w:spacing w:line="219" w:lineRule="auto"/>
        <w:rPr>
          <w:rFonts w:ascii="宋体" w:hAnsi="宋体" w:eastAsia="宋体" w:cs="宋体"/>
          <w:sz w:val="25"/>
          <w:szCs w:val="25"/>
        </w:rPr>
        <w:sectPr>
          <w:footerReference r:id="rId17" w:type="default"/>
          <w:pgSz w:w="11810" w:h="16670"/>
          <w:pgMar w:top="1360" w:right="1409" w:bottom="1252" w:left="1771" w:header="0" w:footer="1117" w:gutter="0"/>
          <w:cols w:space="720" w:num="1"/>
        </w:sectPr>
      </w:pPr>
    </w:p>
    <w:p w14:paraId="361C158B">
      <w:pPr>
        <w:spacing w:before="60" w:line="219" w:lineRule="auto"/>
        <w:ind w:left="3140"/>
        <w:rPr>
          <w:rFonts w:ascii="宋体" w:hAnsi="宋体" w:eastAsia="宋体" w:cs="宋体"/>
          <w:sz w:val="30"/>
          <w:szCs w:val="30"/>
        </w:rPr>
      </w:pPr>
      <w:r>
        <w:rPr>
          <w:rFonts w:ascii="宋体" w:hAnsi="宋体" w:eastAsia="宋体" w:cs="宋体"/>
          <w:b/>
          <w:bCs/>
          <w:spacing w:val="8"/>
          <w:sz w:val="30"/>
          <w:szCs w:val="30"/>
        </w:rPr>
        <w:t>第三部分专用条件</w:t>
      </w:r>
    </w:p>
    <w:p w14:paraId="059D9521">
      <w:pPr>
        <w:pStyle w:val="2"/>
        <w:spacing w:line="428" w:lineRule="auto"/>
      </w:pPr>
    </w:p>
    <w:p w14:paraId="4C0E732A">
      <w:pPr>
        <w:spacing w:before="82" w:line="219" w:lineRule="auto"/>
        <w:ind w:left="49"/>
        <w:outlineLvl w:val="0"/>
        <w:rPr>
          <w:rFonts w:ascii="宋体" w:hAnsi="宋体" w:eastAsia="宋体" w:cs="宋体"/>
          <w:sz w:val="25"/>
          <w:szCs w:val="25"/>
        </w:rPr>
      </w:pPr>
      <w:r>
        <w:rPr>
          <w:rFonts w:ascii="宋体" w:hAnsi="宋体" w:eastAsia="宋体" w:cs="宋体"/>
          <w:b/>
          <w:bCs/>
          <w:spacing w:val="8"/>
          <w:sz w:val="25"/>
          <w:szCs w:val="25"/>
        </w:rPr>
        <w:t>1.定义与解释</w:t>
      </w:r>
    </w:p>
    <w:p w14:paraId="2D61E816">
      <w:pPr>
        <w:spacing w:before="236" w:line="219" w:lineRule="auto"/>
        <w:ind w:left="556"/>
        <w:rPr>
          <w:rFonts w:ascii="宋体" w:hAnsi="宋体" w:eastAsia="宋体" w:cs="宋体"/>
          <w:sz w:val="25"/>
          <w:szCs w:val="25"/>
        </w:rPr>
      </w:pPr>
      <w:r>
        <w:rPr>
          <w:rFonts w:ascii="宋体" w:hAnsi="宋体" w:eastAsia="宋体" w:cs="宋体"/>
          <w:spacing w:val="-4"/>
          <w:sz w:val="25"/>
          <w:szCs w:val="25"/>
        </w:rPr>
        <w:t>1.2</w:t>
      </w:r>
      <w:r>
        <w:rPr>
          <w:rFonts w:ascii="宋体" w:hAnsi="宋体" w:eastAsia="宋体" w:cs="宋体"/>
          <w:spacing w:val="91"/>
          <w:sz w:val="25"/>
          <w:szCs w:val="25"/>
        </w:rPr>
        <w:t xml:space="preserve"> </w:t>
      </w:r>
      <w:r>
        <w:rPr>
          <w:rFonts w:ascii="宋体" w:hAnsi="宋体" w:eastAsia="宋体" w:cs="宋体"/>
          <w:spacing w:val="-4"/>
          <w:sz w:val="25"/>
          <w:szCs w:val="25"/>
        </w:rPr>
        <w:t>解释</w:t>
      </w:r>
    </w:p>
    <w:p w14:paraId="38726584">
      <w:pPr>
        <w:spacing w:before="131" w:line="219" w:lineRule="auto"/>
        <w:ind w:left="556"/>
        <w:rPr>
          <w:rFonts w:ascii="宋体" w:hAnsi="宋体" w:eastAsia="宋体" w:cs="宋体"/>
          <w:sz w:val="25"/>
          <w:szCs w:val="25"/>
        </w:rPr>
      </w:pPr>
      <w:r>
        <w:rPr>
          <w:rFonts w:ascii="宋体" w:hAnsi="宋体" w:eastAsia="宋体" w:cs="宋体"/>
          <w:spacing w:val="-4"/>
          <w:sz w:val="25"/>
          <w:szCs w:val="25"/>
        </w:rPr>
        <w:t>1.2.1本合同文件除使用中文外，还可用</w:t>
      </w:r>
      <w:r>
        <w:rPr>
          <w:rFonts w:ascii="宋体" w:hAnsi="宋体" w:eastAsia="宋体" w:cs="宋体"/>
          <w:spacing w:val="-4"/>
          <w:sz w:val="25"/>
          <w:szCs w:val="25"/>
          <w:u w:val="single" w:color="auto"/>
        </w:rPr>
        <w:t xml:space="preserve">    /       </w:t>
      </w:r>
    </w:p>
    <w:p w14:paraId="1BBA7B94">
      <w:pPr>
        <w:spacing w:before="173" w:line="219" w:lineRule="auto"/>
        <w:ind w:left="556"/>
        <w:rPr>
          <w:rFonts w:ascii="宋体" w:hAnsi="宋体" w:eastAsia="宋体" w:cs="宋体"/>
          <w:sz w:val="23"/>
          <w:szCs w:val="23"/>
        </w:rPr>
      </w:pPr>
      <w:r>
        <w:rPr>
          <w:rFonts w:ascii="宋体" w:hAnsi="宋体" w:eastAsia="宋体" w:cs="宋体"/>
          <w:spacing w:val="7"/>
          <w:sz w:val="23"/>
          <w:szCs w:val="23"/>
        </w:rPr>
        <w:t>1.2.2约定本合同文件的解释顺序为：</w:t>
      </w:r>
      <w:r>
        <w:rPr>
          <w:rFonts w:ascii="宋体" w:hAnsi="宋体" w:eastAsia="宋体" w:cs="宋体"/>
          <w:spacing w:val="-75"/>
          <w:sz w:val="23"/>
          <w:szCs w:val="23"/>
        </w:rPr>
        <w:t xml:space="preserve"> </w:t>
      </w:r>
      <w:r>
        <w:rPr>
          <w:rFonts w:ascii="宋体" w:hAnsi="宋体" w:eastAsia="宋体" w:cs="宋体"/>
          <w:spacing w:val="79"/>
          <w:sz w:val="23"/>
          <w:szCs w:val="23"/>
          <w:u w:val="single" w:color="auto"/>
        </w:rPr>
        <w:t xml:space="preserve"> </w:t>
      </w:r>
      <w:r>
        <w:rPr>
          <w:rFonts w:ascii="宋体" w:hAnsi="宋体" w:eastAsia="宋体" w:cs="宋体"/>
          <w:spacing w:val="7"/>
          <w:sz w:val="23"/>
          <w:szCs w:val="23"/>
          <w:u w:val="single" w:color="auto"/>
        </w:rPr>
        <w:t>按</w:t>
      </w:r>
      <w:r>
        <w:rPr>
          <w:rFonts w:ascii="宋体" w:hAnsi="宋体" w:eastAsia="宋体" w:cs="宋体"/>
          <w:spacing w:val="-39"/>
          <w:sz w:val="23"/>
          <w:szCs w:val="23"/>
          <w:u w:val="single" w:color="auto"/>
        </w:rPr>
        <w:t xml:space="preserve"> </w:t>
      </w:r>
      <w:r>
        <w:rPr>
          <w:rFonts w:ascii="宋体" w:hAnsi="宋体" w:eastAsia="宋体" w:cs="宋体"/>
          <w:spacing w:val="7"/>
          <w:sz w:val="23"/>
          <w:szCs w:val="23"/>
          <w:u w:val="single" w:color="auto"/>
        </w:rPr>
        <w:t>通</w:t>
      </w:r>
      <w:r>
        <w:rPr>
          <w:rFonts w:ascii="宋体" w:hAnsi="宋体" w:eastAsia="宋体" w:cs="宋体"/>
          <w:spacing w:val="-36"/>
          <w:sz w:val="23"/>
          <w:szCs w:val="23"/>
          <w:u w:val="single" w:color="auto"/>
        </w:rPr>
        <w:t xml:space="preserve"> </w:t>
      </w:r>
      <w:r>
        <w:rPr>
          <w:rFonts w:ascii="宋体" w:hAnsi="宋体" w:eastAsia="宋体" w:cs="宋体"/>
          <w:spacing w:val="7"/>
          <w:sz w:val="23"/>
          <w:szCs w:val="23"/>
          <w:u w:val="single" w:color="auto"/>
        </w:rPr>
        <w:t>用</w:t>
      </w:r>
      <w:r>
        <w:rPr>
          <w:rFonts w:ascii="宋体" w:hAnsi="宋体" w:eastAsia="宋体" w:cs="宋体"/>
          <w:spacing w:val="-37"/>
          <w:sz w:val="23"/>
          <w:szCs w:val="23"/>
          <w:u w:val="single" w:color="auto"/>
        </w:rPr>
        <w:t xml:space="preserve"> </w:t>
      </w:r>
      <w:r>
        <w:rPr>
          <w:rFonts w:ascii="宋体" w:hAnsi="宋体" w:eastAsia="宋体" w:cs="宋体"/>
          <w:spacing w:val="7"/>
          <w:sz w:val="23"/>
          <w:szCs w:val="23"/>
          <w:u w:val="single" w:color="auto"/>
        </w:rPr>
        <w:t>条</w:t>
      </w:r>
      <w:r>
        <w:rPr>
          <w:rFonts w:ascii="宋体" w:hAnsi="宋体" w:eastAsia="宋体" w:cs="宋体"/>
          <w:spacing w:val="-40"/>
          <w:sz w:val="23"/>
          <w:szCs w:val="23"/>
          <w:u w:val="single" w:color="auto"/>
        </w:rPr>
        <w:t xml:space="preserve"> </w:t>
      </w:r>
      <w:r>
        <w:rPr>
          <w:rFonts w:ascii="宋体" w:hAnsi="宋体" w:eastAsia="宋体" w:cs="宋体"/>
          <w:spacing w:val="7"/>
          <w:sz w:val="23"/>
          <w:szCs w:val="23"/>
          <w:u w:val="single" w:color="auto"/>
        </w:rPr>
        <w:t>件</w:t>
      </w:r>
      <w:r>
        <w:rPr>
          <w:rFonts w:ascii="宋体" w:hAnsi="宋体" w:eastAsia="宋体" w:cs="宋体"/>
          <w:spacing w:val="-38"/>
          <w:sz w:val="23"/>
          <w:szCs w:val="23"/>
          <w:u w:val="single" w:color="auto"/>
        </w:rPr>
        <w:t xml:space="preserve"> </w:t>
      </w:r>
      <w:r>
        <w:rPr>
          <w:rFonts w:ascii="宋体" w:hAnsi="宋体" w:eastAsia="宋体" w:cs="宋体"/>
          <w:spacing w:val="7"/>
          <w:sz w:val="23"/>
          <w:szCs w:val="23"/>
          <w:u w:val="single" w:color="auto"/>
        </w:rPr>
        <w:t>执</w:t>
      </w:r>
      <w:r>
        <w:rPr>
          <w:rFonts w:ascii="宋体" w:hAnsi="宋体" w:eastAsia="宋体" w:cs="宋体"/>
          <w:spacing w:val="-35"/>
          <w:sz w:val="23"/>
          <w:szCs w:val="23"/>
          <w:u w:val="single" w:color="auto"/>
        </w:rPr>
        <w:t xml:space="preserve"> </w:t>
      </w:r>
      <w:r>
        <w:rPr>
          <w:rFonts w:ascii="宋体" w:hAnsi="宋体" w:eastAsia="宋体" w:cs="宋体"/>
          <w:spacing w:val="7"/>
          <w:sz w:val="23"/>
          <w:szCs w:val="23"/>
          <w:u w:val="single" w:color="auto"/>
        </w:rPr>
        <w:t>行</w:t>
      </w:r>
      <w:r>
        <w:rPr>
          <w:rFonts w:ascii="宋体" w:hAnsi="宋体" w:eastAsia="宋体" w:cs="宋体"/>
          <w:sz w:val="23"/>
          <w:szCs w:val="23"/>
          <w:u w:val="single" w:color="auto"/>
        </w:rPr>
        <w:t xml:space="preserve">  </w:t>
      </w:r>
    </w:p>
    <w:p w14:paraId="489AC1B2">
      <w:pPr>
        <w:spacing w:before="4" w:line="188" w:lineRule="auto"/>
        <w:ind w:left="7026"/>
        <w:rPr>
          <w:rFonts w:ascii="Times New Roman" w:hAnsi="Times New Roman" w:eastAsia="Times New Roman" w:cs="Times New Roman"/>
          <w:sz w:val="5"/>
          <w:szCs w:val="5"/>
        </w:rPr>
      </w:pPr>
      <w:r>
        <w:rPr>
          <w:rFonts w:ascii="Times New Roman" w:hAnsi="Times New Roman" w:eastAsia="Times New Roman" w:cs="Times New Roman"/>
          <w:sz w:val="5"/>
          <w:szCs w:val="5"/>
        </w:rPr>
        <w:t>0</w:t>
      </w:r>
    </w:p>
    <w:p w14:paraId="2AE7C357">
      <w:pPr>
        <w:pStyle w:val="2"/>
        <w:spacing w:line="323" w:lineRule="auto"/>
      </w:pPr>
    </w:p>
    <w:p w14:paraId="171A27B7">
      <w:pPr>
        <w:spacing w:before="82" w:line="219" w:lineRule="auto"/>
        <w:ind w:left="49"/>
        <w:outlineLvl w:val="0"/>
        <w:rPr>
          <w:rFonts w:ascii="宋体" w:hAnsi="宋体" w:eastAsia="宋体" w:cs="宋体"/>
          <w:sz w:val="25"/>
          <w:szCs w:val="25"/>
        </w:rPr>
      </w:pPr>
      <w:r>
        <w:rPr>
          <w:rFonts w:ascii="宋体" w:hAnsi="宋体" w:eastAsia="宋体" w:cs="宋体"/>
          <w:b/>
          <w:bCs/>
          <w:spacing w:val="8"/>
          <w:sz w:val="25"/>
          <w:szCs w:val="25"/>
        </w:rPr>
        <w:t>2.监理人义务</w:t>
      </w:r>
    </w:p>
    <w:p w14:paraId="24425639">
      <w:pPr>
        <w:spacing w:before="227" w:line="219" w:lineRule="auto"/>
        <w:ind w:left="556"/>
        <w:rPr>
          <w:rFonts w:ascii="宋体" w:hAnsi="宋体" w:eastAsia="宋体" w:cs="宋体"/>
          <w:sz w:val="25"/>
          <w:szCs w:val="25"/>
        </w:rPr>
      </w:pPr>
      <w:r>
        <w:rPr>
          <w:rFonts w:ascii="宋体" w:hAnsi="宋体" w:eastAsia="宋体" w:cs="宋体"/>
          <w:spacing w:val="2"/>
          <w:sz w:val="25"/>
          <w:szCs w:val="25"/>
        </w:rPr>
        <w:t>2.1监理的范围和内容</w:t>
      </w:r>
    </w:p>
    <w:p w14:paraId="287AC554">
      <w:pPr>
        <w:spacing w:before="171" w:line="300" w:lineRule="auto"/>
        <w:ind w:left="45" w:right="291" w:firstLine="510"/>
        <w:rPr>
          <w:rFonts w:ascii="宋体" w:hAnsi="宋体" w:eastAsia="宋体" w:cs="宋体"/>
          <w:sz w:val="25"/>
          <w:szCs w:val="25"/>
        </w:rPr>
      </w:pPr>
      <w:r>
        <w:rPr>
          <w:rFonts w:ascii="宋体" w:hAnsi="宋体" w:eastAsia="宋体" w:cs="宋体"/>
          <w:spacing w:val="-8"/>
          <w:sz w:val="25"/>
          <w:szCs w:val="25"/>
        </w:rPr>
        <w:t>2.1.1 监理范围包括：包含但不限于施工准备阶段、施工阶段(含人防)、工</w:t>
      </w:r>
      <w:r>
        <w:rPr>
          <w:rFonts w:ascii="宋体" w:hAnsi="宋体" w:eastAsia="宋体" w:cs="宋体"/>
          <w:spacing w:val="18"/>
          <w:sz w:val="25"/>
          <w:szCs w:val="25"/>
        </w:rPr>
        <w:t xml:space="preserve"> </w:t>
      </w:r>
      <w:r>
        <w:rPr>
          <w:rFonts w:ascii="宋体" w:hAnsi="宋体" w:eastAsia="宋体" w:cs="宋体"/>
          <w:spacing w:val="-6"/>
          <w:sz w:val="25"/>
          <w:szCs w:val="25"/>
        </w:rPr>
        <w:t>程收尾阶段(包括但不限于竣工验收、整改、工程移交</w:t>
      </w:r>
      <w:r>
        <w:rPr>
          <w:rFonts w:ascii="宋体" w:hAnsi="宋体" w:eastAsia="宋体" w:cs="宋体"/>
          <w:spacing w:val="-7"/>
          <w:sz w:val="25"/>
          <w:szCs w:val="25"/>
        </w:rPr>
        <w:t>、工程结算、审计配合等)</w:t>
      </w:r>
      <w:r>
        <w:rPr>
          <w:rFonts w:ascii="宋体" w:hAnsi="宋体" w:eastAsia="宋体" w:cs="宋体"/>
          <w:sz w:val="25"/>
          <w:szCs w:val="25"/>
        </w:rPr>
        <w:t xml:space="preserve"> </w:t>
      </w:r>
      <w:r>
        <w:rPr>
          <w:rFonts w:ascii="宋体" w:hAnsi="宋体" w:eastAsia="宋体" w:cs="宋体"/>
          <w:spacing w:val="-5"/>
          <w:sz w:val="25"/>
          <w:szCs w:val="25"/>
        </w:rPr>
        <w:t>及工程缺陷责任期等全过程监理服务。</w:t>
      </w:r>
    </w:p>
    <w:p w14:paraId="56355269">
      <w:pPr>
        <w:spacing w:before="163" w:line="219" w:lineRule="auto"/>
        <w:ind w:left="556"/>
        <w:rPr>
          <w:rFonts w:ascii="宋体" w:hAnsi="宋体" w:eastAsia="宋体" w:cs="宋体"/>
          <w:sz w:val="25"/>
          <w:szCs w:val="25"/>
        </w:rPr>
      </w:pPr>
      <w:r>
        <w:rPr>
          <w:rFonts w:ascii="宋体" w:hAnsi="宋体" w:eastAsia="宋体" w:cs="宋体"/>
          <w:spacing w:val="-3"/>
          <w:sz w:val="25"/>
          <w:szCs w:val="25"/>
        </w:rPr>
        <w:t>2.1.2监理工作内容还包括：</w:t>
      </w:r>
    </w:p>
    <w:p w14:paraId="0B3E708F">
      <w:pPr>
        <w:spacing w:before="174" w:line="219" w:lineRule="auto"/>
        <w:ind w:left="556"/>
        <w:rPr>
          <w:rFonts w:ascii="宋体" w:hAnsi="宋体" w:eastAsia="宋体" w:cs="宋体"/>
          <w:sz w:val="25"/>
          <w:szCs w:val="25"/>
        </w:rPr>
      </w:pPr>
      <w:r>
        <w:rPr>
          <w:rFonts w:ascii="宋体" w:hAnsi="宋体" w:eastAsia="宋体" w:cs="宋体"/>
          <w:spacing w:val="-7"/>
          <w:sz w:val="25"/>
          <w:szCs w:val="25"/>
        </w:rPr>
        <w:t>(1)审查施工单位资质、施工承包合同；</w:t>
      </w:r>
    </w:p>
    <w:p w14:paraId="0900A7D7">
      <w:pPr>
        <w:spacing w:before="163" w:line="219" w:lineRule="auto"/>
        <w:jc w:val="right"/>
        <w:rPr>
          <w:rFonts w:ascii="宋体" w:hAnsi="宋体" w:eastAsia="宋体" w:cs="宋体"/>
          <w:sz w:val="25"/>
          <w:szCs w:val="25"/>
        </w:rPr>
      </w:pPr>
      <w:r>
        <w:rPr>
          <w:rFonts w:ascii="宋体" w:hAnsi="宋体" w:eastAsia="宋体" w:cs="宋体"/>
          <w:spacing w:val="-9"/>
          <w:sz w:val="25"/>
          <w:szCs w:val="25"/>
        </w:rPr>
        <w:t>(2)审核承包人上报的施工组织设计、各阶段施工方案及有关施工技术措施等；</w:t>
      </w:r>
    </w:p>
    <w:p w14:paraId="1540175F">
      <w:pPr>
        <w:spacing w:before="153" w:line="279" w:lineRule="auto"/>
        <w:ind w:left="45" w:right="270" w:firstLine="510"/>
        <w:rPr>
          <w:rFonts w:ascii="宋体" w:hAnsi="宋体" w:eastAsia="宋体" w:cs="宋体"/>
          <w:sz w:val="25"/>
          <w:szCs w:val="25"/>
        </w:rPr>
      </w:pPr>
      <w:r>
        <w:rPr>
          <w:rFonts w:ascii="宋体" w:hAnsi="宋体" w:eastAsia="宋体" w:cs="宋体"/>
          <w:spacing w:val="-10"/>
          <w:sz w:val="25"/>
          <w:szCs w:val="25"/>
        </w:rPr>
        <w:t>(3)审核承包人上报的施工计划的合理性、可行性并监督落实；当实际进度产</w:t>
      </w:r>
      <w:r>
        <w:rPr>
          <w:rFonts w:ascii="宋体" w:hAnsi="宋体" w:eastAsia="宋体" w:cs="宋体"/>
          <w:spacing w:val="8"/>
          <w:sz w:val="25"/>
          <w:szCs w:val="25"/>
        </w:rPr>
        <w:t xml:space="preserve"> </w:t>
      </w:r>
      <w:r>
        <w:rPr>
          <w:rFonts w:ascii="宋体" w:hAnsi="宋体" w:eastAsia="宋体" w:cs="宋体"/>
          <w:spacing w:val="-13"/>
          <w:sz w:val="25"/>
          <w:szCs w:val="25"/>
        </w:rPr>
        <w:t>生偏差时，应及时督促承包人纠偏；</w:t>
      </w:r>
    </w:p>
    <w:p w14:paraId="0F1F34B5">
      <w:pPr>
        <w:spacing w:before="133" w:line="291" w:lineRule="auto"/>
        <w:ind w:left="45" w:right="272" w:firstLine="510"/>
        <w:rPr>
          <w:rFonts w:ascii="宋体" w:hAnsi="宋体" w:eastAsia="宋体" w:cs="宋体"/>
          <w:sz w:val="25"/>
          <w:szCs w:val="25"/>
        </w:rPr>
      </w:pPr>
      <w:r>
        <w:rPr>
          <w:rFonts w:ascii="宋体" w:hAnsi="宋体" w:eastAsia="宋体" w:cs="宋体"/>
          <w:spacing w:val="-10"/>
          <w:sz w:val="25"/>
          <w:szCs w:val="25"/>
        </w:rPr>
        <w:t>(4)监督、检查承包人严格按照施工承包合同、设计文件和有关施工规范、操</w:t>
      </w:r>
      <w:r>
        <w:rPr>
          <w:rFonts w:ascii="宋体" w:hAnsi="宋体" w:eastAsia="宋体" w:cs="宋体"/>
          <w:spacing w:val="6"/>
          <w:sz w:val="25"/>
          <w:szCs w:val="25"/>
        </w:rPr>
        <w:t xml:space="preserve"> </w:t>
      </w:r>
      <w:r>
        <w:rPr>
          <w:rFonts w:ascii="宋体" w:hAnsi="宋体" w:eastAsia="宋体" w:cs="宋体"/>
          <w:spacing w:val="-12"/>
          <w:sz w:val="25"/>
          <w:szCs w:val="25"/>
        </w:rPr>
        <w:t>作规程、技术质量标准、安全施工规程进行施工；</w:t>
      </w:r>
    </w:p>
    <w:p w14:paraId="7111FDC2">
      <w:pPr>
        <w:spacing w:before="152" w:line="280" w:lineRule="auto"/>
        <w:ind w:left="45" w:right="266" w:firstLine="510"/>
        <w:rPr>
          <w:rFonts w:ascii="宋体" w:hAnsi="宋体" w:eastAsia="宋体" w:cs="宋体"/>
          <w:sz w:val="25"/>
          <w:szCs w:val="25"/>
        </w:rPr>
      </w:pPr>
      <w:r>
        <w:rPr>
          <w:rFonts w:ascii="宋体" w:hAnsi="宋体" w:eastAsia="宋体" w:cs="宋体"/>
          <w:spacing w:val="-10"/>
          <w:sz w:val="25"/>
          <w:szCs w:val="25"/>
        </w:rPr>
        <w:t>(5)认真做好事前控制，特别是各种原材料的进场质量控制、施工技术交底的</w:t>
      </w:r>
      <w:r>
        <w:rPr>
          <w:rFonts w:ascii="宋体" w:hAnsi="宋体" w:eastAsia="宋体" w:cs="宋体"/>
          <w:spacing w:val="12"/>
          <w:sz w:val="25"/>
          <w:szCs w:val="25"/>
        </w:rPr>
        <w:t xml:space="preserve"> </w:t>
      </w:r>
      <w:r>
        <w:rPr>
          <w:rFonts w:ascii="宋体" w:hAnsi="宋体" w:eastAsia="宋体" w:cs="宋体"/>
          <w:spacing w:val="-15"/>
          <w:sz w:val="25"/>
          <w:szCs w:val="25"/>
        </w:rPr>
        <w:t>监督等工作；</w:t>
      </w:r>
    </w:p>
    <w:p w14:paraId="65BEA33F">
      <w:pPr>
        <w:spacing w:before="161" w:line="284" w:lineRule="auto"/>
        <w:ind w:left="45" w:right="266" w:firstLine="510"/>
        <w:rPr>
          <w:rFonts w:ascii="宋体" w:hAnsi="宋体" w:eastAsia="宋体" w:cs="宋体"/>
          <w:sz w:val="25"/>
          <w:szCs w:val="25"/>
        </w:rPr>
      </w:pPr>
      <w:r>
        <w:rPr>
          <w:rFonts w:ascii="宋体" w:hAnsi="宋体" w:eastAsia="宋体" w:cs="宋体"/>
          <w:spacing w:val="-10"/>
          <w:sz w:val="25"/>
          <w:szCs w:val="25"/>
        </w:rPr>
        <w:t>(6)审查承包人材料、设备的供应与采购计划，检查进场材料、构件、设备的</w:t>
      </w:r>
      <w:r>
        <w:rPr>
          <w:rFonts w:ascii="宋体" w:hAnsi="宋体" w:eastAsia="宋体" w:cs="宋体"/>
          <w:spacing w:val="12"/>
          <w:sz w:val="25"/>
          <w:szCs w:val="25"/>
        </w:rPr>
        <w:t xml:space="preserve"> </w:t>
      </w:r>
      <w:r>
        <w:rPr>
          <w:rFonts w:ascii="宋体" w:hAnsi="宋体" w:eastAsia="宋体" w:cs="宋体"/>
          <w:spacing w:val="-9"/>
          <w:sz w:val="25"/>
          <w:szCs w:val="25"/>
        </w:rPr>
        <w:t>规格、质量与数量等是否符合图纸、合同、相关国家</w:t>
      </w:r>
      <w:r>
        <w:rPr>
          <w:rFonts w:ascii="宋体" w:hAnsi="宋体" w:eastAsia="宋体" w:cs="宋体"/>
          <w:spacing w:val="-10"/>
          <w:sz w:val="25"/>
          <w:szCs w:val="25"/>
        </w:rPr>
        <w:t>规范的要求；</w:t>
      </w:r>
    </w:p>
    <w:p w14:paraId="2B9ABEB5">
      <w:pPr>
        <w:spacing w:before="153" w:line="280" w:lineRule="auto"/>
        <w:ind w:left="45" w:right="190" w:firstLine="510"/>
        <w:rPr>
          <w:rFonts w:ascii="宋体" w:hAnsi="宋体" w:eastAsia="宋体" w:cs="宋体"/>
          <w:sz w:val="25"/>
          <w:szCs w:val="25"/>
        </w:rPr>
      </w:pPr>
      <w:r>
        <w:rPr>
          <w:rFonts w:ascii="宋体" w:hAnsi="宋体" w:eastAsia="宋体" w:cs="宋体"/>
          <w:spacing w:val="-8"/>
          <w:sz w:val="25"/>
          <w:szCs w:val="25"/>
        </w:rPr>
        <w:t>(7)严格控制工程质量，验收隐蔽工程、分部分项工程，参与质量事故处理，</w:t>
      </w:r>
      <w:r>
        <w:rPr>
          <w:rFonts w:ascii="宋体" w:hAnsi="宋体" w:eastAsia="宋体" w:cs="宋体"/>
          <w:spacing w:val="18"/>
          <w:sz w:val="25"/>
          <w:szCs w:val="25"/>
        </w:rPr>
        <w:t xml:space="preserve"> </w:t>
      </w:r>
      <w:r>
        <w:rPr>
          <w:rFonts w:ascii="宋体" w:hAnsi="宋体" w:eastAsia="宋体" w:cs="宋体"/>
          <w:spacing w:val="-6"/>
          <w:sz w:val="25"/>
          <w:szCs w:val="25"/>
        </w:rPr>
        <w:t>监督事故处理方案的实施；</w:t>
      </w:r>
    </w:p>
    <w:p w14:paraId="2863CFEE">
      <w:pPr>
        <w:spacing w:before="152" w:line="219" w:lineRule="auto"/>
        <w:ind w:left="556"/>
        <w:rPr>
          <w:rFonts w:ascii="宋体" w:hAnsi="宋体" w:eastAsia="宋体" w:cs="宋体"/>
          <w:sz w:val="25"/>
          <w:szCs w:val="25"/>
        </w:rPr>
      </w:pPr>
      <w:r>
        <w:rPr>
          <w:rFonts w:ascii="宋体" w:hAnsi="宋体" w:eastAsia="宋体" w:cs="宋体"/>
          <w:spacing w:val="-10"/>
          <w:sz w:val="25"/>
          <w:szCs w:val="25"/>
        </w:rPr>
        <w:t>(8)把控工程进度，严格审查已完工程量，参与工程进度及结算的确认；</w:t>
      </w:r>
    </w:p>
    <w:p w14:paraId="2081EBC4">
      <w:pPr>
        <w:spacing w:before="173" w:line="219" w:lineRule="auto"/>
        <w:jc w:val="right"/>
        <w:rPr>
          <w:rFonts w:ascii="宋体" w:hAnsi="宋体" w:eastAsia="宋体" w:cs="宋体"/>
          <w:sz w:val="25"/>
          <w:szCs w:val="25"/>
        </w:rPr>
      </w:pPr>
      <w:r>
        <w:rPr>
          <w:rFonts w:ascii="宋体" w:hAnsi="宋体" w:eastAsia="宋体" w:cs="宋体"/>
          <w:spacing w:val="-9"/>
          <w:sz w:val="25"/>
          <w:szCs w:val="25"/>
        </w:rPr>
        <w:t>(9)严格控制工程变更，做好工程变更方案的优选，力求减少变更事项的发生；</w:t>
      </w:r>
    </w:p>
    <w:p w14:paraId="15C0D3FB">
      <w:pPr>
        <w:spacing w:before="143" w:line="276" w:lineRule="auto"/>
        <w:ind w:left="45" w:right="386" w:firstLine="510"/>
        <w:rPr>
          <w:rFonts w:ascii="宋体" w:hAnsi="宋体" w:eastAsia="宋体" w:cs="宋体"/>
          <w:sz w:val="25"/>
          <w:szCs w:val="25"/>
        </w:rPr>
      </w:pPr>
      <w:r>
        <w:rPr>
          <w:rFonts w:ascii="宋体" w:hAnsi="宋体" w:eastAsia="宋体" w:cs="宋体"/>
          <w:spacing w:val="-6"/>
          <w:sz w:val="25"/>
          <w:szCs w:val="25"/>
        </w:rPr>
        <w:t>(10)督促承包人认真做好各种工程资料(技术资料、报验资料、质量保证资</w:t>
      </w:r>
      <w:r>
        <w:rPr>
          <w:rFonts w:ascii="宋体" w:hAnsi="宋体" w:eastAsia="宋体" w:cs="宋体"/>
          <w:spacing w:val="2"/>
          <w:sz w:val="25"/>
          <w:szCs w:val="25"/>
        </w:rPr>
        <w:t xml:space="preserve"> </w:t>
      </w:r>
      <w:r>
        <w:rPr>
          <w:rFonts w:ascii="宋体" w:hAnsi="宋体" w:eastAsia="宋体" w:cs="宋体"/>
          <w:spacing w:val="-6"/>
          <w:sz w:val="25"/>
          <w:szCs w:val="25"/>
        </w:rPr>
        <w:t>料、竣工验收资料等)的编制、整理和归档工作，并要求做到与工程施工同步；</w:t>
      </w:r>
    </w:p>
    <w:p w14:paraId="6FEA8FD9">
      <w:pPr>
        <w:spacing w:before="143" w:line="219" w:lineRule="auto"/>
        <w:ind w:left="556"/>
        <w:rPr>
          <w:rFonts w:ascii="宋体" w:hAnsi="宋体" w:eastAsia="宋体" w:cs="宋体"/>
          <w:sz w:val="25"/>
          <w:szCs w:val="25"/>
        </w:rPr>
      </w:pPr>
      <w:r>
        <w:rPr>
          <w:rFonts w:ascii="宋体" w:hAnsi="宋体" w:eastAsia="宋体" w:cs="宋体"/>
          <w:spacing w:val="-7"/>
          <w:sz w:val="25"/>
          <w:szCs w:val="25"/>
        </w:rPr>
        <w:t>(11)协助办理工程竣工验收；</w:t>
      </w:r>
    </w:p>
    <w:p w14:paraId="20900A2A">
      <w:pPr>
        <w:spacing w:line="219" w:lineRule="auto"/>
        <w:rPr>
          <w:rFonts w:ascii="宋体" w:hAnsi="宋体" w:eastAsia="宋体" w:cs="宋体"/>
          <w:sz w:val="25"/>
          <w:szCs w:val="25"/>
        </w:rPr>
        <w:sectPr>
          <w:footerReference r:id="rId18" w:type="default"/>
          <w:pgSz w:w="11760" w:h="16640"/>
          <w:pgMar w:top="1317" w:right="1135" w:bottom="1244" w:left="1764" w:header="0" w:footer="1109" w:gutter="0"/>
          <w:cols w:space="720" w:num="1"/>
        </w:sectPr>
      </w:pPr>
    </w:p>
    <w:p w14:paraId="6EEE61DC">
      <w:pPr>
        <w:spacing w:before="50" w:line="219" w:lineRule="auto"/>
        <w:ind w:left="480"/>
        <w:rPr>
          <w:rFonts w:ascii="宋体" w:hAnsi="宋体" w:eastAsia="宋体" w:cs="宋体"/>
          <w:sz w:val="25"/>
          <w:szCs w:val="25"/>
        </w:rPr>
      </w:pPr>
      <w:r>
        <w:rPr>
          <w:rFonts w:ascii="宋体" w:hAnsi="宋体" w:eastAsia="宋体" w:cs="宋体"/>
          <w:spacing w:val="-7"/>
          <w:sz w:val="25"/>
          <w:szCs w:val="25"/>
        </w:rPr>
        <w:t>(12)协助委托人办理相关证照；</w:t>
      </w:r>
    </w:p>
    <w:p w14:paraId="33A07BE6">
      <w:pPr>
        <w:spacing w:before="133" w:line="219" w:lineRule="auto"/>
        <w:ind w:left="480"/>
        <w:rPr>
          <w:rFonts w:ascii="宋体" w:hAnsi="宋体" w:eastAsia="宋体" w:cs="宋体"/>
          <w:sz w:val="25"/>
          <w:szCs w:val="25"/>
        </w:rPr>
      </w:pPr>
      <w:r>
        <w:rPr>
          <w:rFonts w:ascii="宋体" w:hAnsi="宋体" w:eastAsia="宋体" w:cs="宋体"/>
          <w:spacing w:val="-10"/>
          <w:sz w:val="25"/>
          <w:szCs w:val="25"/>
        </w:rPr>
        <w:t>(13)配合参与委托人同承包人出现的合同漏项及合同争议问题的处理过程，</w:t>
      </w:r>
    </w:p>
    <w:p w14:paraId="02EE5E99">
      <w:pPr>
        <w:spacing w:before="213" w:line="219" w:lineRule="auto"/>
        <w:rPr>
          <w:rFonts w:ascii="宋体" w:hAnsi="宋体" w:eastAsia="宋体" w:cs="宋体"/>
          <w:sz w:val="25"/>
          <w:szCs w:val="25"/>
        </w:rPr>
      </w:pPr>
      <w:r>
        <w:rPr>
          <w:rFonts w:ascii="宋体" w:hAnsi="宋体" w:eastAsia="宋体" w:cs="宋体"/>
          <w:spacing w:val="-4"/>
          <w:sz w:val="25"/>
          <w:szCs w:val="25"/>
        </w:rPr>
        <w:t>并提出监理意见；</w:t>
      </w:r>
    </w:p>
    <w:p w14:paraId="2E98CA2A">
      <w:pPr>
        <w:spacing w:before="152" w:line="333" w:lineRule="auto"/>
        <w:ind w:left="480" w:right="4393"/>
        <w:rPr>
          <w:rFonts w:ascii="宋体" w:hAnsi="宋体" w:eastAsia="宋体" w:cs="宋体"/>
          <w:sz w:val="25"/>
          <w:szCs w:val="25"/>
        </w:rPr>
      </w:pPr>
      <w:r>
        <w:rPr>
          <w:rFonts w:ascii="宋体" w:hAnsi="宋体" w:eastAsia="宋体" w:cs="宋体"/>
          <w:spacing w:val="-6"/>
          <w:sz w:val="25"/>
          <w:szCs w:val="25"/>
        </w:rPr>
        <w:t>(14)以上未列明的其他监理工作。</w:t>
      </w:r>
      <w:r>
        <w:rPr>
          <w:rFonts w:ascii="宋体" w:hAnsi="宋体" w:eastAsia="宋体" w:cs="宋体"/>
          <w:spacing w:val="11"/>
          <w:sz w:val="25"/>
          <w:szCs w:val="25"/>
        </w:rPr>
        <w:t xml:space="preserve"> </w:t>
      </w:r>
      <w:r>
        <w:rPr>
          <w:rFonts w:ascii="宋体" w:hAnsi="宋体" w:eastAsia="宋体" w:cs="宋体"/>
          <w:spacing w:val="-1"/>
          <w:sz w:val="25"/>
          <w:szCs w:val="25"/>
        </w:rPr>
        <w:t>2.2监理与相关服务依据</w:t>
      </w:r>
    </w:p>
    <w:p w14:paraId="545B8BC9">
      <w:pPr>
        <w:spacing w:before="47" w:line="219" w:lineRule="auto"/>
        <w:ind w:left="480"/>
        <w:rPr>
          <w:rFonts w:ascii="宋体" w:hAnsi="宋体" w:eastAsia="宋体" w:cs="宋体"/>
          <w:sz w:val="25"/>
          <w:szCs w:val="25"/>
        </w:rPr>
      </w:pPr>
      <w:r>
        <w:rPr>
          <w:rFonts w:ascii="宋体" w:hAnsi="宋体" w:eastAsia="宋体" w:cs="宋体"/>
          <w:spacing w:val="-4"/>
          <w:sz w:val="25"/>
          <w:szCs w:val="25"/>
        </w:rPr>
        <w:t>2.2.1监理依据包括：</w:t>
      </w:r>
      <w:r>
        <w:rPr>
          <w:rFonts w:ascii="宋体" w:hAnsi="宋体" w:eastAsia="宋体" w:cs="宋体"/>
          <w:spacing w:val="-4"/>
          <w:sz w:val="25"/>
          <w:szCs w:val="25"/>
          <w:u w:val="single" w:color="auto"/>
        </w:rPr>
        <w:t>按通用条件执行</w:t>
      </w:r>
      <w:r>
        <w:rPr>
          <w:rFonts w:ascii="宋体" w:hAnsi="宋体" w:eastAsia="宋体" w:cs="宋体"/>
          <w:spacing w:val="-4"/>
          <w:sz w:val="25"/>
          <w:szCs w:val="25"/>
        </w:rPr>
        <w:t>。</w:t>
      </w:r>
    </w:p>
    <w:p w14:paraId="0F34E2FB">
      <w:pPr>
        <w:pStyle w:val="2"/>
        <w:spacing w:before="143" w:line="283" w:lineRule="auto"/>
        <w:ind w:left="480" w:right="4467"/>
        <w:rPr>
          <w:rFonts w:ascii="宋体" w:hAnsi="宋体" w:eastAsia="宋体" w:cs="宋体"/>
          <w:sz w:val="25"/>
          <w:szCs w:val="25"/>
        </w:rPr>
      </w:pPr>
      <w:r>
        <w:rPr>
          <w:rFonts w:ascii="宋体" w:hAnsi="宋体" w:eastAsia="宋体" w:cs="宋体"/>
          <w:spacing w:val="-3"/>
          <w:sz w:val="25"/>
          <w:szCs w:val="25"/>
        </w:rPr>
        <w:t>2.2.2相关服务依据包括：</w:t>
      </w:r>
      <w:r>
        <w:rPr>
          <w:rFonts w:ascii="宋体" w:hAnsi="宋体" w:eastAsia="宋体" w:cs="宋体"/>
          <w:spacing w:val="-3"/>
          <w:sz w:val="25"/>
          <w:szCs w:val="25"/>
          <w:u w:val="single" w:color="auto"/>
        </w:rPr>
        <w:t xml:space="preserve">    /</w:t>
      </w:r>
      <w:r>
        <w:rPr>
          <w:spacing w:val="-3"/>
          <w:sz w:val="25"/>
          <w:szCs w:val="25"/>
        </w:rPr>
        <w:t>o</w:t>
      </w:r>
      <w:r>
        <w:rPr>
          <w:spacing w:val="5"/>
          <w:sz w:val="25"/>
          <w:szCs w:val="25"/>
        </w:rPr>
        <w:t xml:space="preserve"> </w:t>
      </w:r>
      <w:r>
        <w:rPr>
          <w:rFonts w:ascii="宋体" w:hAnsi="宋体" w:eastAsia="宋体" w:cs="宋体"/>
          <w:spacing w:val="1"/>
          <w:sz w:val="25"/>
          <w:szCs w:val="25"/>
        </w:rPr>
        <w:t>2.3项目监理机构和人员</w:t>
      </w:r>
    </w:p>
    <w:p w14:paraId="5E43D138">
      <w:pPr>
        <w:spacing w:before="176" w:line="276" w:lineRule="auto"/>
        <w:ind w:left="480" w:right="1944"/>
        <w:rPr>
          <w:rFonts w:ascii="宋体" w:hAnsi="宋体" w:eastAsia="宋体" w:cs="宋体"/>
          <w:sz w:val="25"/>
          <w:szCs w:val="25"/>
        </w:rPr>
      </w:pPr>
      <w:r>
        <w:rPr>
          <w:rFonts w:ascii="宋体" w:hAnsi="宋体" w:eastAsia="宋体" w:cs="宋体"/>
          <w:spacing w:val="-10"/>
          <w:sz w:val="25"/>
          <w:szCs w:val="25"/>
        </w:rPr>
        <w:t>2.3.4更换监理人员的其他情形：</w:t>
      </w:r>
      <w:r>
        <w:rPr>
          <w:rFonts w:ascii="宋体" w:hAnsi="宋体" w:eastAsia="宋体" w:cs="宋体"/>
          <w:spacing w:val="-10"/>
          <w:sz w:val="25"/>
          <w:szCs w:val="25"/>
          <w:u w:val="single" w:color="auto"/>
        </w:rPr>
        <w:t>具体以委托人要求为准</w:t>
      </w:r>
      <w:r>
        <w:rPr>
          <w:rFonts w:ascii="宋体" w:hAnsi="宋体" w:eastAsia="宋体" w:cs="宋体"/>
          <w:spacing w:val="-10"/>
          <w:sz w:val="25"/>
          <w:szCs w:val="25"/>
        </w:rPr>
        <w:t>。</w:t>
      </w:r>
      <w:r>
        <w:rPr>
          <w:rFonts w:ascii="宋体" w:hAnsi="宋体" w:eastAsia="宋体" w:cs="宋体"/>
          <w:spacing w:val="13"/>
          <w:sz w:val="25"/>
          <w:szCs w:val="25"/>
        </w:rPr>
        <w:t xml:space="preserve"> </w:t>
      </w:r>
      <w:r>
        <w:rPr>
          <w:rFonts w:ascii="宋体" w:hAnsi="宋体" w:eastAsia="宋体" w:cs="宋体"/>
          <w:spacing w:val="5"/>
          <w:sz w:val="25"/>
          <w:szCs w:val="25"/>
        </w:rPr>
        <w:t>2.4履行职责</w:t>
      </w:r>
    </w:p>
    <w:p w14:paraId="1046812C">
      <w:pPr>
        <w:spacing w:before="170" w:line="265" w:lineRule="auto"/>
        <w:ind w:firstLine="480"/>
        <w:rPr>
          <w:rFonts w:ascii="宋体" w:hAnsi="宋体" w:eastAsia="宋体" w:cs="宋体"/>
          <w:sz w:val="30"/>
          <w:szCs w:val="30"/>
        </w:rPr>
      </w:pPr>
      <w:r>
        <w:rPr>
          <w:rFonts w:ascii="宋体" w:hAnsi="宋体" w:eastAsia="宋体" w:cs="宋体"/>
          <w:spacing w:val="1"/>
          <w:sz w:val="25"/>
          <w:szCs w:val="25"/>
        </w:rPr>
        <w:t>2.4.3对监理人的授权范围：</w:t>
      </w:r>
      <w:r>
        <w:rPr>
          <w:rFonts w:ascii="宋体" w:hAnsi="宋体" w:eastAsia="宋体" w:cs="宋体"/>
          <w:spacing w:val="1"/>
          <w:sz w:val="25"/>
          <w:szCs w:val="25"/>
          <w:u w:val="single" w:color="auto"/>
        </w:rPr>
        <w:t>执行第二部分通用条件2.1.2条和第三部分专</w:t>
      </w:r>
      <w:r>
        <w:rPr>
          <w:rFonts w:ascii="宋体" w:hAnsi="宋体" w:eastAsia="宋体" w:cs="宋体"/>
          <w:spacing w:val="15"/>
          <w:sz w:val="25"/>
          <w:szCs w:val="25"/>
        </w:rPr>
        <w:t xml:space="preserve"> </w:t>
      </w:r>
      <w:r>
        <w:rPr>
          <w:rFonts w:ascii="宋体" w:hAnsi="宋体" w:eastAsia="宋体" w:cs="宋体"/>
          <w:spacing w:val="4"/>
          <w:sz w:val="30"/>
          <w:szCs w:val="30"/>
          <w:u w:val="single" w:color="auto"/>
        </w:rPr>
        <w:t>用条件2.1.2条</w:t>
      </w:r>
      <w:r>
        <w:rPr>
          <w:rFonts w:ascii="宋体" w:hAnsi="宋体" w:eastAsia="宋体" w:cs="宋体"/>
          <w:spacing w:val="4"/>
          <w:sz w:val="30"/>
          <w:szCs w:val="30"/>
        </w:rPr>
        <w:t>。</w:t>
      </w:r>
    </w:p>
    <w:p w14:paraId="1BECC217">
      <w:pPr>
        <w:spacing w:before="121" w:line="219" w:lineRule="auto"/>
        <w:ind w:left="480"/>
        <w:rPr>
          <w:rFonts w:ascii="宋体" w:hAnsi="宋体" w:eastAsia="宋体" w:cs="宋体"/>
          <w:sz w:val="25"/>
          <w:szCs w:val="25"/>
        </w:rPr>
      </w:pPr>
      <w:r>
        <w:rPr>
          <w:rFonts w:ascii="宋体" w:hAnsi="宋体" w:eastAsia="宋体" w:cs="宋体"/>
          <w:spacing w:val="-12"/>
          <w:sz w:val="25"/>
          <w:szCs w:val="25"/>
        </w:rPr>
        <w:t>涉及本项目的工程延期或变更，监理人需请示委托人。</w:t>
      </w:r>
    </w:p>
    <w:p w14:paraId="79175DAC">
      <w:pPr>
        <w:spacing w:before="185" w:line="324" w:lineRule="auto"/>
        <w:ind w:left="480" w:right="274"/>
        <w:rPr>
          <w:rFonts w:ascii="宋体" w:hAnsi="宋体" w:eastAsia="宋体" w:cs="宋体"/>
          <w:sz w:val="25"/>
          <w:szCs w:val="25"/>
        </w:rPr>
      </w:pPr>
      <w:r>
        <w:rPr>
          <w:rFonts w:ascii="宋体" w:hAnsi="宋体" w:eastAsia="宋体" w:cs="宋体"/>
          <w:spacing w:val="-10"/>
          <w:sz w:val="25"/>
          <w:szCs w:val="25"/>
        </w:rPr>
        <w:t>2.4.4监理人有权要求承包人调换其人员的限制条件：</w:t>
      </w:r>
      <w:r>
        <w:rPr>
          <w:rFonts w:ascii="宋体" w:hAnsi="宋体" w:eastAsia="宋体" w:cs="宋体"/>
          <w:spacing w:val="-10"/>
          <w:sz w:val="25"/>
          <w:szCs w:val="25"/>
          <w:u w:val="single" w:color="auto"/>
        </w:rPr>
        <w:t>必须经委托人同意</w:t>
      </w:r>
      <w:r>
        <w:rPr>
          <w:rFonts w:ascii="宋体" w:hAnsi="宋体" w:eastAsia="宋体" w:cs="宋体"/>
          <w:spacing w:val="-10"/>
          <w:sz w:val="25"/>
          <w:szCs w:val="25"/>
        </w:rPr>
        <w:t>。</w:t>
      </w:r>
      <w:r>
        <w:rPr>
          <w:rFonts w:ascii="宋体" w:hAnsi="宋体" w:eastAsia="宋体" w:cs="宋体"/>
          <w:spacing w:val="3"/>
          <w:sz w:val="25"/>
          <w:szCs w:val="25"/>
        </w:rPr>
        <w:t xml:space="preserve"> </w:t>
      </w:r>
      <w:r>
        <w:rPr>
          <w:rFonts w:ascii="宋体" w:hAnsi="宋体" w:eastAsia="宋体" w:cs="宋体"/>
          <w:spacing w:val="6"/>
          <w:sz w:val="25"/>
          <w:szCs w:val="25"/>
        </w:rPr>
        <w:t>2.5提交报告</w:t>
      </w:r>
    </w:p>
    <w:p w14:paraId="7127707E">
      <w:pPr>
        <w:spacing w:before="2" w:line="331" w:lineRule="auto"/>
        <w:ind w:right="77" w:firstLine="480"/>
        <w:jc w:val="both"/>
        <w:rPr>
          <w:rFonts w:ascii="Times New Roman" w:hAnsi="Times New Roman" w:eastAsia="Times New Roman" w:cs="Times New Roman"/>
          <w:sz w:val="25"/>
          <w:szCs w:val="25"/>
        </w:rPr>
      </w:pPr>
      <w:r>
        <w:rPr>
          <w:rFonts w:ascii="宋体" w:hAnsi="宋体" w:eastAsia="宋体" w:cs="宋体"/>
          <w:spacing w:val="-12"/>
          <w:sz w:val="25"/>
          <w:szCs w:val="25"/>
        </w:rPr>
        <w:t>监理人应提交报告的种类(包括监理规划、监理月报、监理实施细则、工程验</w:t>
      </w:r>
      <w:r>
        <w:rPr>
          <w:rFonts w:ascii="宋体" w:hAnsi="宋体" w:eastAsia="宋体" w:cs="宋体"/>
          <w:spacing w:val="2"/>
          <w:sz w:val="25"/>
          <w:szCs w:val="25"/>
        </w:rPr>
        <w:t xml:space="preserve"> </w:t>
      </w:r>
      <w:r>
        <w:rPr>
          <w:rFonts w:ascii="宋体" w:hAnsi="宋体" w:eastAsia="宋体" w:cs="宋体"/>
          <w:spacing w:val="-8"/>
          <w:sz w:val="25"/>
          <w:szCs w:val="25"/>
        </w:rPr>
        <w:t>收资料、过程监理资料、设计变更、工程变更</w:t>
      </w:r>
      <w:r>
        <w:rPr>
          <w:rFonts w:ascii="宋体" w:hAnsi="宋体" w:eastAsia="宋体" w:cs="宋体"/>
          <w:spacing w:val="-9"/>
          <w:sz w:val="25"/>
          <w:szCs w:val="25"/>
        </w:rPr>
        <w:t>资料、监理指令性文件、监理日志</w:t>
      </w:r>
      <w:r>
        <w:rPr>
          <w:rFonts w:ascii="宋体" w:hAnsi="宋体" w:eastAsia="宋体" w:cs="宋体"/>
          <w:sz w:val="25"/>
          <w:szCs w:val="25"/>
        </w:rPr>
        <w:t xml:space="preserve"> </w:t>
      </w:r>
      <w:r>
        <w:rPr>
          <w:rFonts w:ascii="宋体" w:hAnsi="宋体" w:eastAsia="宋体" w:cs="宋体"/>
          <w:spacing w:val="-4"/>
          <w:sz w:val="25"/>
          <w:szCs w:val="25"/>
        </w:rPr>
        <w:t>及各种签证等)</w:t>
      </w:r>
      <w:r>
        <w:rPr>
          <w:rFonts w:ascii="宋体" w:hAnsi="宋体" w:eastAsia="宋体" w:cs="宋体"/>
          <w:spacing w:val="-4"/>
          <w:sz w:val="25"/>
          <w:szCs w:val="25"/>
          <w:u w:val="single" w:color="auto"/>
        </w:rPr>
        <w:t>:报送时间及份数具体以委</w:t>
      </w:r>
      <w:r>
        <w:rPr>
          <w:rFonts w:ascii="宋体" w:hAnsi="宋体" w:eastAsia="宋体" w:cs="宋体"/>
          <w:spacing w:val="-5"/>
          <w:sz w:val="25"/>
          <w:szCs w:val="25"/>
          <w:u w:val="single" w:color="auto"/>
        </w:rPr>
        <w:t>托人要求为准</w:t>
      </w:r>
      <w:r>
        <w:rPr>
          <w:rFonts w:ascii="宋体" w:hAnsi="宋体" w:eastAsia="宋体" w:cs="宋体"/>
          <w:spacing w:val="-5"/>
          <w:sz w:val="25"/>
          <w:szCs w:val="25"/>
        </w:rPr>
        <w:t xml:space="preserve">  </w:t>
      </w:r>
      <w:r>
        <w:rPr>
          <w:rFonts w:ascii="Times New Roman" w:hAnsi="Times New Roman" w:eastAsia="Times New Roman" w:cs="Times New Roman"/>
          <w:spacing w:val="-5"/>
          <w:sz w:val="25"/>
          <w:szCs w:val="25"/>
        </w:rPr>
        <w:t>0</w:t>
      </w:r>
    </w:p>
    <w:p w14:paraId="6DA3173B">
      <w:pPr>
        <w:spacing w:before="33" w:line="335" w:lineRule="auto"/>
        <w:ind w:right="3" w:firstLine="480"/>
        <w:jc w:val="both"/>
        <w:rPr>
          <w:rFonts w:ascii="宋体" w:hAnsi="宋体" w:eastAsia="宋体" w:cs="宋体"/>
          <w:sz w:val="25"/>
          <w:szCs w:val="25"/>
        </w:rPr>
      </w:pPr>
      <w:r>
        <w:rPr>
          <w:rFonts w:ascii="宋体" w:hAnsi="宋体" w:eastAsia="宋体" w:cs="宋体"/>
          <w:spacing w:val="-9"/>
          <w:sz w:val="25"/>
          <w:szCs w:val="25"/>
        </w:rPr>
        <w:t>2.6在本合同履行期内，监理人应在现场保留工作所</w:t>
      </w:r>
      <w:r>
        <w:rPr>
          <w:rFonts w:ascii="宋体" w:hAnsi="宋体" w:eastAsia="宋体" w:cs="宋体"/>
          <w:spacing w:val="-10"/>
          <w:sz w:val="25"/>
          <w:szCs w:val="25"/>
        </w:rPr>
        <w:t>用的图纸、报告及记录监</w:t>
      </w:r>
      <w:r>
        <w:rPr>
          <w:rFonts w:ascii="宋体" w:hAnsi="宋体" w:eastAsia="宋体" w:cs="宋体"/>
          <w:sz w:val="25"/>
          <w:szCs w:val="25"/>
        </w:rPr>
        <w:t xml:space="preserve"> </w:t>
      </w:r>
      <w:r>
        <w:rPr>
          <w:rFonts w:ascii="宋体" w:hAnsi="宋体" w:eastAsia="宋体" w:cs="宋体"/>
          <w:spacing w:val="-7"/>
          <w:sz w:val="25"/>
          <w:szCs w:val="25"/>
        </w:rPr>
        <w:t>理工作的相关文件等：具体以委托人要求为准。</w:t>
      </w:r>
    </w:p>
    <w:p w14:paraId="65E2CFAB">
      <w:pPr>
        <w:spacing w:before="262" w:line="219" w:lineRule="auto"/>
        <w:ind w:left="3"/>
        <w:outlineLvl w:val="0"/>
        <w:rPr>
          <w:rFonts w:ascii="宋体" w:hAnsi="宋体" w:eastAsia="宋体" w:cs="宋体"/>
          <w:sz w:val="25"/>
          <w:szCs w:val="25"/>
        </w:rPr>
      </w:pPr>
      <w:r>
        <w:rPr>
          <w:rFonts w:ascii="宋体" w:hAnsi="宋体" w:eastAsia="宋体" w:cs="宋体"/>
          <w:b/>
          <w:bCs/>
          <w:spacing w:val="8"/>
          <w:sz w:val="25"/>
          <w:szCs w:val="25"/>
        </w:rPr>
        <w:t>3.委托人义务</w:t>
      </w:r>
    </w:p>
    <w:p w14:paraId="7BE75228">
      <w:pPr>
        <w:spacing w:before="237" w:line="219" w:lineRule="auto"/>
        <w:ind w:left="480"/>
        <w:rPr>
          <w:rFonts w:ascii="宋体" w:hAnsi="宋体" w:eastAsia="宋体" w:cs="宋体"/>
          <w:sz w:val="25"/>
          <w:szCs w:val="25"/>
        </w:rPr>
      </w:pPr>
      <w:r>
        <w:rPr>
          <w:rFonts w:ascii="宋体" w:hAnsi="宋体" w:eastAsia="宋体" w:cs="宋体"/>
          <w:spacing w:val="7"/>
          <w:sz w:val="25"/>
          <w:szCs w:val="25"/>
        </w:rPr>
        <w:t>3.4委托人代表</w:t>
      </w:r>
    </w:p>
    <w:p w14:paraId="2360A624">
      <w:pPr>
        <w:spacing w:before="173" w:line="308" w:lineRule="auto"/>
        <w:ind w:left="480" w:right="4793"/>
        <w:rPr>
          <w:rFonts w:ascii="宋体" w:hAnsi="宋体" w:eastAsia="宋体" w:cs="宋体"/>
          <w:sz w:val="25"/>
          <w:szCs w:val="25"/>
        </w:rPr>
      </w:pPr>
      <w:r>
        <w:rPr>
          <w:rFonts w:ascii="宋体" w:hAnsi="宋体" w:eastAsia="宋体" w:cs="宋体"/>
          <w:spacing w:val="-10"/>
          <w:sz w:val="25"/>
          <w:szCs w:val="25"/>
        </w:rPr>
        <w:t>委托人代表为：</w:t>
      </w:r>
      <w:r>
        <w:rPr>
          <w:rFonts w:ascii="宋体" w:hAnsi="宋体" w:eastAsia="宋体" w:cs="宋体"/>
          <w:spacing w:val="-10"/>
          <w:sz w:val="26"/>
          <w:szCs w:val="26"/>
          <w:u w:val="single" w:color="auto"/>
        </w:rPr>
        <w:t xml:space="preserve">  李</w:t>
      </w:r>
      <w:r>
        <w:rPr>
          <w:rFonts w:ascii="宋体" w:hAnsi="宋体" w:eastAsia="宋体" w:cs="宋体"/>
          <w:spacing w:val="44"/>
          <w:sz w:val="26"/>
          <w:szCs w:val="26"/>
          <w:u w:val="single" w:color="auto"/>
        </w:rPr>
        <w:t xml:space="preserve"> </w:t>
      </w:r>
      <w:r>
        <w:rPr>
          <w:rFonts w:ascii="宋体" w:hAnsi="宋体" w:eastAsia="宋体" w:cs="宋体"/>
          <w:spacing w:val="-10"/>
          <w:sz w:val="26"/>
          <w:szCs w:val="26"/>
          <w:u w:val="single" w:color="auto"/>
        </w:rPr>
        <w:t>明</w:t>
      </w:r>
      <w:r>
        <w:rPr>
          <w:rFonts w:ascii="宋体" w:hAnsi="宋体" w:eastAsia="宋体" w:cs="宋体"/>
          <w:spacing w:val="24"/>
          <w:sz w:val="26"/>
          <w:szCs w:val="26"/>
          <w:u w:val="single" w:color="auto"/>
        </w:rPr>
        <w:t xml:space="preserve"> </w:t>
      </w:r>
      <w:r>
        <w:rPr>
          <w:rFonts w:ascii="宋体" w:hAnsi="宋体" w:eastAsia="宋体" w:cs="宋体"/>
          <w:spacing w:val="-10"/>
          <w:sz w:val="26"/>
          <w:szCs w:val="26"/>
          <w:u w:val="single" w:color="auto"/>
        </w:rPr>
        <w:t>刚</w:t>
      </w:r>
      <w:r>
        <w:rPr>
          <w:rFonts w:ascii="宋体" w:hAnsi="宋体" w:eastAsia="宋体" w:cs="宋体"/>
          <w:spacing w:val="130"/>
          <w:sz w:val="26"/>
          <w:szCs w:val="26"/>
          <w:u w:val="single" w:color="auto"/>
        </w:rPr>
        <w:t xml:space="preserve"> </w:t>
      </w:r>
      <w:r>
        <w:rPr>
          <w:rFonts w:ascii="宋体" w:hAnsi="宋体" w:eastAsia="宋体" w:cs="宋体"/>
          <w:sz w:val="26"/>
          <w:szCs w:val="26"/>
        </w:rPr>
        <w:t xml:space="preserve"> </w:t>
      </w:r>
      <w:r>
        <w:rPr>
          <w:rFonts w:ascii="宋体" w:hAnsi="宋体" w:eastAsia="宋体" w:cs="宋体"/>
          <w:spacing w:val="19"/>
          <w:sz w:val="25"/>
          <w:szCs w:val="25"/>
        </w:rPr>
        <w:t>3.6答复</w:t>
      </w:r>
    </w:p>
    <w:p w14:paraId="3B7FF39F">
      <w:pPr>
        <w:spacing w:before="28" w:line="328" w:lineRule="auto"/>
        <w:ind w:right="84" w:firstLine="480"/>
        <w:rPr>
          <w:rFonts w:ascii="宋体" w:hAnsi="宋体" w:eastAsia="宋体" w:cs="宋体"/>
          <w:sz w:val="25"/>
          <w:szCs w:val="25"/>
        </w:rPr>
      </w:pPr>
      <w:r>
        <w:rPr>
          <w:rFonts w:ascii="宋体" w:hAnsi="宋体" w:eastAsia="宋体" w:cs="宋体"/>
          <w:spacing w:val="-5"/>
          <w:sz w:val="25"/>
          <w:szCs w:val="25"/>
        </w:rPr>
        <w:t>对监理人书面提交并要求做出决定的事宜，委托人同意在7天内给予书面答</w:t>
      </w:r>
      <w:r>
        <w:rPr>
          <w:rFonts w:ascii="宋体" w:hAnsi="宋体" w:eastAsia="宋体" w:cs="宋体"/>
          <w:spacing w:val="8"/>
          <w:sz w:val="25"/>
          <w:szCs w:val="25"/>
        </w:rPr>
        <w:t xml:space="preserve"> </w:t>
      </w:r>
      <w:r>
        <w:rPr>
          <w:rFonts w:ascii="宋体" w:hAnsi="宋体" w:eastAsia="宋体" w:cs="宋体"/>
          <w:spacing w:val="-14"/>
          <w:sz w:val="25"/>
          <w:szCs w:val="25"/>
        </w:rPr>
        <w:t>复。</w:t>
      </w:r>
    </w:p>
    <w:p w14:paraId="03493B6D">
      <w:pPr>
        <w:spacing w:before="269" w:line="219" w:lineRule="auto"/>
        <w:ind w:left="3"/>
        <w:outlineLvl w:val="0"/>
        <w:rPr>
          <w:rFonts w:ascii="宋体" w:hAnsi="宋体" w:eastAsia="宋体" w:cs="宋体"/>
          <w:sz w:val="25"/>
          <w:szCs w:val="25"/>
        </w:rPr>
      </w:pPr>
      <w:r>
        <w:rPr>
          <w:rFonts w:ascii="宋体" w:hAnsi="宋体" w:eastAsia="宋体" w:cs="宋体"/>
          <w:b/>
          <w:bCs/>
          <w:spacing w:val="12"/>
          <w:sz w:val="25"/>
          <w:szCs w:val="25"/>
        </w:rPr>
        <w:t>4.违约责任</w:t>
      </w:r>
    </w:p>
    <w:p w14:paraId="4584AA04">
      <w:pPr>
        <w:spacing w:before="207" w:line="219" w:lineRule="auto"/>
        <w:ind w:left="480"/>
        <w:rPr>
          <w:rFonts w:ascii="宋体" w:hAnsi="宋体" w:eastAsia="宋体" w:cs="宋体"/>
          <w:sz w:val="25"/>
          <w:szCs w:val="25"/>
        </w:rPr>
      </w:pPr>
      <w:r>
        <w:rPr>
          <w:rFonts w:ascii="宋体" w:hAnsi="宋体" w:eastAsia="宋体" w:cs="宋体"/>
          <w:spacing w:val="2"/>
          <w:sz w:val="25"/>
          <w:szCs w:val="25"/>
        </w:rPr>
        <w:t>4.1监理人的违约责任</w:t>
      </w:r>
    </w:p>
    <w:p w14:paraId="722C86F6">
      <w:pPr>
        <w:spacing w:line="219" w:lineRule="auto"/>
        <w:rPr>
          <w:rFonts w:ascii="宋体" w:hAnsi="宋体" w:eastAsia="宋体" w:cs="宋体"/>
          <w:sz w:val="25"/>
          <w:szCs w:val="25"/>
        </w:rPr>
        <w:sectPr>
          <w:footerReference r:id="rId19" w:type="default"/>
          <w:pgSz w:w="11560" w:h="16500"/>
          <w:pgMar w:top="1320" w:right="1336" w:bottom="1154" w:left="1689" w:header="0" w:footer="1019" w:gutter="0"/>
          <w:cols w:space="720" w:num="1"/>
        </w:sectPr>
      </w:pPr>
    </w:p>
    <w:p w14:paraId="2DEE0F65">
      <w:pPr>
        <w:spacing w:before="50" w:line="219" w:lineRule="auto"/>
        <w:ind w:left="470"/>
        <w:rPr>
          <w:rFonts w:ascii="宋体" w:hAnsi="宋体" w:eastAsia="宋体" w:cs="宋体"/>
          <w:sz w:val="25"/>
          <w:szCs w:val="25"/>
        </w:rPr>
      </w:pPr>
      <w:r>
        <w:rPr>
          <w:rFonts w:ascii="宋体" w:hAnsi="宋体" w:eastAsia="宋体" w:cs="宋体"/>
          <w:spacing w:val="-11"/>
          <w:sz w:val="25"/>
          <w:szCs w:val="25"/>
        </w:rPr>
        <w:t>4.1.1</w:t>
      </w:r>
      <w:r>
        <w:rPr>
          <w:rFonts w:ascii="宋体" w:hAnsi="宋体" w:eastAsia="宋体" w:cs="宋体"/>
          <w:spacing w:val="-24"/>
          <w:sz w:val="25"/>
          <w:szCs w:val="25"/>
        </w:rPr>
        <w:t xml:space="preserve"> </w:t>
      </w:r>
      <w:r>
        <w:rPr>
          <w:rFonts w:ascii="宋体" w:hAnsi="宋体" w:eastAsia="宋体" w:cs="宋体"/>
          <w:spacing w:val="-11"/>
          <w:sz w:val="25"/>
          <w:szCs w:val="25"/>
        </w:rPr>
        <w:t>监理人赔偿金额按下列方法确定：</w:t>
      </w:r>
    </w:p>
    <w:p w14:paraId="65339D65">
      <w:pPr>
        <w:spacing w:before="123" w:line="219" w:lineRule="auto"/>
        <w:ind w:left="500"/>
        <w:rPr>
          <w:rFonts w:ascii="宋体" w:hAnsi="宋体" w:eastAsia="宋体" w:cs="宋体"/>
          <w:sz w:val="25"/>
          <w:szCs w:val="25"/>
        </w:rPr>
      </w:pPr>
      <w:r>
        <w:rPr>
          <w:rFonts w:ascii="宋体" w:hAnsi="宋体" w:eastAsia="宋体" w:cs="宋体"/>
          <w:spacing w:val="-5"/>
          <w:sz w:val="25"/>
          <w:szCs w:val="25"/>
        </w:rPr>
        <w:t>赔偿金=直接经济损失×正常工作酬金÷工程概</w:t>
      </w:r>
      <w:r>
        <w:rPr>
          <w:rFonts w:ascii="宋体" w:hAnsi="宋体" w:eastAsia="宋体" w:cs="宋体"/>
          <w:spacing w:val="-6"/>
          <w:sz w:val="25"/>
          <w:szCs w:val="25"/>
        </w:rPr>
        <w:t>算投资额(或建筑安装工程</w:t>
      </w:r>
    </w:p>
    <w:p w14:paraId="3B3A3D19">
      <w:pPr>
        <w:spacing w:before="264" w:line="220" w:lineRule="auto"/>
        <w:rPr>
          <w:rFonts w:ascii="宋体" w:hAnsi="宋体" w:eastAsia="宋体" w:cs="宋体"/>
          <w:sz w:val="25"/>
          <w:szCs w:val="25"/>
        </w:rPr>
      </w:pPr>
      <w:r>
        <w:rPr>
          <w:rFonts w:ascii="宋体" w:hAnsi="宋体" w:eastAsia="宋体" w:cs="宋体"/>
          <w:spacing w:val="9"/>
          <w:sz w:val="25"/>
          <w:szCs w:val="25"/>
        </w:rPr>
        <w:t>费)</w:t>
      </w:r>
    </w:p>
    <w:p w14:paraId="2EA2606C">
      <w:pPr>
        <w:spacing w:before="131" w:line="219" w:lineRule="auto"/>
        <w:ind w:left="500"/>
        <w:rPr>
          <w:rFonts w:ascii="宋体" w:hAnsi="宋体" w:eastAsia="宋体" w:cs="宋体"/>
          <w:sz w:val="25"/>
          <w:szCs w:val="25"/>
        </w:rPr>
      </w:pPr>
      <w:r>
        <w:rPr>
          <w:rFonts w:ascii="宋体" w:hAnsi="宋体" w:eastAsia="宋体" w:cs="宋体"/>
          <w:spacing w:val="-1"/>
          <w:sz w:val="25"/>
          <w:szCs w:val="25"/>
        </w:rPr>
        <w:t>4.2委托人的违约责任</w:t>
      </w:r>
    </w:p>
    <w:p w14:paraId="2B5BFE83">
      <w:pPr>
        <w:spacing w:before="173" w:line="219" w:lineRule="auto"/>
        <w:ind w:left="500"/>
        <w:rPr>
          <w:rFonts w:ascii="宋体" w:hAnsi="宋体" w:eastAsia="宋体" w:cs="宋体"/>
          <w:sz w:val="25"/>
          <w:szCs w:val="25"/>
        </w:rPr>
      </w:pPr>
      <w:r>
        <w:rPr>
          <w:rFonts w:ascii="宋体" w:hAnsi="宋体" w:eastAsia="宋体" w:cs="宋体"/>
          <w:spacing w:val="-6"/>
          <w:sz w:val="25"/>
          <w:szCs w:val="25"/>
        </w:rPr>
        <w:t>4.2.3委托人逾期付款利息按下列方法确定：</w:t>
      </w:r>
      <w:r>
        <w:rPr>
          <w:rFonts w:ascii="宋体" w:hAnsi="宋体" w:eastAsia="宋体" w:cs="宋体"/>
          <w:spacing w:val="-6"/>
          <w:sz w:val="25"/>
          <w:szCs w:val="25"/>
          <w:u w:val="single" w:color="auto"/>
        </w:rPr>
        <w:t>不计利息</w:t>
      </w:r>
      <w:r>
        <w:rPr>
          <w:rFonts w:ascii="宋体" w:hAnsi="宋体" w:eastAsia="宋体" w:cs="宋体"/>
          <w:spacing w:val="-6"/>
          <w:sz w:val="25"/>
          <w:szCs w:val="25"/>
        </w:rPr>
        <w:t>。</w:t>
      </w:r>
    </w:p>
    <w:p w14:paraId="56BB5BF3">
      <w:pPr>
        <w:pStyle w:val="2"/>
        <w:spacing w:line="326" w:lineRule="auto"/>
      </w:pPr>
    </w:p>
    <w:p w14:paraId="105CE38D">
      <w:pPr>
        <w:spacing w:before="81" w:line="219" w:lineRule="auto"/>
        <w:ind w:left="3"/>
        <w:outlineLvl w:val="0"/>
        <w:rPr>
          <w:rFonts w:ascii="宋体" w:hAnsi="宋体" w:eastAsia="宋体" w:cs="宋体"/>
          <w:sz w:val="25"/>
          <w:szCs w:val="25"/>
        </w:rPr>
      </w:pPr>
      <w:r>
        <w:rPr>
          <w:rFonts w:ascii="宋体" w:hAnsi="宋体" w:eastAsia="宋体" w:cs="宋体"/>
          <w:b/>
          <w:bCs/>
          <w:spacing w:val="-3"/>
          <w:sz w:val="25"/>
          <w:szCs w:val="25"/>
        </w:rPr>
        <w:t>5</w:t>
      </w:r>
      <w:r>
        <w:rPr>
          <w:rFonts w:ascii="宋体" w:hAnsi="宋体" w:eastAsia="宋体" w:cs="宋体"/>
          <w:spacing w:val="-66"/>
          <w:sz w:val="25"/>
          <w:szCs w:val="25"/>
        </w:rPr>
        <w:t xml:space="preserve"> </w:t>
      </w:r>
      <w:r>
        <w:rPr>
          <w:rFonts w:ascii="宋体" w:hAnsi="宋体" w:eastAsia="宋体" w:cs="宋体"/>
          <w:b/>
          <w:bCs/>
          <w:spacing w:val="-3"/>
          <w:sz w:val="25"/>
          <w:szCs w:val="25"/>
        </w:rPr>
        <w:t>.</w:t>
      </w:r>
      <w:r>
        <w:rPr>
          <w:rFonts w:ascii="宋体" w:hAnsi="宋体" w:eastAsia="宋体" w:cs="宋体"/>
          <w:spacing w:val="-71"/>
          <w:sz w:val="25"/>
          <w:szCs w:val="25"/>
        </w:rPr>
        <w:t xml:space="preserve"> </w:t>
      </w:r>
      <w:r>
        <w:rPr>
          <w:rFonts w:ascii="宋体" w:hAnsi="宋体" w:eastAsia="宋体" w:cs="宋体"/>
          <w:b/>
          <w:bCs/>
          <w:spacing w:val="-3"/>
          <w:sz w:val="25"/>
          <w:szCs w:val="25"/>
        </w:rPr>
        <w:t>支付</w:t>
      </w:r>
    </w:p>
    <w:p w14:paraId="4DDF8287">
      <w:pPr>
        <w:spacing w:before="205" w:line="219" w:lineRule="auto"/>
        <w:ind w:left="500"/>
        <w:rPr>
          <w:rFonts w:ascii="宋体" w:hAnsi="宋体" w:eastAsia="宋体" w:cs="宋体"/>
          <w:sz w:val="25"/>
          <w:szCs w:val="25"/>
        </w:rPr>
      </w:pPr>
      <w:r>
        <w:rPr>
          <w:rFonts w:ascii="宋体" w:hAnsi="宋体" w:eastAsia="宋体" w:cs="宋体"/>
          <w:spacing w:val="10"/>
          <w:sz w:val="25"/>
          <w:szCs w:val="25"/>
        </w:rPr>
        <w:t>5.1支付货币</w:t>
      </w:r>
    </w:p>
    <w:p w14:paraId="2CC18DB5">
      <w:pPr>
        <w:pStyle w:val="2"/>
        <w:spacing w:before="184" w:line="219" w:lineRule="auto"/>
        <w:ind w:left="500"/>
        <w:rPr>
          <w:sz w:val="11"/>
          <w:szCs w:val="11"/>
        </w:rPr>
      </w:pPr>
      <w:r>
        <w:rPr>
          <w:rFonts w:ascii="宋体" w:hAnsi="宋体" w:eastAsia="宋体" w:cs="宋体"/>
          <w:spacing w:val="-15"/>
          <w:sz w:val="25"/>
          <w:szCs w:val="25"/>
        </w:rPr>
        <w:t>币种为：</w:t>
      </w:r>
      <w:r>
        <w:rPr>
          <w:rFonts w:ascii="宋体" w:hAnsi="宋体" w:eastAsia="宋体" w:cs="宋体"/>
          <w:spacing w:val="-90"/>
          <w:sz w:val="25"/>
          <w:szCs w:val="25"/>
        </w:rPr>
        <w:t xml:space="preserve"> </w:t>
      </w:r>
      <w:r>
        <w:rPr>
          <w:rFonts w:ascii="宋体" w:hAnsi="宋体" w:eastAsia="宋体" w:cs="宋体"/>
          <w:spacing w:val="-118"/>
          <w:sz w:val="26"/>
          <w:szCs w:val="26"/>
          <w:u w:val="single" w:color="auto"/>
        </w:rPr>
        <w:t xml:space="preserve"> </w:t>
      </w:r>
      <w:r>
        <w:rPr>
          <w:rFonts w:ascii="宋体" w:hAnsi="宋体" w:eastAsia="宋体" w:cs="宋体"/>
          <w:spacing w:val="-15"/>
          <w:sz w:val="26"/>
          <w:szCs w:val="26"/>
          <w:u w:val="single" w:color="auto"/>
        </w:rPr>
        <w:t>人 民</w:t>
      </w:r>
      <w:r>
        <w:rPr>
          <w:rFonts w:ascii="宋体" w:hAnsi="宋体" w:eastAsia="宋体" w:cs="宋体"/>
          <w:spacing w:val="9"/>
          <w:sz w:val="26"/>
          <w:szCs w:val="26"/>
          <w:u w:val="single" w:color="auto"/>
        </w:rPr>
        <w:t xml:space="preserve"> </w:t>
      </w:r>
      <w:r>
        <w:rPr>
          <w:rFonts w:ascii="宋体" w:hAnsi="宋体" w:eastAsia="宋体" w:cs="宋体"/>
          <w:spacing w:val="-15"/>
          <w:sz w:val="26"/>
          <w:szCs w:val="26"/>
          <w:u w:val="single" w:color="auto"/>
        </w:rPr>
        <w:t xml:space="preserve">币  </w:t>
      </w:r>
      <w:r>
        <w:rPr>
          <w:rFonts w:ascii="宋体" w:hAnsi="宋体" w:eastAsia="宋体" w:cs="宋体"/>
          <w:spacing w:val="-120"/>
          <w:sz w:val="26"/>
          <w:szCs w:val="26"/>
        </w:rPr>
        <w:t xml:space="preserve"> </w:t>
      </w:r>
      <w:r>
        <w:rPr>
          <w:spacing w:val="2"/>
          <w:position w:val="2"/>
          <w:sz w:val="11"/>
          <w:szCs w:val="11"/>
        </w:rPr>
        <w:t>o</w:t>
      </w:r>
    </w:p>
    <w:p w14:paraId="4CD32DF2">
      <w:pPr>
        <w:spacing w:before="133" w:line="219" w:lineRule="auto"/>
        <w:ind w:left="500"/>
        <w:rPr>
          <w:rFonts w:ascii="宋体" w:hAnsi="宋体" w:eastAsia="宋体" w:cs="宋体"/>
          <w:sz w:val="25"/>
          <w:szCs w:val="25"/>
        </w:rPr>
      </w:pPr>
      <w:r>
        <w:rPr>
          <w:rFonts w:ascii="宋体" w:hAnsi="宋体" w:eastAsia="宋体" w:cs="宋体"/>
          <w:spacing w:val="-1"/>
          <w:sz w:val="25"/>
          <w:szCs w:val="25"/>
        </w:rPr>
        <w:t>5.2</w:t>
      </w:r>
      <w:r>
        <w:rPr>
          <w:rFonts w:ascii="宋体" w:hAnsi="宋体" w:eastAsia="宋体" w:cs="宋体"/>
          <w:spacing w:val="65"/>
          <w:sz w:val="25"/>
          <w:szCs w:val="25"/>
        </w:rPr>
        <w:t xml:space="preserve"> </w:t>
      </w:r>
      <w:r>
        <w:rPr>
          <w:rFonts w:ascii="宋体" w:hAnsi="宋体" w:eastAsia="宋体" w:cs="宋体"/>
          <w:spacing w:val="-1"/>
          <w:sz w:val="25"/>
          <w:szCs w:val="25"/>
        </w:rPr>
        <w:t>支付金额</w:t>
      </w:r>
    </w:p>
    <w:p w14:paraId="2256530B">
      <w:pPr>
        <w:spacing w:before="23" w:line="334" w:lineRule="auto"/>
        <w:ind w:left="500" w:right="326"/>
        <w:rPr>
          <w:rFonts w:ascii="宋体" w:hAnsi="宋体" w:eastAsia="宋体" w:cs="宋体"/>
          <w:sz w:val="25"/>
          <w:szCs w:val="25"/>
        </w:rPr>
      </w:pPr>
      <w:r>
        <w:rPr>
          <w:rFonts w:ascii="宋体" w:hAnsi="宋体" w:eastAsia="宋体" w:cs="宋体"/>
          <w:spacing w:val="-1"/>
          <w:sz w:val="25"/>
          <w:szCs w:val="25"/>
        </w:rPr>
        <w:t>小 写</w:t>
      </w:r>
      <w:r>
        <w:rPr>
          <w:rFonts w:ascii="宋体" w:hAnsi="宋体" w:eastAsia="宋体" w:cs="宋体"/>
          <w:spacing w:val="-22"/>
          <w:sz w:val="25"/>
          <w:szCs w:val="25"/>
        </w:rPr>
        <w:t xml:space="preserve"> </w:t>
      </w:r>
      <w:r>
        <w:rPr>
          <w:rFonts w:ascii="宋体" w:hAnsi="宋体" w:eastAsia="宋体" w:cs="宋体"/>
          <w:spacing w:val="-1"/>
          <w:sz w:val="25"/>
          <w:szCs w:val="25"/>
        </w:rPr>
        <w:t>：</w:t>
      </w:r>
      <w:r>
        <w:rPr>
          <w:rFonts w:ascii="Times New Roman" w:hAnsi="Times New Roman" w:eastAsia="Times New Roman" w:cs="Times New Roman"/>
          <w:spacing w:val="-1"/>
          <w:sz w:val="25"/>
          <w:szCs w:val="25"/>
          <w:u w:val="single" w:color="auto"/>
        </w:rPr>
        <w:t xml:space="preserve">817280.00   </w:t>
      </w:r>
      <w:r>
        <w:rPr>
          <w:rFonts w:ascii="Times New Roman" w:hAnsi="Times New Roman" w:eastAsia="Times New Roman" w:cs="Times New Roman"/>
          <w:spacing w:val="-53"/>
          <w:sz w:val="25"/>
          <w:szCs w:val="25"/>
        </w:rPr>
        <w:t xml:space="preserve"> </w:t>
      </w:r>
      <w:r>
        <w:rPr>
          <w:rFonts w:ascii="宋体" w:hAnsi="宋体" w:eastAsia="宋体" w:cs="宋体"/>
          <w:spacing w:val="-1"/>
          <w:sz w:val="25"/>
          <w:szCs w:val="25"/>
        </w:rPr>
        <w:t>元，人民币(大写)</w:t>
      </w:r>
      <w:r>
        <w:rPr>
          <w:rFonts w:ascii="宋体" w:hAnsi="宋体" w:eastAsia="宋体" w:cs="宋体"/>
          <w:spacing w:val="-71"/>
          <w:sz w:val="25"/>
          <w:szCs w:val="25"/>
        </w:rPr>
        <w:t xml:space="preserve"> </w:t>
      </w:r>
      <w:r>
        <w:rPr>
          <w:rFonts w:ascii="宋体" w:hAnsi="宋体" w:eastAsia="宋体" w:cs="宋体"/>
          <w:spacing w:val="-1"/>
          <w:sz w:val="25"/>
          <w:szCs w:val="25"/>
        </w:rPr>
        <w:t>:</w:t>
      </w:r>
      <w:r>
        <w:rPr>
          <w:rFonts w:ascii="宋体" w:hAnsi="宋体" w:eastAsia="宋体" w:cs="宋体"/>
          <w:spacing w:val="-1"/>
          <w:sz w:val="25"/>
          <w:szCs w:val="25"/>
          <w:u w:val="single" w:color="auto"/>
        </w:rPr>
        <w:t>捌拾壹万柒任贰佰捌拾元整</w:t>
      </w:r>
      <w:r>
        <w:rPr>
          <w:rFonts w:ascii="宋体" w:hAnsi="宋体" w:eastAsia="宋体" w:cs="宋体"/>
          <w:spacing w:val="-1"/>
          <w:sz w:val="25"/>
          <w:szCs w:val="25"/>
        </w:rPr>
        <w:t>。</w:t>
      </w:r>
      <w:r>
        <w:rPr>
          <w:rFonts w:ascii="宋体" w:hAnsi="宋体" w:eastAsia="宋体" w:cs="宋体"/>
          <w:sz w:val="25"/>
          <w:szCs w:val="25"/>
        </w:rPr>
        <w:t xml:space="preserve"> </w:t>
      </w:r>
      <w:r>
        <w:rPr>
          <w:rFonts w:ascii="宋体" w:hAnsi="宋体" w:eastAsia="宋体" w:cs="宋体"/>
          <w:spacing w:val="7"/>
          <w:sz w:val="25"/>
          <w:szCs w:val="25"/>
        </w:rPr>
        <w:t>5.3支付酬金</w:t>
      </w:r>
    </w:p>
    <w:p w14:paraId="302C412E">
      <w:pPr>
        <w:spacing w:before="26" w:line="219" w:lineRule="auto"/>
        <w:ind w:left="500"/>
        <w:rPr>
          <w:rFonts w:ascii="宋体" w:hAnsi="宋体" w:eastAsia="宋体" w:cs="宋体"/>
          <w:sz w:val="25"/>
          <w:szCs w:val="25"/>
        </w:rPr>
      </w:pPr>
      <w:r>
        <w:rPr>
          <w:rFonts w:ascii="宋体" w:hAnsi="宋体" w:eastAsia="宋体" w:cs="宋体"/>
          <w:spacing w:val="-14"/>
          <w:sz w:val="25"/>
          <w:szCs w:val="25"/>
        </w:rPr>
        <w:t>正常工作酬金的支付：</w:t>
      </w:r>
    </w:p>
    <w:p w14:paraId="472AD10D">
      <w:pPr>
        <w:spacing w:before="140" w:line="216" w:lineRule="auto"/>
        <w:ind w:left="670"/>
        <w:rPr>
          <w:rFonts w:ascii="宋体" w:hAnsi="宋体" w:eastAsia="宋体" w:cs="宋体"/>
          <w:sz w:val="25"/>
          <w:szCs w:val="25"/>
        </w:rPr>
      </w:pPr>
      <w:r>
        <w:rPr>
          <w:rFonts w:ascii="宋体" w:hAnsi="宋体" w:eastAsia="宋体" w:cs="宋体"/>
          <w:sz w:val="25"/>
          <w:szCs w:val="25"/>
        </w:rPr>
        <w:t>(1)工程量完成50%,支付监理费总价的30%;</w:t>
      </w:r>
    </w:p>
    <w:p w14:paraId="3EDCFA1A">
      <w:pPr>
        <w:spacing w:before="167" w:line="216" w:lineRule="auto"/>
        <w:ind w:left="670"/>
        <w:rPr>
          <w:rFonts w:ascii="宋体" w:hAnsi="宋体" w:eastAsia="宋体" w:cs="宋体"/>
          <w:sz w:val="25"/>
          <w:szCs w:val="25"/>
        </w:rPr>
      </w:pPr>
      <w:r>
        <w:rPr>
          <w:rFonts w:ascii="宋体" w:hAnsi="宋体" w:eastAsia="宋体" w:cs="宋体"/>
          <w:sz w:val="25"/>
          <w:szCs w:val="25"/>
        </w:rPr>
        <w:t>(2)工程量完成80%,支付监理费总价的30%;</w:t>
      </w:r>
    </w:p>
    <w:p w14:paraId="5AB61A6B">
      <w:pPr>
        <w:spacing w:before="171" w:line="219" w:lineRule="auto"/>
        <w:ind w:left="670"/>
        <w:rPr>
          <w:rFonts w:ascii="宋体" w:hAnsi="宋体" w:eastAsia="宋体" w:cs="宋体"/>
          <w:sz w:val="25"/>
          <w:szCs w:val="25"/>
        </w:rPr>
      </w:pPr>
      <w:r>
        <w:rPr>
          <w:rFonts w:ascii="宋体" w:hAnsi="宋体" w:eastAsia="宋体" w:cs="宋体"/>
          <w:spacing w:val="-7"/>
          <w:sz w:val="25"/>
          <w:szCs w:val="25"/>
        </w:rPr>
        <w:t>(3)工程竣工一周内，一次性付清全部监理费。</w:t>
      </w:r>
    </w:p>
    <w:p w14:paraId="7946A4C2">
      <w:pPr>
        <w:pStyle w:val="2"/>
        <w:spacing w:line="316" w:lineRule="auto"/>
      </w:pPr>
    </w:p>
    <w:p w14:paraId="2A17D4BD">
      <w:pPr>
        <w:spacing w:before="82" w:line="219" w:lineRule="auto"/>
        <w:ind w:left="3"/>
        <w:outlineLvl w:val="0"/>
        <w:rPr>
          <w:rFonts w:ascii="宋体" w:hAnsi="宋体" w:eastAsia="宋体" w:cs="宋体"/>
          <w:sz w:val="25"/>
          <w:szCs w:val="25"/>
        </w:rPr>
      </w:pPr>
      <w:r>
        <w:rPr>
          <w:rFonts w:ascii="宋体" w:hAnsi="宋体" w:eastAsia="宋体" w:cs="宋体"/>
          <w:b/>
          <w:bCs/>
          <w:spacing w:val="-6"/>
          <w:sz w:val="25"/>
          <w:szCs w:val="25"/>
        </w:rPr>
        <w:t>6.合同生效、变更、暂停、解除与终止</w:t>
      </w:r>
    </w:p>
    <w:p w14:paraId="0776145E">
      <w:pPr>
        <w:spacing w:before="218" w:line="220" w:lineRule="auto"/>
        <w:ind w:left="500"/>
        <w:rPr>
          <w:rFonts w:ascii="宋体" w:hAnsi="宋体" w:eastAsia="宋体" w:cs="宋体"/>
          <w:sz w:val="25"/>
          <w:szCs w:val="25"/>
        </w:rPr>
      </w:pPr>
      <w:r>
        <w:rPr>
          <w:rFonts w:ascii="宋体" w:hAnsi="宋体" w:eastAsia="宋体" w:cs="宋体"/>
          <w:spacing w:val="8"/>
          <w:sz w:val="25"/>
          <w:szCs w:val="25"/>
        </w:rPr>
        <w:t>6.</w:t>
      </w:r>
      <w:r>
        <w:rPr>
          <w:rFonts w:ascii="宋体" w:hAnsi="宋体" w:eastAsia="宋体" w:cs="宋体"/>
          <w:spacing w:val="-70"/>
          <w:sz w:val="25"/>
          <w:szCs w:val="25"/>
        </w:rPr>
        <w:t xml:space="preserve"> </w:t>
      </w:r>
      <w:r>
        <w:rPr>
          <w:rFonts w:ascii="宋体" w:hAnsi="宋体" w:eastAsia="宋体" w:cs="宋体"/>
          <w:spacing w:val="8"/>
          <w:sz w:val="25"/>
          <w:szCs w:val="25"/>
        </w:rPr>
        <w:t>1生效</w:t>
      </w:r>
    </w:p>
    <w:p w14:paraId="0650DF8F">
      <w:pPr>
        <w:spacing w:before="178" w:line="219" w:lineRule="auto"/>
        <w:ind w:left="500"/>
        <w:rPr>
          <w:rFonts w:ascii="宋体" w:hAnsi="宋体" w:eastAsia="宋体" w:cs="宋体"/>
          <w:sz w:val="20"/>
          <w:szCs w:val="20"/>
        </w:rPr>
      </w:pPr>
      <w:r>
        <w:rPr>
          <w:rFonts w:ascii="宋体" w:hAnsi="宋体" w:eastAsia="宋体" w:cs="宋体"/>
          <w:spacing w:val="-17"/>
          <w:sz w:val="20"/>
          <w:szCs w:val="20"/>
        </w:rPr>
        <w:t>本</w:t>
      </w:r>
      <w:r>
        <w:rPr>
          <w:rFonts w:ascii="宋体" w:hAnsi="宋体" w:eastAsia="宋体" w:cs="宋体"/>
          <w:spacing w:val="-15"/>
          <w:sz w:val="20"/>
          <w:szCs w:val="20"/>
        </w:rPr>
        <w:t xml:space="preserve"> </w:t>
      </w:r>
      <w:r>
        <w:rPr>
          <w:rFonts w:ascii="宋体" w:hAnsi="宋体" w:eastAsia="宋体" w:cs="宋体"/>
          <w:spacing w:val="-17"/>
          <w:sz w:val="20"/>
          <w:szCs w:val="20"/>
        </w:rPr>
        <w:t>合 同</w:t>
      </w:r>
      <w:r>
        <w:rPr>
          <w:rFonts w:ascii="宋体" w:hAnsi="宋体" w:eastAsia="宋体" w:cs="宋体"/>
          <w:spacing w:val="-26"/>
          <w:sz w:val="20"/>
          <w:szCs w:val="20"/>
        </w:rPr>
        <w:t xml:space="preserve"> </w:t>
      </w:r>
      <w:r>
        <w:rPr>
          <w:rFonts w:ascii="宋体" w:hAnsi="宋体" w:eastAsia="宋体" w:cs="宋体"/>
          <w:spacing w:val="-17"/>
          <w:sz w:val="20"/>
          <w:szCs w:val="20"/>
        </w:rPr>
        <w:t>生</w:t>
      </w:r>
      <w:r>
        <w:rPr>
          <w:rFonts w:ascii="宋体" w:hAnsi="宋体" w:eastAsia="宋体" w:cs="宋体"/>
          <w:spacing w:val="-22"/>
          <w:sz w:val="20"/>
          <w:szCs w:val="20"/>
        </w:rPr>
        <w:t xml:space="preserve"> </w:t>
      </w:r>
      <w:r>
        <w:rPr>
          <w:rFonts w:ascii="宋体" w:hAnsi="宋体" w:eastAsia="宋体" w:cs="宋体"/>
          <w:spacing w:val="-17"/>
          <w:sz w:val="20"/>
          <w:szCs w:val="20"/>
        </w:rPr>
        <w:t>效</w:t>
      </w:r>
      <w:r>
        <w:rPr>
          <w:rFonts w:ascii="宋体" w:hAnsi="宋体" w:eastAsia="宋体" w:cs="宋体"/>
          <w:spacing w:val="-26"/>
          <w:sz w:val="20"/>
          <w:szCs w:val="20"/>
        </w:rPr>
        <w:t xml:space="preserve"> </w:t>
      </w:r>
      <w:r>
        <w:rPr>
          <w:rFonts w:ascii="宋体" w:hAnsi="宋体" w:eastAsia="宋体" w:cs="宋体"/>
          <w:spacing w:val="-17"/>
          <w:sz w:val="20"/>
          <w:szCs w:val="20"/>
        </w:rPr>
        <w:t>条</w:t>
      </w:r>
      <w:r>
        <w:rPr>
          <w:rFonts w:ascii="宋体" w:hAnsi="宋体" w:eastAsia="宋体" w:cs="宋体"/>
          <w:spacing w:val="-28"/>
          <w:sz w:val="20"/>
          <w:szCs w:val="20"/>
        </w:rPr>
        <w:t xml:space="preserve"> </w:t>
      </w:r>
      <w:r>
        <w:rPr>
          <w:rFonts w:ascii="宋体" w:hAnsi="宋体" w:eastAsia="宋体" w:cs="宋体"/>
          <w:spacing w:val="-17"/>
          <w:sz w:val="20"/>
          <w:szCs w:val="20"/>
        </w:rPr>
        <w:t>件</w:t>
      </w:r>
      <w:r>
        <w:rPr>
          <w:rFonts w:ascii="宋体" w:hAnsi="宋体" w:eastAsia="宋体" w:cs="宋体"/>
          <w:spacing w:val="-35"/>
          <w:sz w:val="20"/>
          <w:szCs w:val="20"/>
        </w:rPr>
        <w:t xml:space="preserve"> </w:t>
      </w:r>
      <w:r>
        <w:rPr>
          <w:rFonts w:ascii="宋体" w:hAnsi="宋体" w:eastAsia="宋体" w:cs="宋体"/>
          <w:spacing w:val="-17"/>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17"/>
          <w:sz w:val="20"/>
          <w:szCs w:val="20"/>
          <w:u w:val="single" w:color="auto"/>
        </w:rPr>
        <w:t>双</w:t>
      </w:r>
      <w:r>
        <w:rPr>
          <w:rFonts w:ascii="宋体" w:hAnsi="宋体" w:eastAsia="宋体" w:cs="宋体"/>
          <w:spacing w:val="16"/>
          <w:sz w:val="20"/>
          <w:szCs w:val="20"/>
          <w:u w:val="single" w:color="auto"/>
        </w:rPr>
        <w:t xml:space="preserve"> </w:t>
      </w:r>
      <w:r>
        <w:rPr>
          <w:rFonts w:ascii="宋体" w:hAnsi="宋体" w:eastAsia="宋体" w:cs="宋体"/>
          <w:spacing w:val="-17"/>
          <w:sz w:val="20"/>
          <w:szCs w:val="20"/>
          <w:u w:val="single" w:color="auto"/>
        </w:rPr>
        <w:t>方 签</w:t>
      </w:r>
      <w:r>
        <w:rPr>
          <w:rFonts w:ascii="宋体" w:hAnsi="宋体" w:eastAsia="宋体" w:cs="宋体"/>
          <w:spacing w:val="14"/>
          <w:sz w:val="20"/>
          <w:szCs w:val="20"/>
          <w:u w:val="single" w:color="auto"/>
        </w:rPr>
        <w:t xml:space="preserve"> </w:t>
      </w:r>
      <w:r>
        <w:rPr>
          <w:rFonts w:ascii="宋体" w:hAnsi="宋体" w:eastAsia="宋体" w:cs="宋体"/>
          <w:spacing w:val="-17"/>
          <w:sz w:val="20"/>
          <w:szCs w:val="20"/>
          <w:u w:val="single" w:color="auto"/>
        </w:rPr>
        <w:t>字</w:t>
      </w:r>
      <w:r>
        <w:rPr>
          <w:rFonts w:ascii="宋体" w:hAnsi="宋体" w:eastAsia="宋体" w:cs="宋体"/>
          <w:spacing w:val="14"/>
          <w:sz w:val="20"/>
          <w:szCs w:val="20"/>
          <w:u w:val="single" w:color="auto"/>
        </w:rPr>
        <w:t xml:space="preserve"> </w:t>
      </w:r>
      <w:r>
        <w:rPr>
          <w:rFonts w:ascii="宋体" w:hAnsi="宋体" w:eastAsia="宋体" w:cs="宋体"/>
          <w:spacing w:val="-17"/>
          <w:sz w:val="20"/>
          <w:szCs w:val="20"/>
          <w:u w:val="single" w:color="auto"/>
        </w:rPr>
        <w:t>盖</w:t>
      </w:r>
      <w:r>
        <w:rPr>
          <w:rFonts w:ascii="宋体" w:hAnsi="宋体" w:eastAsia="宋体" w:cs="宋体"/>
          <w:spacing w:val="21"/>
          <w:sz w:val="20"/>
          <w:szCs w:val="20"/>
          <w:u w:val="single" w:color="auto"/>
        </w:rPr>
        <w:t xml:space="preserve"> </w:t>
      </w:r>
      <w:r>
        <w:rPr>
          <w:rFonts w:ascii="宋体" w:hAnsi="宋体" w:eastAsia="宋体" w:cs="宋体"/>
          <w:spacing w:val="-17"/>
          <w:sz w:val="20"/>
          <w:szCs w:val="20"/>
          <w:u w:val="single" w:color="auto"/>
        </w:rPr>
        <w:t>章</w:t>
      </w:r>
      <w:r>
        <w:rPr>
          <w:rFonts w:ascii="宋体" w:hAnsi="宋体" w:eastAsia="宋体" w:cs="宋体"/>
          <w:sz w:val="20"/>
          <w:szCs w:val="20"/>
          <w:u w:val="single" w:color="auto"/>
        </w:rPr>
        <w:t xml:space="preserve">   </w:t>
      </w:r>
    </w:p>
    <w:p w14:paraId="6B108E7F">
      <w:pPr>
        <w:pStyle w:val="2"/>
        <w:spacing w:before="27" w:line="53" w:lineRule="exact"/>
        <w:ind w:left="4660"/>
        <w:rPr>
          <w:sz w:val="7"/>
          <w:szCs w:val="7"/>
        </w:rPr>
      </w:pPr>
      <w:r>
        <w:rPr>
          <w:sz w:val="7"/>
          <w:szCs w:val="7"/>
        </w:rPr>
        <w:t>o</w:t>
      </w:r>
    </w:p>
    <w:p w14:paraId="0965C1A9">
      <w:pPr>
        <w:spacing w:before="137" w:line="221" w:lineRule="auto"/>
        <w:ind w:left="500"/>
        <w:rPr>
          <w:rFonts w:ascii="宋体" w:hAnsi="宋体" w:eastAsia="宋体" w:cs="宋体"/>
          <w:sz w:val="25"/>
          <w:szCs w:val="25"/>
        </w:rPr>
      </w:pPr>
      <w:r>
        <w:rPr>
          <w:rFonts w:ascii="宋体" w:hAnsi="宋体" w:eastAsia="宋体" w:cs="宋体"/>
          <w:spacing w:val="19"/>
          <w:sz w:val="25"/>
          <w:szCs w:val="25"/>
        </w:rPr>
        <w:t>6.2变更</w:t>
      </w:r>
    </w:p>
    <w:p w14:paraId="31DF5814">
      <w:pPr>
        <w:pStyle w:val="2"/>
        <w:spacing w:line="244" w:lineRule="auto"/>
      </w:pPr>
    </w:p>
    <w:p w14:paraId="358A3D51">
      <w:pPr>
        <w:spacing w:before="82" w:line="342" w:lineRule="auto"/>
        <w:ind w:firstLine="500"/>
        <w:rPr>
          <w:rFonts w:ascii="宋体" w:hAnsi="宋体" w:eastAsia="宋体" w:cs="宋体"/>
          <w:sz w:val="25"/>
          <w:szCs w:val="25"/>
        </w:rPr>
      </w:pPr>
      <w:r>
        <w:rPr>
          <w:rFonts w:ascii="宋体" w:hAnsi="宋体" w:eastAsia="宋体" w:cs="宋体"/>
          <w:spacing w:val="-5"/>
          <w:sz w:val="25"/>
          <w:szCs w:val="25"/>
        </w:rPr>
        <w:t>6.2.1除不可抗力外，因非监理人原因导致本合同期限延长时，附加工作酬</w:t>
      </w:r>
      <w:r>
        <w:rPr>
          <w:rFonts w:ascii="宋体" w:hAnsi="宋体" w:eastAsia="宋体" w:cs="宋体"/>
          <w:spacing w:val="5"/>
          <w:sz w:val="25"/>
          <w:szCs w:val="25"/>
        </w:rPr>
        <w:t xml:space="preserve"> </w:t>
      </w:r>
      <w:r>
        <w:rPr>
          <w:rFonts w:ascii="宋体" w:hAnsi="宋体" w:eastAsia="宋体" w:cs="宋体"/>
          <w:spacing w:val="-12"/>
          <w:sz w:val="25"/>
          <w:szCs w:val="25"/>
        </w:rPr>
        <w:t>金按下列方法确定：</w:t>
      </w:r>
    </w:p>
    <w:p w14:paraId="19E6A26B">
      <w:pPr>
        <w:spacing w:before="34" w:line="357" w:lineRule="auto"/>
        <w:ind w:right="5" w:firstLine="500"/>
        <w:rPr>
          <w:rFonts w:ascii="宋体" w:hAnsi="宋体" w:eastAsia="宋体" w:cs="宋体"/>
          <w:sz w:val="25"/>
          <w:szCs w:val="25"/>
        </w:rPr>
      </w:pPr>
      <w:r>
        <w:rPr>
          <w:rFonts w:ascii="宋体" w:hAnsi="宋体" w:eastAsia="宋体" w:cs="宋体"/>
          <w:spacing w:val="-5"/>
          <w:sz w:val="25"/>
          <w:szCs w:val="25"/>
        </w:rPr>
        <w:t>附加工作酬金=本合同期限延长时间(天)×正常工作酬金÷协</w:t>
      </w:r>
      <w:r>
        <w:rPr>
          <w:rFonts w:ascii="宋体" w:hAnsi="宋体" w:eastAsia="宋体" w:cs="宋体"/>
          <w:spacing w:val="-6"/>
          <w:sz w:val="25"/>
          <w:szCs w:val="25"/>
        </w:rPr>
        <w:t>议书约定的监</w:t>
      </w:r>
      <w:r>
        <w:rPr>
          <w:rFonts w:ascii="宋体" w:hAnsi="宋体" w:eastAsia="宋体" w:cs="宋体"/>
          <w:sz w:val="25"/>
          <w:szCs w:val="25"/>
        </w:rPr>
        <w:t xml:space="preserve"> </w:t>
      </w:r>
      <w:r>
        <w:rPr>
          <w:rFonts w:ascii="宋体" w:hAnsi="宋体" w:eastAsia="宋体" w:cs="宋体"/>
          <w:spacing w:val="6"/>
          <w:sz w:val="25"/>
          <w:szCs w:val="25"/>
        </w:rPr>
        <w:t>理与相关服务期限(天)</w:t>
      </w:r>
    </w:p>
    <w:p w14:paraId="507CD386">
      <w:pPr>
        <w:spacing w:before="34" w:line="219" w:lineRule="auto"/>
        <w:ind w:left="500"/>
        <w:rPr>
          <w:rFonts w:ascii="宋体" w:hAnsi="宋体" w:eastAsia="宋体" w:cs="宋体"/>
          <w:sz w:val="25"/>
          <w:szCs w:val="25"/>
        </w:rPr>
      </w:pPr>
      <w:r>
        <w:rPr>
          <w:rFonts w:ascii="宋体" w:hAnsi="宋体" w:eastAsia="宋体" w:cs="宋体"/>
          <w:spacing w:val="-12"/>
          <w:sz w:val="25"/>
          <w:szCs w:val="25"/>
        </w:rPr>
        <w:t>6.2.2附加工作酬金按下列方法确定：</w:t>
      </w:r>
    </w:p>
    <w:p w14:paraId="005954B5">
      <w:pPr>
        <w:spacing w:before="184" w:line="326" w:lineRule="auto"/>
        <w:ind w:right="20" w:firstLine="500"/>
        <w:rPr>
          <w:rFonts w:ascii="宋体" w:hAnsi="宋体" w:eastAsia="宋体" w:cs="宋体"/>
          <w:sz w:val="25"/>
          <w:szCs w:val="25"/>
        </w:rPr>
      </w:pPr>
      <w:r>
        <w:rPr>
          <w:rFonts w:ascii="宋体" w:hAnsi="宋体" w:eastAsia="宋体" w:cs="宋体"/>
          <w:spacing w:val="-6"/>
          <w:sz w:val="25"/>
          <w:szCs w:val="25"/>
        </w:rPr>
        <w:t>附加工作酬金=善后工作及恢复服务的准备工作时间(天)×正常工作酬金÷</w:t>
      </w:r>
      <w:r>
        <w:rPr>
          <w:rFonts w:ascii="宋体" w:hAnsi="宋体" w:eastAsia="宋体" w:cs="宋体"/>
          <w:spacing w:val="13"/>
          <w:sz w:val="25"/>
          <w:szCs w:val="25"/>
        </w:rPr>
        <w:t xml:space="preserve"> </w:t>
      </w:r>
      <w:r>
        <w:rPr>
          <w:rFonts w:ascii="宋体" w:hAnsi="宋体" w:eastAsia="宋体" w:cs="宋体"/>
          <w:spacing w:val="-2"/>
          <w:sz w:val="25"/>
          <w:szCs w:val="25"/>
        </w:rPr>
        <w:t>协议书约定的监理与相关服务期限(天)</w:t>
      </w:r>
    </w:p>
    <w:p w14:paraId="5B678E4B">
      <w:pPr>
        <w:spacing w:before="68" w:line="219" w:lineRule="auto"/>
        <w:ind w:left="500"/>
        <w:rPr>
          <w:rFonts w:ascii="宋体" w:hAnsi="宋体" w:eastAsia="宋体" w:cs="宋体"/>
          <w:sz w:val="25"/>
          <w:szCs w:val="25"/>
        </w:rPr>
      </w:pPr>
      <w:r>
        <w:rPr>
          <w:rFonts w:ascii="宋体" w:hAnsi="宋体" w:eastAsia="宋体" w:cs="宋体"/>
          <w:spacing w:val="-6"/>
          <w:sz w:val="25"/>
          <w:szCs w:val="25"/>
        </w:rPr>
        <w:t>6.2.3正常工作酬金增加额按下列方法确</w:t>
      </w:r>
      <w:r>
        <w:rPr>
          <w:rFonts w:ascii="宋体" w:hAnsi="宋体" w:eastAsia="宋体" w:cs="宋体"/>
          <w:spacing w:val="-7"/>
          <w:sz w:val="25"/>
          <w:szCs w:val="25"/>
        </w:rPr>
        <w:t>定：</w:t>
      </w:r>
    </w:p>
    <w:p w14:paraId="70F3A8AE">
      <w:pPr>
        <w:spacing w:line="219" w:lineRule="auto"/>
        <w:rPr>
          <w:rFonts w:ascii="宋体" w:hAnsi="宋体" w:eastAsia="宋体" w:cs="宋体"/>
          <w:sz w:val="25"/>
          <w:szCs w:val="25"/>
        </w:rPr>
        <w:sectPr>
          <w:footerReference r:id="rId20" w:type="default"/>
          <w:pgSz w:w="11560" w:h="16500"/>
          <w:pgMar w:top="1310" w:right="1433" w:bottom="1144" w:left="1669" w:header="0" w:footer="1009" w:gutter="0"/>
          <w:cols w:space="720" w:num="1"/>
        </w:sectPr>
      </w:pPr>
    </w:p>
    <w:p w14:paraId="2E2C4746">
      <w:pPr>
        <w:spacing w:before="87" w:line="219" w:lineRule="auto"/>
        <w:ind w:left="470"/>
        <w:rPr>
          <w:rFonts w:ascii="宋体" w:hAnsi="宋体" w:eastAsia="宋体" w:cs="宋体"/>
          <w:sz w:val="25"/>
          <w:szCs w:val="25"/>
        </w:rPr>
      </w:pPr>
      <w:r>
        <w:rPr>
          <w:rFonts w:ascii="宋体" w:hAnsi="宋体" w:eastAsia="宋体" w:cs="宋体"/>
          <w:spacing w:val="-12"/>
          <w:sz w:val="25"/>
          <w:szCs w:val="25"/>
        </w:rPr>
        <w:t>正常工作酬金增加额=工程投资额或建筑安装工程费</w:t>
      </w:r>
      <w:r>
        <w:rPr>
          <w:rFonts w:ascii="宋体" w:hAnsi="宋体" w:eastAsia="宋体" w:cs="宋体"/>
          <w:spacing w:val="-13"/>
          <w:sz w:val="25"/>
          <w:szCs w:val="25"/>
        </w:rPr>
        <w:t>增加额×正常工作酬金÷</w:t>
      </w:r>
    </w:p>
    <w:p w14:paraId="15C7087A">
      <w:pPr>
        <w:spacing w:before="273" w:line="219" w:lineRule="auto"/>
        <w:rPr>
          <w:rFonts w:ascii="宋体" w:hAnsi="宋体" w:eastAsia="宋体" w:cs="宋体"/>
          <w:sz w:val="25"/>
          <w:szCs w:val="25"/>
        </w:rPr>
      </w:pPr>
      <w:r>
        <w:rPr>
          <w:rFonts w:ascii="宋体" w:hAnsi="宋体" w:eastAsia="宋体" w:cs="宋体"/>
          <w:spacing w:val="-3"/>
          <w:sz w:val="25"/>
          <w:szCs w:val="25"/>
        </w:rPr>
        <w:t>工程概算投资额(或建筑安装工程费)</w:t>
      </w:r>
    </w:p>
    <w:p w14:paraId="58CB8D6F">
      <w:pPr>
        <w:spacing w:before="132" w:line="370" w:lineRule="auto"/>
        <w:ind w:right="7" w:firstLine="459"/>
        <w:rPr>
          <w:rFonts w:ascii="宋体" w:hAnsi="宋体" w:eastAsia="宋体" w:cs="宋体"/>
          <w:sz w:val="25"/>
          <w:szCs w:val="25"/>
        </w:rPr>
      </w:pPr>
      <w:r>
        <w:rPr>
          <w:rFonts w:ascii="宋体" w:hAnsi="宋体" w:eastAsia="宋体" w:cs="宋体"/>
          <w:spacing w:val="-8"/>
          <w:sz w:val="25"/>
          <w:szCs w:val="25"/>
        </w:rPr>
        <w:t>6.2.4因工程规模、监理范围的变化导致监理人的正常工作</w:t>
      </w:r>
      <w:r>
        <w:rPr>
          <w:rFonts w:ascii="宋体" w:hAnsi="宋体" w:eastAsia="宋体" w:cs="宋体"/>
          <w:spacing w:val="-9"/>
          <w:sz w:val="25"/>
          <w:szCs w:val="25"/>
        </w:rPr>
        <w:t>量减少时，按减少</w:t>
      </w:r>
      <w:r>
        <w:rPr>
          <w:rFonts w:ascii="宋体" w:hAnsi="宋体" w:eastAsia="宋体" w:cs="宋体"/>
          <w:sz w:val="25"/>
          <w:szCs w:val="25"/>
        </w:rPr>
        <w:t xml:space="preserve"> </w:t>
      </w:r>
      <w:r>
        <w:rPr>
          <w:rFonts w:ascii="宋体" w:hAnsi="宋体" w:eastAsia="宋体" w:cs="宋体"/>
          <w:spacing w:val="-13"/>
          <w:sz w:val="25"/>
          <w:szCs w:val="25"/>
        </w:rPr>
        <w:t>工作量的比例从协议书约定的正常工作酬金中扣减相同比例的酬金。</w:t>
      </w:r>
    </w:p>
    <w:p w14:paraId="55C121ED">
      <w:pPr>
        <w:spacing w:before="135" w:line="219" w:lineRule="auto"/>
        <w:ind w:left="3"/>
        <w:outlineLvl w:val="0"/>
        <w:rPr>
          <w:rFonts w:ascii="宋体" w:hAnsi="宋体" w:eastAsia="宋体" w:cs="宋体"/>
          <w:sz w:val="25"/>
          <w:szCs w:val="25"/>
        </w:rPr>
      </w:pPr>
      <w:r>
        <w:rPr>
          <w:rFonts w:ascii="宋体" w:hAnsi="宋体" w:eastAsia="宋体" w:cs="宋体"/>
          <w:b/>
          <w:bCs/>
          <w:spacing w:val="4"/>
          <w:sz w:val="25"/>
          <w:szCs w:val="25"/>
        </w:rPr>
        <w:t>7.争议解决</w:t>
      </w:r>
    </w:p>
    <w:p w14:paraId="6DAD2BA3">
      <w:pPr>
        <w:spacing w:before="237" w:line="220" w:lineRule="auto"/>
        <w:ind w:left="470"/>
        <w:rPr>
          <w:rFonts w:ascii="宋体" w:hAnsi="宋体" w:eastAsia="宋体" w:cs="宋体"/>
          <w:sz w:val="25"/>
          <w:szCs w:val="25"/>
        </w:rPr>
      </w:pPr>
      <w:r>
        <w:rPr>
          <w:rFonts w:ascii="宋体" w:hAnsi="宋体" w:eastAsia="宋体" w:cs="宋体"/>
          <w:spacing w:val="-7"/>
          <w:sz w:val="25"/>
          <w:szCs w:val="25"/>
        </w:rPr>
        <w:t>7.1</w:t>
      </w:r>
      <w:r>
        <w:rPr>
          <w:rFonts w:ascii="宋体" w:hAnsi="宋体" w:eastAsia="宋体" w:cs="宋体"/>
          <w:spacing w:val="-24"/>
          <w:sz w:val="25"/>
          <w:szCs w:val="25"/>
        </w:rPr>
        <w:t xml:space="preserve"> </w:t>
      </w:r>
      <w:r>
        <w:rPr>
          <w:rFonts w:ascii="宋体" w:hAnsi="宋体" w:eastAsia="宋体" w:cs="宋体"/>
          <w:spacing w:val="-7"/>
          <w:sz w:val="25"/>
          <w:szCs w:val="25"/>
        </w:rPr>
        <w:t>协商</w:t>
      </w:r>
    </w:p>
    <w:p w14:paraId="5F2A2C4F">
      <w:pPr>
        <w:spacing w:before="139" w:line="336" w:lineRule="auto"/>
        <w:ind w:left="470" w:right="3323"/>
        <w:rPr>
          <w:rFonts w:ascii="宋体" w:hAnsi="宋体" w:eastAsia="宋体" w:cs="宋体"/>
          <w:sz w:val="25"/>
          <w:szCs w:val="25"/>
        </w:rPr>
      </w:pPr>
      <w:r>
        <w:rPr>
          <w:rFonts w:ascii="宋体" w:hAnsi="宋体" w:eastAsia="宋体" w:cs="宋体"/>
          <w:spacing w:val="-13"/>
          <w:sz w:val="25"/>
          <w:szCs w:val="25"/>
        </w:rPr>
        <w:t>双方应本着诚信原则协商解决彼此间的争议。</w:t>
      </w:r>
      <w:r>
        <w:rPr>
          <w:rFonts w:ascii="宋体" w:hAnsi="宋体" w:eastAsia="宋体" w:cs="宋体"/>
          <w:spacing w:val="13"/>
          <w:sz w:val="25"/>
          <w:szCs w:val="25"/>
        </w:rPr>
        <w:t xml:space="preserve"> </w:t>
      </w:r>
      <w:r>
        <w:rPr>
          <w:rFonts w:ascii="宋体" w:hAnsi="宋体" w:eastAsia="宋体" w:cs="宋体"/>
          <w:spacing w:val="18"/>
          <w:sz w:val="25"/>
          <w:szCs w:val="25"/>
        </w:rPr>
        <w:t>7.2调解</w:t>
      </w:r>
    </w:p>
    <w:p w14:paraId="364BB931">
      <w:pPr>
        <w:spacing w:before="23" w:line="220" w:lineRule="auto"/>
        <w:ind w:left="470"/>
        <w:rPr>
          <w:rFonts w:ascii="宋体" w:hAnsi="宋体" w:eastAsia="宋体" w:cs="宋体"/>
          <w:sz w:val="25"/>
          <w:szCs w:val="25"/>
        </w:rPr>
      </w:pPr>
      <w:r>
        <w:rPr>
          <w:rFonts w:ascii="宋体" w:hAnsi="宋体" w:eastAsia="宋体" w:cs="宋体"/>
          <w:spacing w:val="-11"/>
          <w:sz w:val="25"/>
          <w:szCs w:val="25"/>
        </w:rPr>
        <w:t>不进行调解。</w:t>
      </w:r>
    </w:p>
    <w:p w14:paraId="46433803">
      <w:pPr>
        <w:spacing w:before="172" w:line="219" w:lineRule="auto"/>
        <w:ind w:left="470"/>
        <w:rPr>
          <w:rFonts w:ascii="宋体" w:hAnsi="宋体" w:eastAsia="宋体" w:cs="宋体"/>
          <w:sz w:val="25"/>
          <w:szCs w:val="25"/>
        </w:rPr>
      </w:pPr>
      <w:r>
        <w:rPr>
          <w:rFonts w:ascii="宋体" w:hAnsi="宋体" w:eastAsia="宋体" w:cs="宋体"/>
          <w:spacing w:val="6"/>
          <w:sz w:val="25"/>
          <w:szCs w:val="25"/>
        </w:rPr>
        <w:t>7.3仲裁或诉讼</w:t>
      </w:r>
    </w:p>
    <w:p w14:paraId="4532613E">
      <w:pPr>
        <w:spacing w:before="153" w:line="219" w:lineRule="auto"/>
        <w:ind w:left="470"/>
        <w:rPr>
          <w:rFonts w:ascii="宋体" w:hAnsi="宋体" w:eastAsia="宋体" w:cs="宋体"/>
          <w:sz w:val="25"/>
          <w:szCs w:val="25"/>
        </w:rPr>
      </w:pPr>
      <w:r>
        <w:rPr>
          <w:rFonts w:ascii="宋体" w:hAnsi="宋体" w:eastAsia="宋体" w:cs="宋体"/>
          <w:spacing w:val="-15"/>
          <w:sz w:val="25"/>
          <w:szCs w:val="25"/>
        </w:rPr>
        <w:t>合同争议的最终解决方式为下列第</w:t>
      </w:r>
      <w:r>
        <w:rPr>
          <w:rFonts w:ascii="宋体" w:hAnsi="宋体" w:eastAsia="宋体" w:cs="宋体"/>
          <w:spacing w:val="98"/>
          <w:sz w:val="25"/>
          <w:szCs w:val="25"/>
        </w:rPr>
        <w:t xml:space="preserve"> </w:t>
      </w:r>
      <w:r>
        <w:rPr>
          <w:rFonts w:ascii="宋体" w:hAnsi="宋体" w:eastAsia="宋体" w:cs="宋体"/>
          <w:spacing w:val="-97"/>
          <w:sz w:val="25"/>
          <w:szCs w:val="25"/>
          <w:u w:val="single" w:color="auto"/>
        </w:rPr>
        <w:t xml:space="preserve"> </w:t>
      </w:r>
      <w:r>
        <w:rPr>
          <w:rFonts w:ascii="宋体" w:hAnsi="宋体" w:eastAsia="宋体" w:cs="宋体"/>
          <w:spacing w:val="-15"/>
          <w:sz w:val="25"/>
          <w:szCs w:val="25"/>
          <w:u w:val="single" w:color="auto"/>
        </w:rPr>
        <w:t>1</w:t>
      </w:r>
      <w:r>
        <w:rPr>
          <w:rFonts w:ascii="宋体" w:hAnsi="宋体" w:eastAsia="宋体" w:cs="宋体"/>
          <w:spacing w:val="-41"/>
          <w:sz w:val="25"/>
          <w:szCs w:val="25"/>
        </w:rPr>
        <w:t xml:space="preserve"> </w:t>
      </w:r>
      <w:r>
        <w:rPr>
          <w:rFonts w:ascii="宋体" w:hAnsi="宋体" w:eastAsia="宋体" w:cs="宋体"/>
          <w:spacing w:val="-15"/>
          <w:sz w:val="25"/>
          <w:szCs w:val="25"/>
        </w:rPr>
        <w:t>种方式：</w:t>
      </w:r>
    </w:p>
    <w:p w14:paraId="35FDBBF0">
      <w:pPr>
        <w:spacing w:before="182" w:line="219" w:lineRule="auto"/>
        <w:ind w:left="470"/>
        <w:rPr>
          <w:rFonts w:ascii="宋体" w:hAnsi="宋体" w:eastAsia="宋体" w:cs="宋体"/>
          <w:sz w:val="25"/>
          <w:szCs w:val="25"/>
        </w:rPr>
      </w:pPr>
      <w:r>
        <w:rPr>
          <w:rFonts w:ascii="宋体" w:hAnsi="宋体" w:eastAsia="宋体" w:cs="宋体"/>
          <w:spacing w:val="-9"/>
          <w:sz w:val="25"/>
          <w:szCs w:val="25"/>
        </w:rPr>
        <w:t>(1)提请</w:t>
      </w:r>
      <w:r>
        <w:rPr>
          <w:rFonts w:ascii="宋体" w:hAnsi="宋体" w:eastAsia="宋体" w:cs="宋体"/>
          <w:spacing w:val="-34"/>
          <w:sz w:val="25"/>
          <w:szCs w:val="25"/>
        </w:rPr>
        <w:t xml:space="preserve"> </w:t>
      </w:r>
      <w:r>
        <w:rPr>
          <w:rFonts w:ascii="宋体" w:hAnsi="宋体" w:eastAsia="宋体" w:cs="宋体"/>
          <w:spacing w:val="-9"/>
          <w:sz w:val="25"/>
          <w:szCs w:val="25"/>
          <w:u w:val="single" w:color="auto"/>
        </w:rPr>
        <w:t>项 目</w:t>
      </w:r>
      <w:r>
        <w:rPr>
          <w:rFonts w:ascii="宋体" w:hAnsi="宋体" w:eastAsia="宋体" w:cs="宋体"/>
          <w:spacing w:val="-57"/>
          <w:sz w:val="25"/>
          <w:szCs w:val="25"/>
          <w:u w:val="single" w:color="auto"/>
        </w:rPr>
        <w:t xml:space="preserve"> </w:t>
      </w:r>
      <w:r>
        <w:rPr>
          <w:rFonts w:ascii="宋体" w:hAnsi="宋体" w:eastAsia="宋体" w:cs="宋体"/>
          <w:spacing w:val="-9"/>
          <w:sz w:val="25"/>
          <w:szCs w:val="25"/>
          <w:u w:val="single" w:color="auto"/>
        </w:rPr>
        <w:t>所</w:t>
      </w:r>
      <w:r>
        <w:rPr>
          <w:rFonts w:ascii="宋体" w:hAnsi="宋体" w:eastAsia="宋体" w:cs="宋体"/>
          <w:spacing w:val="-57"/>
          <w:sz w:val="25"/>
          <w:szCs w:val="25"/>
          <w:u w:val="single" w:color="auto"/>
        </w:rPr>
        <w:t xml:space="preserve"> </w:t>
      </w:r>
      <w:r>
        <w:rPr>
          <w:rFonts w:ascii="宋体" w:hAnsi="宋体" w:eastAsia="宋体" w:cs="宋体"/>
          <w:spacing w:val="-9"/>
          <w:sz w:val="25"/>
          <w:szCs w:val="25"/>
          <w:u w:val="single" w:color="auto"/>
        </w:rPr>
        <w:t>在</w:t>
      </w:r>
      <w:r>
        <w:rPr>
          <w:rFonts w:ascii="宋体" w:hAnsi="宋体" w:eastAsia="宋体" w:cs="宋体"/>
          <w:spacing w:val="-57"/>
          <w:sz w:val="25"/>
          <w:szCs w:val="25"/>
          <w:u w:val="single" w:color="auto"/>
        </w:rPr>
        <w:t xml:space="preserve"> </w:t>
      </w:r>
      <w:r>
        <w:rPr>
          <w:rFonts w:ascii="宋体" w:hAnsi="宋体" w:eastAsia="宋体" w:cs="宋体"/>
          <w:spacing w:val="-9"/>
          <w:sz w:val="25"/>
          <w:szCs w:val="25"/>
          <w:u w:val="single" w:color="auto"/>
        </w:rPr>
        <w:t>地</w:t>
      </w:r>
      <w:r>
        <w:rPr>
          <w:rFonts w:ascii="宋体" w:hAnsi="宋体" w:eastAsia="宋体" w:cs="宋体"/>
          <w:spacing w:val="-65"/>
          <w:sz w:val="25"/>
          <w:szCs w:val="25"/>
        </w:rPr>
        <w:t xml:space="preserve"> </w:t>
      </w:r>
      <w:r>
        <w:rPr>
          <w:rFonts w:ascii="宋体" w:hAnsi="宋体" w:eastAsia="宋体" w:cs="宋体"/>
          <w:spacing w:val="-9"/>
          <w:sz w:val="25"/>
          <w:szCs w:val="25"/>
        </w:rPr>
        <w:t>仲裁委员会进行仲裁。</w:t>
      </w:r>
    </w:p>
    <w:p w14:paraId="47D480F8">
      <w:pPr>
        <w:spacing w:before="136" w:line="220" w:lineRule="auto"/>
        <w:ind w:left="579"/>
        <w:rPr>
          <w:rFonts w:ascii="宋体" w:hAnsi="宋体" w:eastAsia="宋体" w:cs="宋体"/>
          <w:sz w:val="25"/>
          <w:szCs w:val="25"/>
        </w:rPr>
      </w:pPr>
      <w:r>
        <w:rPr>
          <w:rFonts w:ascii="宋体" w:hAnsi="宋体" w:eastAsia="宋体" w:cs="宋体"/>
          <w:spacing w:val="-2"/>
          <w:sz w:val="25"/>
          <w:szCs w:val="25"/>
        </w:rPr>
        <w:t>(2)向</w:t>
      </w:r>
      <w:r>
        <w:rPr>
          <w:rFonts w:ascii="宋体" w:hAnsi="宋体" w:eastAsia="宋体" w:cs="宋体"/>
          <w:spacing w:val="-76"/>
          <w:sz w:val="25"/>
          <w:szCs w:val="25"/>
        </w:rPr>
        <w:t xml:space="preserve"> </w:t>
      </w:r>
      <w:r>
        <w:rPr>
          <w:rFonts w:ascii="宋体" w:hAnsi="宋体" w:eastAsia="宋体" w:cs="宋体"/>
          <w:spacing w:val="21"/>
          <w:sz w:val="25"/>
          <w:szCs w:val="25"/>
          <w:u w:val="single" w:color="auto"/>
        </w:rPr>
        <w:t xml:space="preserve">     </w:t>
      </w:r>
      <w:r>
        <w:rPr>
          <w:rFonts w:ascii="宋体" w:hAnsi="宋体" w:eastAsia="宋体" w:cs="宋体"/>
          <w:spacing w:val="-2"/>
          <w:sz w:val="25"/>
          <w:szCs w:val="25"/>
          <w:u w:val="single" w:color="auto"/>
        </w:rPr>
        <w:t>/</w:t>
      </w:r>
      <w:r>
        <w:rPr>
          <w:rFonts w:ascii="宋体" w:hAnsi="宋体" w:eastAsia="宋体" w:cs="宋体"/>
          <w:spacing w:val="19"/>
          <w:sz w:val="25"/>
          <w:szCs w:val="25"/>
          <w:u w:val="single" w:color="auto"/>
        </w:rPr>
        <w:t xml:space="preserve">     </w:t>
      </w:r>
      <w:r>
        <w:rPr>
          <w:rFonts w:ascii="宋体" w:hAnsi="宋体" w:eastAsia="宋体" w:cs="宋体"/>
          <w:spacing w:val="-2"/>
          <w:sz w:val="25"/>
          <w:szCs w:val="25"/>
        </w:rPr>
        <w:t xml:space="preserve"> 人民法院提起诉讼。</w:t>
      </w:r>
    </w:p>
    <w:p w14:paraId="354514A4">
      <w:pPr>
        <w:pStyle w:val="2"/>
        <w:spacing w:line="335" w:lineRule="auto"/>
      </w:pPr>
    </w:p>
    <w:p w14:paraId="0C656C7A">
      <w:pPr>
        <w:spacing w:before="81" w:line="220" w:lineRule="auto"/>
        <w:ind w:left="3"/>
        <w:outlineLvl w:val="0"/>
        <w:rPr>
          <w:rFonts w:ascii="宋体" w:hAnsi="宋体" w:eastAsia="宋体" w:cs="宋体"/>
          <w:sz w:val="25"/>
          <w:szCs w:val="25"/>
        </w:rPr>
      </w:pPr>
      <w:r>
        <w:rPr>
          <w:rFonts w:ascii="宋体" w:hAnsi="宋体" w:eastAsia="宋体" w:cs="宋体"/>
          <w:b/>
          <w:bCs/>
          <w:spacing w:val="-2"/>
          <w:sz w:val="25"/>
          <w:szCs w:val="25"/>
        </w:rPr>
        <w:t>8</w:t>
      </w:r>
      <w:r>
        <w:rPr>
          <w:rFonts w:ascii="宋体" w:hAnsi="宋体" w:eastAsia="宋体" w:cs="宋体"/>
          <w:spacing w:val="-68"/>
          <w:sz w:val="25"/>
          <w:szCs w:val="25"/>
        </w:rPr>
        <w:t xml:space="preserve"> </w:t>
      </w:r>
      <w:r>
        <w:rPr>
          <w:rFonts w:ascii="宋体" w:hAnsi="宋体" w:eastAsia="宋体" w:cs="宋体"/>
          <w:b/>
          <w:bCs/>
          <w:spacing w:val="-2"/>
          <w:sz w:val="25"/>
          <w:szCs w:val="25"/>
        </w:rPr>
        <w:t>.</w:t>
      </w:r>
      <w:r>
        <w:rPr>
          <w:rFonts w:ascii="宋体" w:hAnsi="宋体" w:eastAsia="宋体" w:cs="宋体"/>
          <w:spacing w:val="-73"/>
          <w:sz w:val="25"/>
          <w:szCs w:val="25"/>
        </w:rPr>
        <w:t xml:space="preserve"> </w:t>
      </w:r>
      <w:r>
        <w:rPr>
          <w:rFonts w:ascii="宋体" w:hAnsi="宋体" w:eastAsia="宋体" w:cs="宋体"/>
          <w:b/>
          <w:bCs/>
          <w:spacing w:val="-2"/>
          <w:sz w:val="25"/>
          <w:szCs w:val="25"/>
        </w:rPr>
        <w:t>其他</w:t>
      </w:r>
    </w:p>
    <w:p w14:paraId="188E04D8">
      <w:pPr>
        <w:spacing w:before="205" w:line="219" w:lineRule="auto"/>
        <w:ind w:left="470"/>
        <w:rPr>
          <w:rFonts w:ascii="宋体" w:hAnsi="宋体" w:eastAsia="宋体" w:cs="宋体"/>
          <w:sz w:val="25"/>
          <w:szCs w:val="25"/>
        </w:rPr>
      </w:pPr>
      <w:r>
        <w:rPr>
          <w:rFonts w:ascii="宋体" w:hAnsi="宋体" w:eastAsia="宋体" w:cs="宋体"/>
          <w:spacing w:val="10"/>
          <w:sz w:val="25"/>
          <w:szCs w:val="25"/>
        </w:rPr>
        <w:t>8.2检测费用</w:t>
      </w:r>
    </w:p>
    <w:p w14:paraId="46FF92E5">
      <w:pPr>
        <w:spacing w:before="163" w:line="312" w:lineRule="auto"/>
        <w:ind w:left="470" w:right="2303"/>
        <w:rPr>
          <w:rFonts w:ascii="宋体" w:hAnsi="宋体" w:eastAsia="宋体" w:cs="宋体"/>
          <w:sz w:val="25"/>
          <w:szCs w:val="25"/>
        </w:rPr>
      </w:pPr>
      <w:r>
        <w:rPr>
          <w:rFonts w:ascii="宋体" w:hAnsi="宋体" w:eastAsia="宋体" w:cs="宋体"/>
          <w:spacing w:val="-11"/>
          <w:sz w:val="25"/>
          <w:szCs w:val="25"/>
        </w:rPr>
        <w:t>委托人应在检测工作完成后</w:t>
      </w:r>
      <w:r>
        <w:rPr>
          <w:rFonts w:ascii="宋体" w:hAnsi="宋体" w:eastAsia="宋体" w:cs="宋体"/>
          <w:spacing w:val="-55"/>
          <w:sz w:val="25"/>
          <w:szCs w:val="25"/>
        </w:rPr>
        <w:t xml:space="preserve"> </w:t>
      </w:r>
      <w:r>
        <w:rPr>
          <w:rFonts w:ascii="宋体" w:hAnsi="宋体" w:eastAsia="宋体" w:cs="宋体"/>
          <w:spacing w:val="-11"/>
          <w:position w:val="-2"/>
          <w:sz w:val="25"/>
          <w:szCs w:val="25"/>
          <w:u w:val="single" w:color="auto"/>
        </w:rPr>
        <w:t xml:space="preserve">     /</w:t>
      </w:r>
      <w:r>
        <w:rPr>
          <w:rFonts w:ascii="宋体" w:hAnsi="宋体" w:eastAsia="宋体" w:cs="宋体"/>
          <w:spacing w:val="-11"/>
          <w:sz w:val="25"/>
          <w:szCs w:val="25"/>
        </w:rPr>
        <w:t>天内支付检测费用。</w:t>
      </w:r>
      <w:r>
        <w:rPr>
          <w:rFonts w:ascii="宋体" w:hAnsi="宋体" w:eastAsia="宋体" w:cs="宋体"/>
          <w:sz w:val="25"/>
          <w:szCs w:val="25"/>
        </w:rPr>
        <w:t xml:space="preserve"> </w:t>
      </w:r>
      <w:r>
        <w:rPr>
          <w:rFonts w:ascii="宋体" w:hAnsi="宋体" w:eastAsia="宋体" w:cs="宋体"/>
          <w:spacing w:val="10"/>
          <w:sz w:val="25"/>
          <w:szCs w:val="25"/>
        </w:rPr>
        <w:t>8.3咨询费用</w:t>
      </w:r>
    </w:p>
    <w:p w14:paraId="65A052A5">
      <w:pPr>
        <w:spacing w:before="55" w:line="230" w:lineRule="auto"/>
        <w:ind w:left="470"/>
        <w:rPr>
          <w:rFonts w:ascii="宋体" w:hAnsi="宋体" w:eastAsia="宋体" w:cs="宋体"/>
          <w:sz w:val="25"/>
          <w:szCs w:val="25"/>
        </w:rPr>
      </w:pPr>
      <w:r>
        <w:rPr>
          <w:rFonts w:ascii="宋体" w:hAnsi="宋体" w:eastAsia="宋体" w:cs="宋体"/>
          <w:spacing w:val="-16"/>
          <w:sz w:val="25"/>
          <w:szCs w:val="25"/>
        </w:rPr>
        <w:t>委托人应在咨询工作完成后_</w:t>
      </w:r>
      <w:r>
        <w:rPr>
          <w:rFonts w:ascii="宋体" w:hAnsi="宋体" w:eastAsia="宋体" w:cs="宋体"/>
          <w:spacing w:val="-36"/>
          <w:sz w:val="25"/>
          <w:szCs w:val="25"/>
        </w:rPr>
        <w:t xml:space="preserve"> </w:t>
      </w:r>
      <w:r>
        <w:rPr>
          <w:rFonts w:ascii="宋体" w:hAnsi="宋体" w:eastAsia="宋体" w:cs="宋体"/>
          <w:spacing w:val="-16"/>
          <w:position w:val="-2"/>
          <w:sz w:val="25"/>
          <w:szCs w:val="25"/>
          <w:u w:val="single" w:color="auto"/>
        </w:rPr>
        <w:t xml:space="preserve">     /</w:t>
      </w:r>
      <w:r>
        <w:rPr>
          <w:rFonts w:ascii="宋体" w:hAnsi="宋体" w:eastAsia="宋体" w:cs="宋体"/>
          <w:spacing w:val="-16"/>
          <w:sz w:val="25"/>
          <w:szCs w:val="25"/>
        </w:rPr>
        <w:t>天内支付</w:t>
      </w:r>
      <w:r>
        <w:rPr>
          <w:rFonts w:ascii="宋体" w:hAnsi="宋体" w:eastAsia="宋体" w:cs="宋体"/>
          <w:spacing w:val="-17"/>
          <w:sz w:val="25"/>
          <w:szCs w:val="25"/>
        </w:rPr>
        <w:t>咨询费用。</w:t>
      </w:r>
    </w:p>
    <w:p w14:paraId="250DB7B8">
      <w:pPr>
        <w:spacing w:before="129" w:line="219" w:lineRule="auto"/>
        <w:ind w:left="470"/>
        <w:rPr>
          <w:rFonts w:ascii="宋体" w:hAnsi="宋体" w:eastAsia="宋体" w:cs="宋体"/>
          <w:sz w:val="25"/>
          <w:szCs w:val="25"/>
        </w:rPr>
      </w:pPr>
      <w:r>
        <w:rPr>
          <w:rFonts w:ascii="宋体" w:hAnsi="宋体" w:eastAsia="宋体" w:cs="宋体"/>
          <w:spacing w:val="19"/>
          <w:sz w:val="25"/>
          <w:szCs w:val="25"/>
        </w:rPr>
        <w:t>8.4奖励</w:t>
      </w:r>
    </w:p>
    <w:p w14:paraId="4B296CFD">
      <w:pPr>
        <w:spacing w:before="163" w:line="335" w:lineRule="auto"/>
        <w:ind w:left="470" w:right="6874"/>
        <w:rPr>
          <w:rFonts w:ascii="宋体" w:hAnsi="宋体" w:eastAsia="宋体" w:cs="宋体"/>
          <w:sz w:val="25"/>
          <w:szCs w:val="25"/>
        </w:rPr>
      </w:pPr>
      <w:r>
        <w:rPr>
          <w:rFonts w:ascii="宋体" w:hAnsi="宋体" w:eastAsia="宋体" w:cs="宋体"/>
          <w:spacing w:val="-10"/>
          <w:sz w:val="25"/>
          <w:szCs w:val="25"/>
        </w:rPr>
        <w:t>不设置奖励</w:t>
      </w:r>
      <w:r>
        <w:rPr>
          <w:rFonts w:ascii="宋体" w:hAnsi="宋体" w:eastAsia="宋体" w:cs="宋体"/>
          <w:spacing w:val="2"/>
          <w:sz w:val="25"/>
          <w:szCs w:val="25"/>
        </w:rPr>
        <w:t xml:space="preserve"> </w:t>
      </w:r>
      <w:r>
        <w:rPr>
          <w:rFonts w:ascii="宋体" w:hAnsi="宋体" w:eastAsia="宋体" w:cs="宋体"/>
          <w:spacing w:val="20"/>
          <w:sz w:val="25"/>
          <w:szCs w:val="25"/>
        </w:rPr>
        <w:t>8.6保密</w:t>
      </w:r>
    </w:p>
    <w:p w14:paraId="0D406B23">
      <w:pPr>
        <w:spacing w:before="1" w:line="327" w:lineRule="auto"/>
        <w:ind w:firstLine="470"/>
        <w:rPr>
          <w:rFonts w:ascii="宋体" w:hAnsi="宋体" w:eastAsia="宋体" w:cs="宋体"/>
          <w:sz w:val="25"/>
          <w:szCs w:val="25"/>
        </w:rPr>
      </w:pPr>
      <w:r>
        <w:rPr>
          <w:rFonts w:ascii="宋体" w:hAnsi="宋体" w:eastAsia="宋体" w:cs="宋体"/>
          <w:spacing w:val="-13"/>
          <w:sz w:val="25"/>
          <w:szCs w:val="25"/>
        </w:rPr>
        <w:t>委托人申</w:t>
      </w:r>
      <w:r>
        <w:rPr>
          <w:rFonts w:ascii="宋体" w:hAnsi="宋体" w:eastAsia="宋体" w:cs="宋体"/>
          <w:spacing w:val="-12"/>
          <w:sz w:val="25"/>
          <w:szCs w:val="25"/>
        </w:rPr>
        <w:t>明的保密事项和期限：监理人有技</w:t>
      </w:r>
      <w:r>
        <w:rPr>
          <w:rFonts w:ascii="宋体" w:hAnsi="宋体" w:eastAsia="宋体" w:cs="宋体"/>
          <w:spacing w:val="-13"/>
          <w:sz w:val="25"/>
          <w:szCs w:val="25"/>
        </w:rPr>
        <w:t>术保密的责任和义务，对于本工</w:t>
      </w:r>
      <w:r>
        <w:rPr>
          <w:rFonts w:ascii="宋体" w:hAnsi="宋体" w:eastAsia="宋体" w:cs="宋体"/>
          <w:spacing w:val="-9"/>
          <w:sz w:val="25"/>
          <w:szCs w:val="25"/>
        </w:rPr>
        <w:t>程</w:t>
      </w:r>
      <w:r>
        <w:rPr>
          <w:rFonts w:ascii="宋体" w:hAnsi="宋体" w:eastAsia="宋体" w:cs="宋体"/>
          <w:sz w:val="25"/>
          <w:szCs w:val="25"/>
        </w:rPr>
        <w:t xml:space="preserve"> </w:t>
      </w:r>
      <w:r>
        <w:rPr>
          <w:rFonts w:ascii="宋体" w:hAnsi="宋体" w:eastAsia="宋体" w:cs="宋体"/>
          <w:spacing w:val="-13"/>
          <w:sz w:val="25"/>
          <w:szCs w:val="25"/>
        </w:rPr>
        <w:t>中委托人提供的相关图纸、技术资料、检测成果及工程涉及的专利技术，</w:t>
      </w:r>
      <w:r>
        <w:rPr>
          <w:rFonts w:ascii="宋体" w:hAnsi="宋体" w:eastAsia="宋体" w:cs="宋体"/>
          <w:spacing w:val="-14"/>
          <w:sz w:val="25"/>
          <w:szCs w:val="25"/>
        </w:rPr>
        <w:t>未经委托</w:t>
      </w:r>
      <w:r>
        <w:rPr>
          <w:rFonts w:ascii="宋体" w:hAnsi="宋体" w:eastAsia="宋体" w:cs="宋体"/>
          <w:sz w:val="25"/>
          <w:szCs w:val="25"/>
        </w:rPr>
        <w:t xml:space="preserve"> </w:t>
      </w:r>
      <w:r>
        <w:rPr>
          <w:rFonts w:ascii="宋体" w:hAnsi="宋体" w:eastAsia="宋体" w:cs="宋体"/>
          <w:spacing w:val="-10"/>
          <w:sz w:val="25"/>
          <w:szCs w:val="25"/>
        </w:rPr>
        <w:t>人书面授权，不得泄露或转让给第三方，如发生此类问题，监理人须承担违约责</w:t>
      </w:r>
      <w:r>
        <w:rPr>
          <w:rFonts w:ascii="宋体" w:hAnsi="宋体" w:eastAsia="宋体" w:cs="宋体"/>
          <w:spacing w:val="7"/>
          <w:sz w:val="25"/>
          <w:szCs w:val="25"/>
        </w:rPr>
        <w:t xml:space="preserve">  </w:t>
      </w:r>
      <w:r>
        <w:rPr>
          <w:rFonts w:ascii="宋体" w:hAnsi="宋体" w:eastAsia="宋体" w:cs="宋体"/>
          <w:spacing w:val="-10"/>
          <w:sz w:val="25"/>
          <w:szCs w:val="25"/>
        </w:rPr>
        <w:t>任，向委托人赔偿相应的经济损失及交通费、律师费等维权费用，不论本合同是</w:t>
      </w:r>
      <w:r>
        <w:rPr>
          <w:rFonts w:ascii="宋体" w:hAnsi="宋体" w:eastAsia="宋体" w:cs="宋体"/>
          <w:spacing w:val="5"/>
          <w:sz w:val="25"/>
          <w:szCs w:val="25"/>
        </w:rPr>
        <w:t xml:space="preserve">  </w:t>
      </w:r>
      <w:r>
        <w:rPr>
          <w:rFonts w:ascii="宋体" w:hAnsi="宋体" w:eastAsia="宋体" w:cs="宋体"/>
          <w:spacing w:val="-13"/>
          <w:sz w:val="25"/>
          <w:szCs w:val="25"/>
        </w:rPr>
        <w:t>否变更、解除或终止，本条款长期有效。</w:t>
      </w:r>
    </w:p>
    <w:p w14:paraId="559179ED">
      <w:pPr>
        <w:pStyle w:val="2"/>
        <w:spacing w:before="58" w:line="219" w:lineRule="auto"/>
        <w:ind w:left="470"/>
        <w:rPr>
          <w:sz w:val="25"/>
          <w:szCs w:val="25"/>
        </w:rPr>
      </w:pPr>
      <w:r>
        <w:rPr>
          <w:rFonts w:ascii="宋体" w:hAnsi="宋体" w:eastAsia="宋体" w:cs="宋体"/>
          <w:spacing w:val="-5"/>
          <w:sz w:val="25"/>
          <w:szCs w:val="25"/>
        </w:rPr>
        <w:t>监理人申明的保密事项和期限：</w:t>
      </w:r>
      <w:r>
        <w:rPr>
          <w:rFonts w:ascii="宋体" w:hAnsi="宋体" w:eastAsia="宋体" w:cs="宋体"/>
          <w:spacing w:val="-5"/>
          <w:sz w:val="25"/>
          <w:szCs w:val="25"/>
          <w:u w:val="single" w:color="auto"/>
        </w:rPr>
        <w:t>/</w:t>
      </w:r>
      <w:r>
        <w:rPr>
          <w:rFonts w:ascii="宋体" w:hAnsi="宋体" w:eastAsia="宋体" w:cs="宋体"/>
          <w:spacing w:val="39"/>
          <w:sz w:val="25"/>
          <w:szCs w:val="25"/>
        </w:rPr>
        <w:t xml:space="preserve">   </w:t>
      </w:r>
      <w:r>
        <w:rPr>
          <w:spacing w:val="-5"/>
          <w:sz w:val="25"/>
          <w:szCs w:val="25"/>
        </w:rPr>
        <w:t>o</w:t>
      </w:r>
    </w:p>
    <w:p w14:paraId="4D4616DA">
      <w:pPr>
        <w:pStyle w:val="2"/>
        <w:spacing w:before="154" w:line="219" w:lineRule="auto"/>
        <w:ind w:left="470"/>
        <w:rPr>
          <w:sz w:val="25"/>
          <w:szCs w:val="25"/>
        </w:rPr>
      </w:pPr>
      <w:r>
        <w:rPr>
          <w:rFonts w:ascii="宋体" w:hAnsi="宋体" w:eastAsia="宋体" w:cs="宋体"/>
          <w:spacing w:val="-11"/>
          <w:sz w:val="25"/>
          <w:szCs w:val="25"/>
        </w:rPr>
        <w:t>第三方申明的保密事项和期限：</w:t>
      </w:r>
      <w:r>
        <w:rPr>
          <w:rFonts w:ascii="宋体" w:hAnsi="宋体" w:eastAsia="宋体" w:cs="宋体"/>
          <w:spacing w:val="-11"/>
          <w:sz w:val="25"/>
          <w:szCs w:val="25"/>
          <w:u w:val="single" w:color="auto"/>
        </w:rPr>
        <w:t>/</w:t>
      </w:r>
      <w:r>
        <w:rPr>
          <w:rFonts w:ascii="宋体" w:hAnsi="宋体" w:eastAsia="宋体" w:cs="宋体"/>
          <w:spacing w:val="22"/>
          <w:sz w:val="25"/>
          <w:szCs w:val="25"/>
        </w:rPr>
        <w:t xml:space="preserve">    </w:t>
      </w:r>
      <w:r>
        <w:rPr>
          <w:spacing w:val="-11"/>
          <w:sz w:val="25"/>
          <w:szCs w:val="25"/>
        </w:rPr>
        <w:t>o</w:t>
      </w:r>
    </w:p>
    <w:p w14:paraId="38F8D4DB">
      <w:pPr>
        <w:spacing w:line="219" w:lineRule="auto"/>
        <w:rPr>
          <w:sz w:val="25"/>
          <w:szCs w:val="25"/>
        </w:rPr>
        <w:sectPr>
          <w:footerReference r:id="rId21" w:type="default"/>
          <w:pgSz w:w="11560" w:h="16500"/>
          <w:pgMar w:top="1402" w:right="1331" w:bottom="1117" w:left="1680" w:header="0" w:footer="991" w:gutter="0"/>
          <w:cols w:space="720" w:num="1"/>
        </w:sectPr>
      </w:pPr>
    </w:p>
    <w:p w14:paraId="366D0BFF">
      <w:pPr>
        <w:spacing w:before="58" w:line="219" w:lineRule="auto"/>
        <w:ind w:left="567"/>
        <w:rPr>
          <w:rFonts w:ascii="宋体" w:hAnsi="宋体" w:eastAsia="宋体" w:cs="宋体"/>
          <w:sz w:val="29"/>
          <w:szCs w:val="29"/>
        </w:rPr>
      </w:pPr>
      <w:r>
        <w:rPr>
          <w:rFonts w:ascii="宋体" w:hAnsi="宋体" w:eastAsia="宋体" w:cs="宋体"/>
          <w:spacing w:val="-30"/>
          <w:sz w:val="29"/>
          <w:szCs w:val="29"/>
        </w:rPr>
        <w:t>8.8 著作权</w:t>
      </w:r>
    </w:p>
    <w:p w14:paraId="585828C8">
      <w:pPr>
        <w:spacing w:before="162" w:line="327" w:lineRule="auto"/>
        <w:ind w:left="86" w:right="260" w:firstLine="480"/>
        <w:rPr>
          <w:rFonts w:ascii="宋体" w:hAnsi="宋体" w:eastAsia="宋体" w:cs="宋体"/>
          <w:sz w:val="25"/>
          <w:szCs w:val="25"/>
        </w:rPr>
      </w:pPr>
      <w:r>
        <w:rPr>
          <w:rFonts w:ascii="宋体" w:hAnsi="宋体" w:eastAsia="宋体" w:cs="宋体"/>
          <w:spacing w:val="-13"/>
          <w:sz w:val="25"/>
          <w:szCs w:val="25"/>
        </w:rPr>
        <w:t>监理人在本合同履行期间及本合同终止后两</w:t>
      </w:r>
      <w:r>
        <w:rPr>
          <w:rFonts w:ascii="宋体" w:hAnsi="宋体" w:eastAsia="宋体" w:cs="宋体"/>
          <w:spacing w:val="-14"/>
          <w:sz w:val="25"/>
          <w:szCs w:val="25"/>
        </w:rPr>
        <w:t>年内出版涉及本工程的有关监理</w:t>
      </w:r>
      <w:r>
        <w:rPr>
          <w:rFonts w:ascii="宋体" w:hAnsi="宋体" w:eastAsia="宋体" w:cs="宋体"/>
          <w:sz w:val="25"/>
          <w:szCs w:val="25"/>
        </w:rPr>
        <w:t xml:space="preserve"> </w:t>
      </w:r>
      <w:r>
        <w:rPr>
          <w:rFonts w:ascii="宋体" w:hAnsi="宋体" w:eastAsia="宋体" w:cs="宋体"/>
          <w:spacing w:val="-3"/>
          <w:sz w:val="25"/>
          <w:szCs w:val="25"/>
        </w:rPr>
        <w:t>与相关服务的资料的限制条件：以委托人具体要求为准。</w:t>
      </w:r>
    </w:p>
    <w:p w14:paraId="41129F98">
      <w:pPr>
        <w:spacing w:before="282" w:line="219" w:lineRule="auto"/>
        <w:ind w:left="90"/>
        <w:outlineLvl w:val="0"/>
        <w:rPr>
          <w:rFonts w:ascii="宋体" w:hAnsi="宋体" w:eastAsia="宋体" w:cs="宋体"/>
          <w:sz w:val="25"/>
          <w:szCs w:val="25"/>
        </w:rPr>
      </w:pPr>
      <w:r>
        <w:rPr>
          <w:rFonts w:ascii="宋体" w:hAnsi="宋体" w:eastAsia="宋体" w:cs="宋体"/>
          <w:b/>
          <w:bCs/>
          <w:spacing w:val="-5"/>
          <w:sz w:val="25"/>
          <w:szCs w:val="25"/>
        </w:rPr>
        <w:t>9.补充条款</w:t>
      </w:r>
    </w:p>
    <w:p w14:paraId="02A42056">
      <w:pPr>
        <w:pStyle w:val="2"/>
        <w:spacing w:line="252" w:lineRule="auto"/>
      </w:pPr>
    </w:p>
    <w:p w14:paraId="397A2D33">
      <w:pPr>
        <w:spacing w:before="82" w:line="364" w:lineRule="auto"/>
        <w:ind w:left="86" w:right="1373" w:firstLine="610"/>
        <w:rPr>
          <w:rFonts w:ascii="宋体" w:hAnsi="宋体" w:eastAsia="宋体" w:cs="宋体"/>
          <w:sz w:val="25"/>
          <w:szCs w:val="25"/>
        </w:rPr>
      </w:pPr>
      <w:r>
        <w:rPr>
          <w:rFonts w:ascii="宋体" w:hAnsi="宋体" w:eastAsia="宋体" w:cs="宋体"/>
          <w:spacing w:val="-11"/>
          <w:sz w:val="25"/>
          <w:szCs w:val="25"/>
          <w:u w:val="single" w:color="auto"/>
        </w:rPr>
        <w:t>1、如果工程延期，延期监理费按本工程总监理费的比</w:t>
      </w:r>
      <w:r>
        <w:rPr>
          <w:rFonts w:ascii="宋体" w:hAnsi="宋体" w:eastAsia="宋体" w:cs="宋体"/>
          <w:spacing w:val="-12"/>
          <w:sz w:val="25"/>
          <w:szCs w:val="25"/>
          <w:u w:val="single" w:color="auto"/>
        </w:rPr>
        <w:t>例计取。</w:t>
      </w:r>
      <w:r>
        <w:rPr>
          <w:rFonts w:ascii="宋体" w:hAnsi="宋体" w:eastAsia="宋体" w:cs="宋体"/>
          <w:sz w:val="25"/>
          <w:szCs w:val="25"/>
        </w:rPr>
        <w:t xml:space="preserve"> </w:t>
      </w:r>
      <w:r>
        <w:rPr>
          <w:rFonts w:ascii="宋体" w:hAnsi="宋体" w:eastAsia="宋体" w:cs="宋体"/>
          <w:sz w:val="25"/>
          <w:szCs w:val="25"/>
          <w:u w:val="single" w:color="auto"/>
        </w:rPr>
        <w:t>计算方法为：延期监理费=(总监理费÷工期)×延期时</w:t>
      </w:r>
      <w:r>
        <w:rPr>
          <w:rFonts w:ascii="宋体" w:hAnsi="宋体" w:eastAsia="宋体" w:cs="宋体"/>
          <w:spacing w:val="-1"/>
          <w:sz w:val="25"/>
          <w:szCs w:val="25"/>
          <w:u w:val="single" w:color="auto"/>
        </w:rPr>
        <w:t>间；</w:t>
      </w:r>
      <w:r>
        <w:rPr>
          <w:rFonts w:ascii="宋体" w:hAnsi="宋体" w:eastAsia="宋体" w:cs="宋体"/>
          <w:sz w:val="25"/>
          <w:szCs w:val="25"/>
          <w:u w:val="single" w:color="auto"/>
        </w:rPr>
        <w:t xml:space="preserve"> </w:t>
      </w:r>
    </w:p>
    <w:p w14:paraId="26F42420">
      <w:pPr>
        <w:spacing w:before="15" w:line="219" w:lineRule="auto"/>
        <w:ind w:left="567"/>
        <w:rPr>
          <w:rFonts w:ascii="宋体" w:hAnsi="宋体" w:eastAsia="宋体" w:cs="宋体"/>
          <w:sz w:val="25"/>
          <w:szCs w:val="25"/>
        </w:rPr>
      </w:pPr>
      <w:r>
        <w:rPr>
          <w:rFonts w:ascii="宋体" w:hAnsi="宋体" w:eastAsia="宋体" w:cs="宋体"/>
          <w:spacing w:val="-12"/>
          <w:sz w:val="25"/>
          <w:szCs w:val="25"/>
          <w:u w:val="single" w:color="auto"/>
        </w:rPr>
        <w:t>延期监理费的支付时间为每一个月支付该延期的监理费，工程完工付清。</w:t>
      </w:r>
    </w:p>
    <w:p w14:paraId="45299962">
      <w:pPr>
        <w:spacing w:before="180" w:line="362" w:lineRule="auto"/>
        <w:ind w:left="86" w:right="9" w:firstLine="610"/>
        <w:rPr>
          <w:rFonts w:ascii="宋体" w:hAnsi="宋体" w:eastAsia="宋体" w:cs="宋体"/>
          <w:sz w:val="25"/>
          <w:szCs w:val="25"/>
        </w:rPr>
      </w:pPr>
      <w:r>
        <w:rPr>
          <w:rFonts w:ascii="宋体" w:hAnsi="宋体" w:eastAsia="宋体" w:cs="宋体"/>
          <w:spacing w:val="-13"/>
          <w:sz w:val="25"/>
          <w:szCs w:val="25"/>
          <w:u w:val="single" w:color="auto"/>
        </w:rPr>
        <w:t>2、如果工程造价及面积增加，增加工程造价的监理费用按本工</w:t>
      </w:r>
      <w:r>
        <w:rPr>
          <w:rFonts w:ascii="宋体" w:hAnsi="宋体" w:eastAsia="宋体" w:cs="宋体"/>
          <w:spacing w:val="-14"/>
          <w:sz w:val="25"/>
          <w:szCs w:val="25"/>
          <w:u w:val="single" w:color="auto"/>
        </w:rPr>
        <w:t>程总监理费的</w:t>
      </w:r>
      <w:r>
        <w:rPr>
          <w:rFonts w:ascii="宋体" w:hAnsi="宋体" w:eastAsia="宋体" w:cs="宋体"/>
          <w:sz w:val="25"/>
          <w:szCs w:val="25"/>
        </w:rPr>
        <w:t xml:space="preserve"> </w:t>
      </w:r>
      <w:r>
        <w:rPr>
          <w:rFonts w:ascii="宋体" w:hAnsi="宋体" w:eastAsia="宋体" w:cs="宋体"/>
          <w:spacing w:val="-6"/>
          <w:sz w:val="25"/>
          <w:szCs w:val="25"/>
          <w:u w:val="single" w:color="auto"/>
        </w:rPr>
        <w:t>比例计取。</w:t>
      </w:r>
    </w:p>
    <w:p w14:paraId="2174CB0B">
      <w:pPr>
        <w:spacing w:before="2" w:line="377" w:lineRule="auto"/>
        <w:ind w:left="86" w:firstLine="480"/>
        <w:rPr>
          <w:rFonts w:ascii="宋体" w:hAnsi="宋体" w:eastAsia="宋体" w:cs="宋体"/>
          <w:sz w:val="25"/>
          <w:szCs w:val="25"/>
        </w:rPr>
      </w:pPr>
      <w:r>
        <w:rPr>
          <w:rFonts w:ascii="宋体" w:hAnsi="宋体" w:eastAsia="宋体" w:cs="宋体"/>
          <w:spacing w:val="-2"/>
          <w:sz w:val="25"/>
          <w:szCs w:val="25"/>
          <w:u w:val="single" w:color="auto"/>
        </w:rPr>
        <w:t>计算方法为：增加工程造价及面积的监理费=(总监理费÷暂定工程造价)×</w:t>
      </w:r>
      <w:r>
        <w:rPr>
          <w:rFonts w:ascii="宋体" w:hAnsi="宋体" w:eastAsia="宋体" w:cs="宋体"/>
          <w:spacing w:val="10"/>
          <w:sz w:val="25"/>
          <w:szCs w:val="25"/>
        </w:rPr>
        <w:t xml:space="preserve"> </w:t>
      </w:r>
      <w:r>
        <w:rPr>
          <w:rFonts w:ascii="宋体" w:hAnsi="宋体" w:eastAsia="宋体" w:cs="宋体"/>
          <w:spacing w:val="-8"/>
          <w:sz w:val="25"/>
          <w:szCs w:val="25"/>
          <w:u w:val="single" w:color="auto"/>
        </w:rPr>
        <w:t>增加工程造价；</w:t>
      </w:r>
    </w:p>
    <w:p w14:paraId="3BA4B9A6">
      <w:pPr>
        <w:spacing w:before="7" w:line="218" w:lineRule="auto"/>
        <w:ind w:left="697"/>
        <w:rPr>
          <w:rFonts w:ascii="宋体" w:hAnsi="宋体" w:eastAsia="宋体" w:cs="宋体"/>
          <w:sz w:val="25"/>
          <w:szCs w:val="25"/>
        </w:rPr>
      </w:pPr>
      <w:r>
        <w:rPr>
          <w:rFonts w:ascii="宋体" w:hAnsi="宋体" w:eastAsia="宋体" w:cs="宋体"/>
          <w:spacing w:val="-11"/>
          <w:sz w:val="25"/>
          <w:szCs w:val="25"/>
          <w:u w:val="single" w:color="auto"/>
        </w:rPr>
        <w:t>增加工程造价及面积的监理费支付时间为，工程完工一周内</w:t>
      </w:r>
      <w:r>
        <w:rPr>
          <w:rFonts w:ascii="宋体" w:hAnsi="宋体" w:eastAsia="宋体" w:cs="宋体"/>
          <w:spacing w:val="-12"/>
          <w:sz w:val="25"/>
          <w:szCs w:val="25"/>
          <w:u w:val="single" w:color="auto"/>
        </w:rPr>
        <w:t>一次付清。</w:t>
      </w:r>
    </w:p>
    <w:p w14:paraId="1879E89E">
      <w:pPr>
        <w:pStyle w:val="2"/>
        <w:spacing w:line="368" w:lineRule="auto"/>
      </w:pPr>
    </w:p>
    <w:p w14:paraId="0BB35463">
      <w:pPr>
        <w:spacing w:before="82" w:line="219" w:lineRule="auto"/>
        <w:ind w:left="90"/>
        <w:outlineLvl w:val="0"/>
        <w:rPr>
          <w:rFonts w:ascii="宋体" w:hAnsi="宋体" w:eastAsia="宋体" w:cs="宋体"/>
          <w:sz w:val="25"/>
          <w:szCs w:val="25"/>
        </w:rPr>
      </w:pPr>
      <w:r>
        <w:rPr>
          <w:rFonts w:ascii="宋体" w:hAnsi="宋体" w:eastAsia="宋体" w:cs="宋体"/>
          <w:b/>
          <w:bCs/>
          <w:spacing w:val="-6"/>
          <w:sz w:val="25"/>
          <w:szCs w:val="25"/>
        </w:rPr>
        <w:t>10.附件</w:t>
      </w:r>
    </w:p>
    <w:p w14:paraId="6EF1E14A">
      <w:pPr>
        <w:spacing w:before="197" w:line="219" w:lineRule="auto"/>
        <w:ind w:left="567"/>
        <w:rPr>
          <w:rFonts w:ascii="宋体" w:hAnsi="宋体" w:eastAsia="宋体" w:cs="宋体"/>
          <w:sz w:val="25"/>
          <w:szCs w:val="25"/>
        </w:rPr>
      </w:pPr>
      <w:r>
        <w:rPr>
          <w:rFonts w:ascii="宋体" w:hAnsi="宋体" w:eastAsia="宋体" w:cs="宋体"/>
          <w:spacing w:val="14"/>
          <w:sz w:val="25"/>
          <w:szCs w:val="25"/>
        </w:rPr>
        <w:t>10.</w:t>
      </w:r>
      <w:r>
        <w:rPr>
          <w:rFonts w:ascii="宋体" w:hAnsi="宋体" w:eastAsia="宋体" w:cs="宋体"/>
          <w:spacing w:val="-72"/>
          <w:sz w:val="25"/>
          <w:szCs w:val="25"/>
        </w:rPr>
        <w:t xml:space="preserve"> </w:t>
      </w:r>
      <w:r>
        <w:rPr>
          <w:rFonts w:ascii="宋体" w:hAnsi="宋体" w:eastAsia="宋体" w:cs="宋体"/>
          <w:spacing w:val="14"/>
          <w:sz w:val="25"/>
          <w:szCs w:val="25"/>
        </w:rPr>
        <w:t>1附件1:廉政承诺书</w:t>
      </w:r>
    </w:p>
    <w:p w14:paraId="011655BE">
      <w:pPr>
        <w:spacing w:before="163" w:line="219" w:lineRule="auto"/>
        <w:ind w:left="567"/>
        <w:rPr>
          <w:rFonts w:ascii="宋体" w:hAnsi="宋体" w:eastAsia="宋体" w:cs="宋体"/>
          <w:sz w:val="25"/>
          <w:szCs w:val="25"/>
        </w:rPr>
      </w:pPr>
      <w:r>
        <w:rPr>
          <w:rFonts w:ascii="宋体" w:hAnsi="宋体" w:eastAsia="宋体" w:cs="宋体"/>
          <w:spacing w:val="11"/>
          <w:sz w:val="25"/>
          <w:szCs w:val="25"/>
        </w:rPr>
        <w:t>10.2附件2:项目监理部人员名册</w:t>
      </w:r>
    </w:p>
    <w:p w14:paraId="734E274D">
      <w:pPr>
        <w:spacing w:line="219" w:lineRule="auto"/>
        <w:rPr>
          <w:rFonts w:ascii="宋体" w:hAnsi="宋体" w:eastAsia="宋体" w:cs="宋体"/>
          <w:sz w:val="25"/>
          <w:szCs w:val="25"/>
        </w:rPr>
        <w:sectPr>
          <w:footerReference r:id="rId22" w:type="default"/>
          <w:pgSz w:w="11820" w:h="16680"/>
          <w:pgMar w:top="1363" w:right="1411" w:bottom="1224" w:left="1773" w:header="0" w:footer="1089" w:gutter="0"/>
          <w:cols w:space="720" w:num="1"/>
        </w:sectPr>
      </w:pPr>
    </w:p>
    <w:p w14:paraId="28F71CCD">
      <w:pPr>
        <w:spacing w:before="55" w:line="219" w:lineRule="auto"/>
        <w:ind w:left="77"/>
        <w:rPr>
          <w:rFonts w:ascii="宋体" w:hAnsi="宋体" w:eastAsia="宋体" w:cs="宋体"/>
          <w:sz w:val="28"/>
          <w:szCs w:val="28"/>
        </w:rPr>
      </w:pPr>
      <w:r>
        <w:rPr>
          <w:rFonts w:ascii="宋体" w:hAnsi="宋体" w:eastAsia="宋体" w:cs="宋体"/>
          <w:b/>
          <w:bCs/>
          <w:spacing w:val="-22"/>
          <w:sz w:val="28"/>
          <w:szCs w:val="28"/>
        </w:rPr>
        <w:t>附</w:t>
      </w:r>
      <w:r>
        <w:rPr>
          <w:rFonts w:ascii="宋体" w:hAnsi="宋体" w:eastAsia="宋体" w:cs="宋体"/>
          <w:spacing w:val="-62"/>
          <w:sz w:val="28"/>
          <w:szCs w:val="28"/>
        </w:rPr>
        <w:t xml:space="preserve"> </w:t>
      </w:r>
      <w:r>
        <w:rPr>
          <w:rFonts w:ascii="宋体" w:hAnsi="宋体" w:eastAsia="宋体" w:cs="宋体"/>
          <w:b/>
          <w:bCs/>
          <w:spacing w:val="-22"/>
          <w:sz w:val="28"/>
          <w:szCs w:val="28"/>
        </w:rPr>
        <w:t>件</w:t>
      </w:r>
      <w:r>
        <w:rPr>
          <w:rFonts w:ascii="宋体" w:hAnsi="宋体" w:eastAsia="宋体" w:cs="宋体"/>
          <w:spacing w:val="-42"/>
          <w:sz w:val="28"/>
          <w:szCs w:val="28"/>
        </w:rPr>
        <w:t xml:space="preserve"> </w:t>
      </w:r>
      <w:r>
        <w:rPr>
          <w:rFonts w:ascii="宋体" w:hAnsi="宋体" w:eastAsia="宋体" w:cs="宋体"/>
          <w:b/>
          <w:bCs/>
          <w:spacing w:val="-22"/>
          <w:sz w:val="28"/>
          <w:szCs w:val="28"/>
        </w:rPr>
        <w:t>1</w:t>
      </w:r>
      <w:r>
        <w:rPr>
          <w:rFonts w:ascii="宋体" w:hAnsi="宋体" w:eastAsia="宋体" w:cs="宋体"/>
          <w:spacing w:val="-20"/>
          <w:sz w:val="28"/>
          <w:szCs w:val="28"/>
        </w:rPr>
        <w:t xml:space="preserve"> </w:t>
      </w:r>
      <w:r>
        <w:rPr>
          <w:rFonts w:ascii="宋体" w:hAnsi="宋体" w:eastAsia="宋体" w:cs="宋体"/>
          <w:b/>
          <w:bCs/>
          <w:spacing w:val="-22"/>
          <w:sz w:val="28"/>
          <w:szCs w:val="28"/>
        </w:rPr>
        <w:t>:</w:t>
      </w:r>
    </w:p>
    <w:p w14:paraId="231FC950">
      <w:pPr>
        <w:pStyle w:val="2"/>
        <w:spacing w:line="439" w:lineRule="auto"/>
      </w:pPr>
    </w:p>
    <w:p w14:paraId="07AFBB2E">
      <w:pPr>
        <w:spacing w:before="75" w:line="219" w:lineRule="auto"/>
        <w:ind w:left="3336"/>
        <w:rPr>
          <w:rFonts w:ascii="宋体" w:hAnsi="宋体" w:eastAsia="宋体" w:cs="宋体"/>
          <w:sz w:val="23"/>
          <w:szCs w:val="23"/>
        </w:rPr>
      </w:pPr>
      <w:r>
        <w:rPr>
          <w:rFonts w:ascii="宋体" w:hAnsi="宋体" w:eastAsia="宋体" w:cs="宋体"/>
          <w:b/>
          <w:bCs/>
          <w:spacing w:val="2"/>
          <w:sz w:val="23"/>
          <w:szCs w:val="23"/>
        </w:rPr>
        <w:t>监理单位廉政承诺书</w:t>
      </w:r>
    </w:p>
    <w:p w14:paraId="64B040BC">
      <w:pPr>
        <w:spacing w:before="179" w:line="371" w:lineRule="auto"/>
        <w:ind w:left="73" w:firstLine="489"/>
        <w:jc w:val="both"/>
        <w:rPr>
          <w:rFonts w:ascii="宋体" w:hAnsi="宋体" w:eastAsia="宋体" w:cs="宋体"/>
          <w:sz w:val="23"/>
          <w:szCs w:val="23"/>
        </w:rPr>
      </w:pPr>
      <w:r>
        <w:rPr>
          <w:rFonts w:ascii="宋体" w:hAnsi="宋体" w:eastAsia="宋体" w:cs="宋体"/>
          <w:spacing w:val="6"/>
          <w:sz w:val="23"/>
          <w:szCs w:val="23"/>
        </w:rPr>
        <w:t>为加强工程建设中的廉政建设，规范工程建设项目承发包双方的各项活动，防</w:t>
      </w:r>
      <w:r>
        <w:rPr>
          <w:rFonts w:ascii="宋体" w:hAnsi="宋体" w:eastAsia="宋体" w:cs="宋体"/>
          <w:spacing w:val="17"/>
          <w:sz w:val="23"/>
          <w:szCs w:val="23"/>
        </w:rPr>
        <w:t xml:space="preserve"> </w:t>
      </w:r>
      <w:r>
        <w:rPr>
          <w:rFonts w:ascii="宋体" w:hAnsi="宋体" w:eastAsia="宋体" w:cs="宋体"/>
          <w:spacing w:val="7"/>
          <w:sz w:val="23"/>
          <w:szCs w:val="23"/>
        </w:rPr>
        <w:t>止发生各种谋取不正当利益的违法违纪行为，保护国家、集体和当事人的合</w:t>
      </w:r>
      <w:r>
        <w:rPr>
          <w:rFonts w:ascii="宋体" w:hAnsi="宋体" w:eastAsia="宋体" w:cs="宋体"/>
          <w:spacing w:val="6"/>
          <w:sz w:val="23"/>
          <w:szCs w:val="23"/>
        </w:rPr>
        <w:t>法权益</w:t>
      </w:r>
      <w:r>
        <w:rPr>
          <w:rFonts w:ascii="宋体" w:hAnsi="宋体" w:eastAsia="宋体" w:cs="宋体"/>
          <w:sz w:val="23"/>
          <w:szCs w:val="23"/>
        </w:rPr>
        <w:t xml:space="preserve"> </w:t>
      </w:r>
      <w:r>
        <w:rPr>
          <w:rFonts w:ascii="宋体" w:hAnsi="宋体" w:eastAsia="宋体" w:cs="宋体"/>
          <w:spacing w:val="14"/>
          <w:sz w:val="23"/>
          <w:szCs w:val="23"/>
        </w:rPr>
        <w:t>。根据国家有关工程建设的法律法规和廉政建设责任制</w:t>
      </w:r>
      <w:r>
        <w:rPr>
          <w:rFonts w:ascii="宋体" w:hAnsi="宋体" w:eastAsia="宋体" w:cs="宋体"/>
          <w:spacing w:val="13"/>
          <w:sz w:val="23"/>
          <w:szCs w:val="23"/>
        </w:rPr>
        <w:t>规定，</w:t>
      </w:r>
      <w:r>
        <w:rPr>
          <w:rFonts w:ascii="宋体" w:hAnsi="宋体" w:eastAsia="宋体" w:cs="宋体"/>
          <w:spacing w:val="13"/>
          <w:sz w:val="23"/>
          <w:szCs w:val="23"/>
          <w:u w:val="single" w:color="auto"/>
        </w:rPr>
        <w:t>在商城县北部新城</w:t>
      </w:r>
      <w:r>
        <w:rPr>
          <w:rFonts w:ascii="宋体" w:hAnsi="宋体" w:eastAsia="宋体" w:cs="宋体"/>
          <w:sz w:val="23"/>
          <w:szCs w:val="23"/>
        </w:rPr>
        <w:t xml:space="preserve"> </w:t>
      </w:r>
      <w:r>
        <w:rPr>
          <w:rFonts w:ascii="宋体" w:hAnsi="宋体" w:eastAsia="宋体" w:cs="宋体"/>
          <w:spacing w:val="14"/>
          <w:sz w:val="23"/>
          <w:szCs w:val="23"/>
        </w:rPr>
        <w:t>教育片区排水系统建设工程项目三标段(监理服务)建设工程中，特订立本廉政承</w:t>
      </w:r>
      <w:r>
        <w:rPr>
          <w:rFonts w:ascii="宋体" w:hAnsi="宋体" w:eastAsia="宋体" w:cs="宋体"/>
          <w:spacing w:val="15"/>
          <w:sz w:val="23"/>
          <w:szCs w:val="23"/>
        </w:rPr>
        <w:t xml:space="preserve"> </w:t>
      </w:r>
      <w:r>
        <w:rPr>
          <w:rFonts w:ascii="宋体" w:hAnsi="宋体" w:eastAsia="宋体" w:cs="宋体"/>
          <w:spacing w:val="4"/>
          <w:sz w:val="23"/>
          <w:szCs w:val="23"/>
        </w:rPr>
        <w:t>诺书。</w:t>
      </w:r>
    </w:p>
    <w:p w14:paraId="000032F8">
      <w:pPr>
        <w:spacing w:before="1" w:line="372" w:lineRule="auto"/>
        <w:ind w:left="73" w:right="41" w:firstLine="489"/>
        <w:rPr>
          <w:rFonts w:ascii="宋体" w:hAnsi="宋体" w:eastAsia="宋体" w:cs="宋体"/>
          <w:sz w:val="23"/>
          <w:szCs w:val="23"/>
        </w:rPr>
      </w:pPr>
      <w:r>
        <w:rPr>
          <w:rFonts w:ascii="宋体" w:hAnsi="宋体" w:eastAsia="宋体" w:cs="宋体"/>
          <w:spacing w:val="4"/>
          <w:sz w:val="23"/>
          <w:szCs w:val="23"/>
        </w:rPr>
        <w:t>一</w:t>
      </w:r>
      <w:r>
        <w:rPr>
          <w:rFonts w:ascii="宋体" w:hAnsi="宋体" w:eastAsia="宋体" w:cs="宋体"/>
          <w:spacing w:val="-24"/>
          <w:sz w:val="23"/>
          <w:szCs w:val="23"/>
        </w:rPr>
        <w:t xml:space="preserve"> </w:t>
      </w:r>
      <w:r>
        <w:rPr>
          <w:rFonts w:ascii="宋体" w:hAnsi="宋体" w:eastAsia="宋体" w:cs="宋体"/>
          <w:spacing w:val="4"/>
          <w:sz w:val="23"/>
          <w:szCs w:val="23"/>
        </w:rPr>
        <w:t>、坚决执行国家及行业有关法规法令，严格履行监理职</w:t>
      </w:r>
      <w:r>
        <w:rPr>
          <w:rFonts w:ascii="宋体" w:hAnsi="宋体" w:eastAsia="宋体" w:cs="宋体"/>
          <w:spacing w:val="3"/>
          <w:sz w:val="23"/>
          <w:szCs w:val="23"/>
        </w:rPr>
        <w:t>责，忠于职守，严格</w:t>
      </w:r>
      <w:r>
        <w:rPr>
          <w:rFonts w:ascii="宋体" w:hAnsi="宋体" w:eastAsia="宋体" w:cs="宋体"/>
          <w:sz w:val="23"/>
          <w:szCs w:val="23"/>
        </w:rPr>
        <w:t xml:space="preserve"> </w:t>
      </w:r>
      <w:r>
        <w:rPr>
          <w:rFonts w:ascii="宋体" w:hAnsi="宋体" w:eastAsia="宋体" w:cs="宋体"/>
          <w:spacing w:val="7"/>
          <w:sz w:val="23"/>
          <w:szCs w:val="23"/>
        </w:rPr>
        <w:t>把关，对自己签认的各种工程质量数据负责。</w:t>
      </w:r>
    </w:p>
    <w:p w14:paraId="2A354756">
      <w:pPr>
        <w:spacing w:before="21" w:line="219" w:lineRule="auto"/>
        <w:ind w:left="562"/>
        <w:rPr>
          <w:rFonts w:ascii="宋体" w:hAnsi="宋体" w:eastAsia="宋体" w:cs="宋体"/>
          <w:sz w:val="23"/>
          <w:szCs w:val="23"/>
        </w:rPr>
      </w:pPr>
      <w:r>
        <w:rPr>
          <w:rFonts w:ascii="宋体" w:hAnsi="宋体" w:eastAsia="宋体" w:cs="宋体"/>
          <w:spacing w:val="5"/>
          <w:sz w:val="23"/>
          <w:szCs w:val="23"/>
        </w:rPr>
        <w:t>二</w:t>
      </w:r>
      <w:r>
        <w:rPr>
          <w:rFonts w:ascii="宋体" w:hAnsi="宋体" w:eastAsia="宋体" w:cs="宋体"/>
          <w:spacing w:val="-54"/>
          <w:sz w:val="23"/>
          <w:szCs w:val="23"/>
        </w:rPr>
        <w:t xml:space="preserve"> </w:t>
      </w:r>
      <w:r>
        <w:rPr>
          <w:rFonts w:ascii="宋体" w:hAnsi="宋体" w:eastAsia="宋体" w:cs="宋体"/>
          <w:spacing w:val="5"/>
          <w:sz w:val="23"/>
          <w:szCs w:val="23"/>
        </w:rPr>
        <w:t>、不利用职权安排直系亲属及主要社会关</w:t>
      </w:r>
      <w:r>
        <w:rPr>
          <w:rFonts w:ascii="宋体" w:hAnsi="宋体" w:eastAsia="宋体" w:cs="宋体"/>
          <w:spacing w:val="4"/>
          <w:sz w:val="23"/>
          <w:szCs w:val="23"/>
        </w:rPr>
        <w:t>系在自己管理项目内工作。</w:t>
      </w:r>
    </w:p>
    <w:p w14:paraId="282686F9">
      <w:pPr>
        <w:spacing w:before="177" w:line="357" w:lineRule="auto"/>
        <w:ind w:left="73" w:right="40" w:firstLine="489"/>
        <w:rPr>
          <w:rFonts w:ascii="宋体" w:hAnsi="宋体" w:eastAsia="宋体" w:cs="宋体"/>
          <w:sz w:val="23"/>
          <w:szCs w:val="23"/>
        </w:rPr>
      </w:pPr>
      <w:r>
        <w:rPr>
          <w:rFonts w:ascii="宋体" w:hAnsi="宋体" w:eastAsia="宋体" w:cs="宋体"/>
          <w:spacing w:val="5"/>
          <w:sz w:val="23"/>
          <w:szCs w:val="23"/>
        </w:rPr>
        <w:t>三</w:t>
      </w:r>
      <w:r>
        <w:rPr>
          <w:rFonts w:ascii="宋体" w:hAnsi="宋体" w:eastAsia="宋体" w:cs="宋体"/>
          <w:spacing w:val="-58"/>
          <w:sz w:val="23"/>
          <w:szCs w:val="23"/>
        </w:rPr>
        <w:t xml:space="preserve"> </w:t>
      </w:r>
      <w:r>
        <w:rPr>
          <w:rFonts w:ascii="宋体" w:hAnsi="宋体" w:eastAsia="宋体" w:cs="宋体"/>
          <w:spacing w:val="5"/>
          <w:sz w:val="23"/>
          <w:szCs w:val="23"/>
        </w:rPr>
        <w:t>、不接受、索要承包人的礼金、加班费、有价证券和贵重</w:t>
      </w:r>
      <w:r>
        <w:rPr>
          <w:rFonts w:ascii="宋体" w:hAnsi="宋体" w:eastAsia="宋体" w:cs="宋体"/>
          <w:spacing w:val="4"/>
          <w:sz w:val="23"/>
          <w:szCs w:val="23"/>
        </w:rPr>
        <w:t>礼品，不得向承包</w:t>
      </w:r>
      <w:r>
        <w:rPr>
          <w:rFonts w:ascii="宋体" w:hAnsi="宋体" w:eastAsia="宋体" w:cs="宋体"/>
          <w:sz w:val="23"/>
          <w:szCs w:val="23"/>
        </w:rPr>
        <w:t xml:space="preserve"> </w:t>
      </w:r>
      <w:r>
        <w:rPr>
          <w:rFonts w:ascii="宋体" w:hAnsi="宋体" w:eastAsia="宋体" w:cs="宋体"/>
          <w:spacing w:val="4"/>
          <w:sz w:val="23"/>
          <w:szCs w:val="23"/>
        </w:rPr>
        <w:t>人报销任何票据。</w:t>
      </w:r>
    </w:p>
    <w:p w14:paraId="68AEC172">
      <w:pPr>
        <w:spacing w:before="52" w:line="341" w:lineRule="auto"/>
        <w:ind w:left="73" w:right="37" w:firstLine="489"/>
        <w:rPr>
          <w:rFonts w:ascii="宋体" w:hAnsi="宋体" w:eastAsia="宋体" w:cs="宋体"/>
          <w:sz w:val="23"/>
          <w:szCs w:val="23"/>
        </w:rPr>
      </w:pPr>
      <w:r>
        <w:rPr>
          <w:rFonts w:ascii="宋体" w:hAnsi="宋体" w:eastAsia="宋体" w:cs="宋体"/>
          <w:spacing w:val="2"/>
          <w:sz w:val="23"/>
          <w:szCs w:val="23"/>
        </w:rPr>
        <w:t>四</w:t>
      </w:r>
      <w:r>
        <w:rPr>
          <w:rFonts w:ascii="宋体" w:hAnsi="宋体" w:eastAsia="宋体" w:cs="宋体"/>
          <w:spacing w:val="38"/>
          <w:sz w:val="23"/>
          <w:szCs w:val="23"/>
        </w:rPr>
        <w:t xml:space="preserve"> </w:t>
      </w:r>
      <w:r>
        <w:rPr>
          <w:rFonts w:ascii="宋体" w:hAnsi="宋体" w:eastAsia="宋体" w:cs="宋体"/>
          <w:spacing w:val="2"/>
          <w:sz w:val="23"/>
          <w:szCs w:val="23"/>
        </w:rPr>
        <w:t>、不利用职权向承包人介绍施工设备、材料、供应商，不得向承包人介绍工</w:t>
      </w:r>
      <w:r>
        <w:rPr>
          <w:rFonts w:ascii="宋体" w:hAnsi="宋体" w:eastAsia="宋体" w:cs="宋体"/>
          <w:sz w:val="23"/>
          <w:szCs w:val="23"/>
        </w:rPr>
        <w:t xml:space="preserve"> </w:t>
      </w:r>
      <w:r>
        <w:rPr>
          <w:rFonts w:ascii="宋体" w:hAnsi="宋体" w:eastAsia="宋体" w:cs="宋体"/>
          <w:spacing w:val="9"/>
          <w:sz w:val="23"/>
          <w:szCs w:val="23"/>
        </w:rPr>
        <w:t>程分包人和参与工程分包。</w:t>
      </w:r>
    </w:p>
    <w:p w14:paraId="545F9909">
      <w:pPr>
        <w:spacing w:before="60" w:line="348" w:lineRule="auto"/>
        <w:ind w:left="173" w:right="58" w:firstLine="389"/>
        <w:rPr>
          <w:rFonts w:ascii="宋体" w:hAnsi="宋体" w:eastAsia="宋体" w:cs="宋体"/>
          <w:sz w:val="23"/>
          <w:szCs w:val="23"/>
        </w:rPr>
      </w:pPr>
      <w:r>
        <w:rPr>
          <w:rFonts w:ascii="宋体" w:hAnsi="宋体" w:eastAsia="宋体" w:cs="宋体"/>
          <w:spacing w:val="4"/>
          <w:sz w:val="23"/>
          <w:szCs w:val="23"/>
        </w:rPr>
        <w:t>五</w:t>
      </w:r>
      <w:r>
        <w:rPr>
          <w:rFonts w:ascii="宋体" w:hAnsi="宋体" w:eastAsia="宋体" w:cs="宋体"/>
          <w:spacing w:val="-50"/>
          <w:sz w:val="23"/>
          <w:szCs w:val="23"/>
        </w:rPr>
        <w:t xml:space="preserve"> </w:t>
      </w:r>
      <w:r>
        <w:rPr>
          <w:rFonts w:ascii="宋体" w:hAnsi="宋体" w:eastAsia="宋体" w:cs="宋体"/>
          <w:spacing w:val="4"/>
          <w:sz w:val="23"/>
          <w:szCs w:val="23"/>
        </w:rPr>
        <w:t>、在工程工序交验、验收过程中，不故意刁难承包人，严格按照合同文件及</w:t>
      </w:r>
      <w:r>
        <w:rPr>
          <w:rFonts w:ascii="宋体" w:hAnsi="宋体" w:eastAsia="宋体" w:cs="宋体"/>
          <w:sz w:val="23"/>
          <w:szCs w:val="23"/>
        </w:rPr>
        <w:t xml:space="preserve"> </w:t>
      </w:r>
      <w:r>
        <w:rPr>
          <w:rFonts w:ascii="宋体" w:hAnsi="宋体" w:eastAsia="宋体" w:cs="宋体"/>
          <w:spacing w:val="1"/>
          <w:sz w:val="23"/>
          <w:szCs w:val="23"/>
        </w:rPr>
        <w:t>上级的要求进行验收，做到公正、合法。</w:t>
      </w:r>
    </w:p>
    <w:p w14:paraId="28CE0DB2">
      <w:pPr>
        <w:spacing w:before="63" w:line="219" w:lineRule="auto"/>
        <w:ind w:left="562"/>
        <w:rPr>
          <w:rFonts w:ascii="宋体" w:hAnsi="宋体" w:eastAsia="宋体" w:cs="宋体"/>
          <w:sz w:val="23"/>
          <w:szCs w:val="23"/>
        </w:rPr>
      </w:pPr>
      <w:r>
        <w:rPr>
          <w:rFonts w:ascii="宋体" w:hAnsi="宋体" w:eastAsia="宋体" w:cs="宋体"/>
          <w:spacing w:val="6"/>
          <w:sz w:val="23"/>
          <w:szCs w:val="23"/>
        </w:rPr>
        <w:t>六、不参加承包人及相关单位邀请的影响公正执业的各种宴请和娱乐活动。</w:t>
      </w:r>
    </w:p>
    <w:p w14:paraId="68F2660B">
      <w:pPr>
        <w:spacing w:before="165" w:line="218" w:lineRule="auto"/>
        <w:ind w:left="562"/>
        <w:rPr>
          <w:rFonts w:ascii="宋体" w:hAnsi="宋体" w:eastAsia="宋体" w:cs="宋体"/>
          <w:sz w:val="23"/>
          <w:szCs w:val="23"/>
        </w:rPr>
      </w:pPr>
      <w:r>
        <w:rPr>
          <w:rFonts w:ascii="宋体" w:hAnsi="宋体" w:eastAsia="宋体" w:cs="宋体"/>
          <w:spacing w:val="6"/>
          <w:sz w:val="23"/>
          <w:szCs w:val="23"/>
        </w:rPr>
        <w:t>七、验工计价时不利用职权故意克扣承包人。</w:t>
      </w:r>
    </w:p>
    <w:p w14:paraId="34E3A5E1">
      <w:pPr>
        <w:spacing w:before="199" w:line="219" w:lineRule="auto"/>
        <w:ind w:left="562"/>
        <w:rPr>
          <w:rFonts w:ascii="宋体" w:hAnsi="宋体" w:eastAsia="宋体" w:cs="宋体"/>
          <w:sz w:val="23"/>
          <w:szCs w:val="23"/>
        </w:rPr>
      </w:pPr>
      <w:r>
        <w:rPr>
          <w:rFonts w:ascii="宋体" w:hAnsi="宋体" w:eastAsia="宋体" w:cs="宋体"/>
          <w:spacing w:val="3"/>
          <w:sz w:val="23"/>
          <w:szCs w:val="23"/>
        </w:rPr>
        <w:t>八</w:t>
      </w:r>
      <w:r>
        <w:rPr>
          <w:rFonts w:ascii="宋体" w:hAnsi="宋体" w:eastAsia="宋体" w:cs="宋体"/>
          <w:spacing w:val="-54"/>
          <w:sz w:val="23"/>
          <w:szCs w:val="23"/>
        </w:rPr>
        <w:t xml:space="preserve"> </w:t>
      </w:r>
      <w:r>
        <w:rPr>
          <w:rFonts w:ascii="宋体" w:hAnsi="宋体" w:eastAsia="宋体" w:cs="宋体"/>
          <w:spacing w:val="3"/>
          <w:sz w:val="23"/>
          <w:szCs w:val="23"/>
        </w:rPr>
        <w:t>、不利用职权要求承包人提供合同以外服务。</w:t>
      </w:r>
    </w:p>
    <w:p w14:paraId="3C88D343">
      <w:pPr>
        <w:spacing w:before="198" w:line="348" w:lineRule="auto"/>
        <w:ind w:left="73" w:right="33" w:firstLine="489"/>
        <w:rPr>
          <w:rFonts w:ascii="宋体" w:hAnsi="宋体" w:eastAsia="宋体" w:cs="宋体"/>
          <w:sz w:val="23"/>
          <w:szCs w:val="23"/>
        </w:rPr>
      </w:pPr>
      <w:r>
        <w:rPr>
          <w:rFonts w:ascii="宋体" w:hAnsi="宋体" w:eastAsia="宋体" w:cs="宋体"/>
          <w:spacing w:val="5"/>
          <w:sz w:val="23"/>
          <w:szCs w:val="23"/>
        </w:rPr>
        <w:t>九</w:t>
      </w:r>
      <w:r>
        <w:rPr>
          <w:rFonts w:ascii="宋体" w:hAnsi="宋体" w:eastAsia="宋体" w:cs="宋体"/>
          <w:spacing w:val="-52"/>
          <w:sz w:val="23"/>
          <w:szCs w:val="23"/>
        </w:rPr>
        <w:t xml:space="preserve"> </w:t>
      </w:r>
      <w:r>
        <w:rPr>
          <w:rFonts w:ascii="宋体" w:hAnsi="宋体" w:eastAsia="宋体" w:cs="宋体"/>
          <w:spacing w:val="5"/>
          <w:sz w:val="23"/>
          <w:szCs w:val="23"/>
        </w:rPr>
        <w:t>、对于工程数量复核、变更等，公正实事求是地进行处理，</w:t>
      </w:r>
      <w:r>
        <w:rPr>
          <w:rFonts w:ascii="宋体" w:hAnsi="宋体" w:eastAsia="宋体" w:cs="宋体"/>
          <w:spacing w:val="4"/>
          <w:sz w:val="23"/>
          <w:szCs w:val="23"/>
        </w:rPr>
        <w:t>不损害业主的利</w:t>
      </w:r>
      <w:r>
        <w:rPr>
          <w:rFonts w:ascii="宋体" w:hAnsi="宋体" w:eastAsia="宋体" w:cs="宋体"/>
          <w:sz w:val="23"/>
          <w:szCs w:val="23"/>
        </w:rPr>
        <w:t xml:space="preserve"> </w:t>
      </w:r>
      <w:r>
        <w:rPr>
          <w:rFonts w:ascii="宋体" w:hAnsi="宋体" w:eastAsia="宋体" w:cs="宋体"/>
          <w:spacing w:val="13"/>
          <w:sz w:val="23"/>
          <w:szCs w:val="23"/>
        </w:rPr>
        <w:t>益同时又能使承包人的利益不受到侵害。</w:t>
      </w:r>
    </w:p>
    <w:p w14:paraId="358DBDEE">
      <w:pPr>
        <w:spacing w:before="45" w:line="352" w:lineRule="auto"/>
        <w:ind w:left="42" w:right="31" w:firstLine="519"/>
        <w:rPr>
          <w:rFonts w:ascii="宋体" w:hAnsi="宋体" w:eastAsia="宋体" w:cs="宋体"/>
          <w:sz w:val="23"/>
          <w:szCs w:val="23"/>
        </w:rPr>
      </w:pPr>
      <w:r>
        <w:drawing>
          <wp:anchor distT="0" distB="0" distL="0" distR="0" simplePos="0" relativeHeight="251663360" behindDoc="0" locked="0" layoutInCell="1" allowOverlap="1">
            <wp:simplePos x="0" y="0"/>
            <wp:positionH relativeFrom="column">
              <wp:posOffset>3367405</wp:posOffset>
            </wp:positionH>
            <wp:positionV relativeFrom="paragraph">
              <wp:posOffset>92075</wp:posOffset>
            </wp:positionV>
            <wp:extent cx="1466850" cy="14287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0"/>
                    <a:stretch>
                      <a:fillRect/>
                    </a:stretch>
                  </pic:blipFill>
                  <pic:spPr>
                    <a:xfrm>
                      <a:off x="0" y="0"/>
                      <a:ext cx="1466812" cy="1428695"/>
                    </a:xfrm>
                    <a:prstGeom prst="rect">
                      <a:avLst/>
                    </a:prstGeom>
                  </pic:spPr>
                </pic:pic>
              </a:graphicData>
            </a:graphic>
          </wp:anchor>
        </w:drawing>
      </w:r>
      <w:r>
        <w:rPr>
          <w:rFonts w:ascii="宋体" w:hAnsi="宋体" w:eastAsia="宋体" w:cs="宋体"/>
          <w:spacing w:val="7"/>
          <w:sz w:val="23"/>
          <w:szCs w:val="23"/>
        </w:rPr>
        <w:t>如果发生、发现上述廉政问题，对于存在问题的人员</w:t>
      </w:r>
      <w:r>
        <w:rPr>
          <w:rFonts w:ascii="宋体" w:hAnsi="宋体" w:eastAsia="宋体" w:cs="宋体"/>
          <w:spacing w:val="6"/>
          <w:sz w:val="23"/>
          <w:szCs w:val="23"/>
        </w:rPr>
        <w:t>坚决给予清退，情节特别</w:t>
      </w:r>
      <w:r>
        <w:rPr>
          <w:rFonts w:ascii="宋体" w:hAnsi="宋体" w:eastAsia="宋体" w:cs="宋体"/>
          <w:sz w:val="23"/>
          <w:szCs w:val="23"/>
        </w:rPr>
        <w:t xml:space="preserve"> </w:t>
      </w:r>
      <w:r>
        <w:rPr>
          <w:rFonts w:ascii="宋体" w:hAnsi="宋体" w:eastAsia="宋体" w:cs="宋体"/>
          <w:spacing w:val="6"/>
          <w:sz w:val="23"/>
          <w:szCs w:val="23"/>
        </w:rPr>
        <w:t>严重的交由司法机关进行处理。同时，发包人有权对监理人视情节严重给予处罚，</w:t>
      </w:r>
      <w:r>
        <w:rPr>
          <w:rFonts w:ascii="宋体" w:hAnsi="宋体" w:eastAsia="宋体" w:cs="宋体"/>
          <w:spacing w:val="17"/>
          <w:sz w:val="23"/>
          <w:szCs w:val="23"/>
        </w:rPr>
        <w:t xml:space="preserve"> </w:t>
      </w:r>
      <w:r>
        <w:rPr>
          <w:rFonts w:ascii="宋体" w:hAnsi="宋体" w:eastAsia="宋体" w:cs="宋体"/>
          <w:spacing w:val="10"/>
          <w:sz w:val="23"/>
          <w:szCs w:val="23"/>
        </w:rPr>
        <w:t>直至合同解除。</w:t>
      </w:r>
    </w:p>
    <w:p w14:paraId="52F833D5">
      <w:pPr>
        <w:spacing w:before="103" w:line="308" w:lineRule="auto"/>
        <w:ind w:left="3413" w:right="359"/>
        <w:rPr>
          <w:rFonts w:ascii="宋体" w:hAnsi="宋体" w:eastAsia="宋体" w:cs="宋体"/>
          <w:sz w:val="23"/>
          <w:szCs w:val="23"/>
        </w:rPr>
      </w:pPr>
      <w:r>
        <w:drawing>
          <wp:anchor distT="0" distB="0" distL="0" distR="0" simplePos="0" relativeHeight="251664384" behindDoc="0" locked="0" layoutInCell="1" allowOverlap="1">
            <wp:simplePos x="0" y="0"/>
            <wp:positionH relativeFrom="column">
              <wp:posOffset>4624070</wp:posOffset>
            </wp:positionH>
            <wp:positionV relativeFrom="paragraph">
              <wp:posOffset>396240</wp:posOffset>
            </wp:positionV>
            <wp:extent cx="787400" cy="768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1"/>
                    <a:stretch>
                      <a:fillRect/>
                    </a:stretch>
                  </pic:blipFill>
                  <pic:spPr>
                    <a:xfrm>
                      <a:off x="0" y="0"/>
                      <a:ext cx="787376" cy="768321"/>
                    </a:xfrm>
                    <a:prstGeom prst="rect">
                      <a:avLst/>
                    </a:prstGeom>
                  </pic:spPr>
                </pic:pic>
              </a:graphicData>
            </a:graphic>
          </wp:anchor>
        </w:drawing>
      </w:r>
      <w:r>
        <w:rPr>
          <w:rFonts w:ascii="宋体" w:hAnsi="宋体" w:eastAsia="宋体" w:cs="宋体"/>
          <w:spacing w:val="15"/>
          <w:sz w:val="23"/>
          <w:szCs w:val="23"/>
        </w:rPr>
        <w:t>承诺单位(盖章)</w:t>
      </w:r>
      <w:r>
        <w:rPr>
          <w:rFonts w:ascii="宋体" w:hAnsi="宋体" w:eastAsia="宋体" w:cs="宋体"/>
          <w:spacing w:val="-43"/>
          <w:sz w:val="23"/>
          <w:szCs w:val="23"/>
        </w:rPr>
        <w:t xml:space="preserve"> </w:t>
      </w:r>
      <w:r>
        <w:rPr>
          <w:rFonts w:ascii="宋体" w:hAnsi="宋体" w:eastAsia="宋体" w:cs="宋体"/>
          <w:spacing w:val="15"/>
          <w:sz w:val="23"/>
          <w:szCs w:val="23"/>
        </w:rPr>
        <w:t>:</w:t>
      </w:r>
      <w:r>
        <w:rPr>
          <w:rFonts w:ascii="宋体" w:hAnsi="宋体" w:eastAsia="宋体" w:cs="宋体"/>
          <w:spacing w:val="15"/>
          <w:sz w:val="23"/>
          <w:szCs w:val="23"/>
          <w:u w:val="single" w:color="auto"/>
        </w:rPr>
        <w:t>河南成伟工程咨询有限</w:t>
      </w:r>
      <w:r>
        <w:rPr>
          <w:rFonts w:ascii="宋体" w:hAnsi="宋体" w:eastAsia="宋体" w:cs="宋体"/>
          <w:spacing w:val="14"/>
          <w:sz w:val="23"/>
          <w:szCs w:val="23"/>
          <w:u w:val="single" w:color="auto"/>
        </w:rPr>
        <w:t>公司</w:t>
      </w:r>
      <w:r>
        <w:rPr>
          <w:rFonts w:ascii="宋体" w:hAnsi="宋体" w:eastAsia="宋体" w:cs="宋体"/>
          <w:sz w:val="23"/>
          <w:szCs w:val="23"/>
        </w:rPr>
        <w:t xml:space="preserve"> </w:t>
      </w:r>
      <w:r>
        <w:rPr>
          <w:rFonts w:ascii="宋体" w:hAnsi="宋体" w:eastAsia="宋体" w:cs="宋体"/>
          <w:spacing w:val="-1"/>
          <w:sz w:val="23"/>
          <w:szCs w:val="23"/>
        </w:rPr>
        <w:t>法定代表人：</w:t>
      </w:r>
    </w:p>
    <w:p w14:paraId="18DEC153">
      <w:pPr>
        <w:spacing w:before="93" w:line="340" w:lineRule="auto"/>
        <w:ind w:left="3413" w:right="1894"/>
        <w:rPr>
          <w:rFonts w:ascii="宋体" w:hAnsi="宋体" w:eastAsia="宋体" w:cs="宋体"/>
          <w:sz w:val="23"/>
          <w:szCs w:val="23"/>
        </w:rPr>
      </w:pPr>
      <w:r>
        <w:rPr>
          <w:rFonts w:ascii="宋体" w:hAnsi="宋体" w:eastAsia="宋体" w:cs="宋体"/>
          <w:spacing w:val="15"/>
          <w:sz w:val="23"/>
          <w:szCs w:val="23"/>
        </w:rPr>
        <w:t>或其授权代理人(签字或盖章):</w:t>
      </w:r>
      <w:r>
        <w:rPr>
          <w:rFonts w:ascii="宋体" w:hAnsi="宋体" w:eastAsia="宋体" w:cs="宋体"/>
          <w:spacing w:val="5"/>
          <w:sz w:val="23"/>
          <w:szCs w:val="23"/>
        </w:rPr>
        <w:t xml:space="preserve"> </w:t>
      </w:r>
      <w:r>
        <w:rPr>
          <w:rFonts w:ascii="宋体" w:hAnsi="宋体" w:eastAsia="宋体" w:cs="宋体"/>
          <w:spacing w:val="15"/>
          <w:sz w:val="23"/>
          <w:szCs w:val="23"/>
        </w:rPr>
        <w:t>项目总监理工程师(签字):</w:t>
      </w:r>
    </w:p>
    <w:p w14:paraId="0C9E32DC">
      <w:pPr>
        <w:spacing w:before="43" w:line="227" w:lineRule="auto"/>
        <w:ind w:left="3452"/>
        <w:rPr>
          <w:rFonts w:ascii="宋体" w:hAnsi="宋体" w:eastAsia="宋体" w:cs="宋体"/>
          <w:sz w:val="23"/>
          <w:szCs w:val="23"/>
        </w:rPr>
      </w:pPr>
      <w:r>
        <w:rPr>
          <w:rFonts w:ascii="宋体" w:hAnsi="宋体" w:eastAsia="宋体" w:cs="宋体"/>
          <w:spacing w:val="-14"/>
          <w:sz w:val="23"/>
          <w:szCs w:val="23"/>
        </w:rPr>
        <w:t>日</w:t>
      </w:r>
      <w:r>
        <w:rPr>
          <w:rFonts w:ascii="宋体" w:hAnsi="宋体" w:eastAsia="宋体" w:cs="宋体"/>
          <w:spacing w:val="58"/>
          <w:sz w:val="23"/>
          <w:szCs w:val="23"/>
        </w:rPr>
        <w:t xml:space="preserve"> </w:t>
      </w:r>
      <w:r>
        <w:rPr>
          <w:rFonts w:ascii="宋体" w:hAnsi="宋体" w:eastAsia="宋体" w:cs="宋体"/>
          <w:spacing w:val="-14"/>
          <w:sz w:val="23"/>
          <w:szCs w:val="23"/>
        </w:rPr>
        <w:t>期</w:t>
      </w:r>
      <w:r>
        <w:rPr>
          <w:rFonts w:ascii="宋体" w:hAnsi="宋体" w:eastAsia="宋体" w:cs="宋体"/>
          <w:spacing w:val="67"/>
          <w:sz w:val="23"/>
          <w:szCs w:val="23"/>
        </w:rPr>
        <w:t xml:space="preserve"> </w:t>
      </w:r>
      <w:r>
        <w:rPr>
          <w:rFonts w:ascii="宋体" w:hAnsi="宋体" w:eastAsia="宋体" w:cs="宋体"/>
          <w:spacing w:val="-14"/>
          <w:sz w:val="23"/>
          <w:szCs w:val="23"/>
        </w:rPr>
        <w:t>：</w:t>
      </w:r>
      <w:r>
        <w:rPr>
          <w:rFonts w:ascii="宋体" w:hAnsi="宋体" w:eastAsia="宋体" w:cs="宋体"/>
          <w:spacing w:val="32"/>
          <w:sz w:val="23"/>
          <w:szCs w:val="23"/>
        </w:rPr>
        <w:t xml:space="preserve">   </w:t>
      </w:r>
      <w:r>
        <w:rPr>
          <w:rFonts w:ascii="宋体" w:hAnsi="宋体" w:eastAsia="宋体" w:cs="宋体"/>
          <w:spacing w:val="-14"/>
          <w:sz w:val="23"/>
          <w:szCs w:val="23"/>
        </w:rPr>
        <w:t>年</w:t>
      </w:r>
      <w:r>
        <w:rPr>
          <w:rFonts w:ascii="宋体" w:hAnsi="宋体" w:eastAsia="宋体" w:cs="宋体"/>
          <w:spacing w:val="12"/>
          <w:sz w:val="23"/>
          <w:szCs w:val="23"/>
        </w:rPr>
        <w:t xml:space="preserve">    </w:t>
      </w:r>
      <w:r>
        <w:rPr>
          <w:rFonts w:ascii="宋体" w:hAnsi="宋体" w:eastAsia="宋体" w:cs="宋体"/>
          <w:spacing w:val="-14"/>
          <w:sz w:val="23"/>
          <w:szCs w:val="23"/>
        </w:rPr>
        <w:t>月     日</w:t>
      </w:r>
    </w:p>
    <w:p w14:paraId="7F4EF704">
      <w:pPr>
        <w:spacing w:line="227" w:lineRule="auto"/>
        <w:rPr>
          <w:rFonts w:ascii="宋体" w:hAnsi="宋体" w:eastAsia="宋体" w:cs="宋体"/>
          <w:sz w:val="23"/>
          <w:szCs w:val="23"/>
        </w:rPr>
        <w:sectPr>
          <w:footerReference r:id="rId23" w:type="default"/>
          <w:pgSz w:w="11780" w:h="16650"/>
          <w:pgMar w:top="1390" w:right="1369" w:bottom="1221" w:left="1767" w:header="0" w:footer="1077" w:gutter="0"/>
          <w:cols w:space="720" w:num="1"/>
        </w:sectPr>
      </w:pPr>
    </w:p>
    <w:p w14:paraId="13CC87E5">
      <w:pPr>
        <w:pStyle w:val="2"/>
        <w:spacing w:line="259" w:lineRule="auto"/>
      </w:pPr>
    </w:p>
    <w:p w14:paraId="670214C9">
      <w:pPr>
        <w:pStyle w:val="2"/>
        <w:spacing w:line="259" w:lineRule="auto"/>
      </w:pPr>
    </w:p>
    <w:p w14:paraId="35A87A6C">
      <w:pPr>
        <w:pStyle w:val="2"/>
        <w:spacing w:line="260" w:lineRule="auto"/>
      </w:pPr>
    </w:p>
    <w:p w14:paraId="4FB06E20">
      <w:pPr>
        <w:spacing w:before="94" w:line="219" w:lineRule="auto"/>
        <w:ind w:left="529"/>
        <w:rPr>
          <w:rFonts w:ascii="宋体" w:hAnsi="宋体" w:eastAsia="宋体" w:cs="宋体"/>
          <w:sz w:val="29"/>
          <w:szCs w:val="29"/>
        </w:rPr>
      </w:pPr>
      <w:r>
        <w:rPr>
          <w:rFonts w:ascii="宋体" w:hAnsi="宋体" w:eastAsia="宋体" w:cs="宋体"/>
          <w:b/>
          <w:bCs/>
          <w:spacing w:val="24"/>
          <w:sz w:val="29"/>
          <w:szCs w:val="29"/>
        </w:rPr>
        <w:t>附件2:</w:t>
      </w:r>
    </w:p>
    <w:p w14:paraId="27BFE43C">
      <w:pPr>
        <w:pStyle w:val="2"/>
        <w:spacing w:line="436" w:lineRule="auto"/>
      </w:pPr>
    </w:p>
    <w:p w14:paraId="10BA0C5B">
      <w:pPr>
        <w:spacing w:before="78" w:line="219" w:lineRule="auto"/>
        <w:ind w:left="3728"/>
        <w:rPr>
          <w:rFonts w:ascii="宋体" w:hAnsi="宋体" w:eastAsia="宋体" w:cs="宋体"/>
          <w:sz w:val="24"/>
          <w:szCs w:val="24"/>
        </w:rPr>
      </w:pPr>
      <w:r>
        <w:rPr>
          <w:rFonts w:ascii="宋体" w:hAnsi="宋体" w:eastAsia="宋体" w:cs="宋体"/>
          <w:b/>
          <w:bCs/>
          <w:spacing w:val="-7"/>
          <w:sz w:val="24"/>
          <w:szCs w:val="24"/>
        </w:rPr>
        <w:t>项目监理部人员名册</w:t>
      </w:r>
    </w:p>
    <w:p w14:paraId="6A96E62A">
      <w:pPr>
        <w:spacing w:before="152"/>
      </w:pPr>
    </w:p>
    <w:tbl>
      <w:tblPr>
        <w:tblStyle w:val="5"/>
        <w:tblW w:w="91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1958"/>
        <w:gridCol w:w="959"/>
        <w:gridCol w:w="2377"/>
        <w:gridCol w:w="2208"/>
        <w:gridCol w:w="894"/>
      </w:tblGrid>
      <w:tr w14:paraId="2E33E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724" w:type="dxa"/>
            <w:vAlign w:val="top"/>
          </w:tcPr>
          <w:p w14:paraId="41D2E383">
            <w:pPr>
              <w:pStyle w:val="6"/>
              <w:spacing w:before="166" w:line="221" w:lineRule="auto"/>
              <w:ind w:left="115"/>
            </w:pPr>
            <w:r>
              <w:rPr>
                <w:spacing w:val="7"/>
              </w:rPr>
              <w:t>序号</w:t>
            </w:r>
          </w:p>
        </w:tc>
        <w:tc>
          <w:tcPr>
            <w:tcW w:w="1958" w:type="dxa"/>
            <w:vAlign w:val="top"/>
          </w:tcPr>
          <w:p w14:paraId="46B59A2C">
            <w:pPr>
              <w:pStyle w:val="6"/>
              <w:spacing w:before="163" w:line="219" w:lineRule="auto"/>
              <w:ind w:left="371"/>
            </w:pPr>
            <w:r>
              <w:rPr>
                <w:spacing w:val="2"/>
              </w:rPr>
              <w:t>本项目任职</w:t>
            </w:r>
          </w:p>
        </w:tc>
        <w:tc>
          <w:tcPr>
            <w:tcW w:w="959" w:type="dxa"/>
            <w:vAlign w:val="top"/>
          </w:tcPr>
          <w:p w14:paraId="1F414EA4">
            <w:pPr>
              <w:pStyle w:val="6"/>
              <w:spacing w:before="164" w:line="219" w:lineRule="auto"/>
              <w:ind w:left="232"/>
            </w:pPr>
            <w:r>
              <w:rPr>
                <w:spacing w:val="15"/>
              </w:rPr>
              <w:t>姓名</w:t>
            </w:r>
          </w:p>
        </w:tc>
        <w:tc>
          <w:tcPr>
            <w:tcW w:w="2377" w:type="dxa"/>
            <w:vAlign w:val="top"/>
          </w:tcPr>
          <w:p w14:paraId="3442AD62">
            <w:pPr>
              <w:pStyle w:val="6"/>
              <w:spacing w:before="163" w:line="219" w:lineRule="auto"/>
              <w:ind w:left="704"/>
            </w:pPr>
            <w:r>
              <w:rPr>
                <w:spacing w:val="3"/>
              </w:rPr>
              <w:t>证书名称</w:t>
            </w:r>
          </w:p>
        </w:tc>
        <w:tc>
          <w:tcPr>
            <w:tcW w:w="2208" w:type="dxa"/>
            <w:vAlign w:val="top"/>
          </w:tcPr>
          <w:p w14:paraId="5C433F37">
            <w:pPr>
              <w:pStyle w:val="6"/>
              <w:spacing w:before="166" w:line="221" w:lineRule="auto"/>
              <w:ind w:left="857"/>
            </w:pPr>
            <w:r>
              <w:rPr>
                <w:spacing w:val="7"/>
              </w:rPr>
              <w:t>证号</w:t>
            </w:r>
          </w:p>
        </w:tc>
        <w:tc>
          <w:tcPr>
            <w:tcW w:w="894" w:type="dxa"/>
            <w:vAlign w:val="top"/>
          </w:tcPr>
          <w:p w14:paraId="6D2FCE2F">
            <w:pPr>
              <w:pStyle w:val="6"/>
              <w:spacing w:before="166" w:line="221" w:lineRule="auto"/>
              <w:ind w:left="229"/>
            </w:pPr>
            <w:r>
              <w:rPr>
                <w:spacing w:val="6"/>
              </w:rPr>
              <w:t>备注</w:t>
            </w:r>
          </w:p>
        </w:tc>
      </w:tr>
      <w:tr w14:paraId="6E4BA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724" w:type="dxa"/>
            <w:vAlign w:val="top"/>
          </w:tcPr>
          <w:p w14:paraId="6DCD76B1">
            <w:pPr>
              <w:pStyle w:val="6"/>
              <w:spacing w:before="252" w:line="184" w:lineRule="auto"/>
              <w:ind w:left="295"/>
            </w:pPr>
            <w:r>
              <w:t>1</w:t>
            </w:r>
          </w:p>
        </w:tc>
        <w:tc>
          <w:tcPr>
            <w:tcW w:w="1958" w:type="dxa"/>
            <w:vAlign w:val="top"/>
          </w:tcPr>
          <w:p w14:paraId="7559DE88">
            <w:pPr>
              <w:pStyle w:val="6"/>
              <w:spacing w:before="192" w:line="220" w:lineRule="auto"/>
              <w:ind w:left="491"/>
            </w:pPr>
            <w:r>
              <w:rPr>
                <w:spacing w:val="2"/>
              </w:rPr>
              <w:t>项目总监</w:t>
            </w:r>
          </w:p>
        </w:tc>
        <w:tc>
          <w:tcPr>
            <w:tcW w:w="959" w:type="dxa"/>
            <w:vAlign w:val="top"/>
          </w:tcPr>
          <w:p w14:paraId="6E3C8136">
            <w:pPr>
              <w:pStyle w:val="6"/>
              <w:spacing w:before="191" w:line="219" w:lineRule="auto"/>
              <w:ind w:left="113"/>
            </w:pPr>
            <w:r>
              <w:rPr>
                <w:spacing w:val="5"/>
              </w:rPr>
              <w:t>应成伟</w:t>
            </w:r>
          </w:p>
        </w:tc>
        <w:tc>
          <w:tcPr>
            <w:tcW w:w="2377" w:type="dxa"/>
            <w:vAlign w:val="top"/>
          </w:tcPr>
          <w:p w14:paraId="36B4573B">
            <w:pPr>
              <w:pStyle w:val="6"/>
              <w:spacing w:before="190" w:line="219" w:lineRule="auto"/>
              <w:ind w:left="104"/>
            </w:pPr>
            <w:r>
              <w:rPr>
                <w:spacing w:val="1"/>
              </w:rPr>
              <w:t>注册监理工程师证书</w:t>
            </w:r>
          </w:p>
        </w:tc>
        <w:tc>
          <w:tcPr>
            <w:tcW w:w="2208" w:type="dxa"/>
            <w:vAlign w:val="top"/>
          </w:tcPr>
          <w:p w14:paraId="3268D506">
            <w:pPr>
              <w:pStyle w:val="6"/>
              <w:spacing w:before="252" w:line="184" w:lineRule="auto"/>
              <w:ind w:left="617"/>
            </w:pPr>
            <w:r>
              <w:rPr>
                <w:spacing w:val="-2"/>
              </w:rPr>
              <w:t>00553102</w:t>
            </w:r>
          </w:p>
        </w:tc>
        <w:tc>
          <w:tcPr>
            <w:tcW w:w="894" w:type="dxa"/>
            <w:vAlign w:val="top"/>
          </w:tcPr>
          <w:p w14:paraId="1B288FF9">
            <w:pPr>
              <w:rPr>
                <w:rFonts w:ascii="Arial"/>
                <w:sz w:val="21"/>
              </w:rPr>
            </w:pPr>
          </w:p>
        </w:tc>
      </w:tr>
      <w:tr w14:paraId="6D436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724" w:type="dxa"/>
            <w:vAlign w:val="top"/>
          </w:tcPr>
          <w:p w14:paraId="0339FFD0">
            <w:pPr>
              <w:pStyle w:val="6"/>
              <w:spacing w:before="225" w:line="183" w:lineRule="auto"/>
              <w:ind w:left="295"/>
            </w:pPr>
            <w:r>
              <w:t>2</w:t>
            </w:r>
          </w:p>
        </w:tc>
        <w:tc>
          <w:tcPr>
            <w:tcW w:w="1958" w:type="dxa"/>
            <w:vAlign w:val="top"/>
          </w:tcPr>
          <w:p w14:paraId="45CEB74E">
            <w:pPr>
              <w:pStyle w:val="6"/>
              <w:spacing w:before="163" w:line="219" w:lineRule="auto"/>
              <w:ind w:left="491"/>
            </w:pPr>
            <w:r>
              <w:rPr>
                <w:spacing w:val="2"/>
              </w:rPr>
              <w:t>总监代表</w:t>
            </w:r>
          </w:p>
        </w:tc>
        <w:tc>
          <w:tcPr>
            <w:tcW w:w="959" w:type="dxa"/>
            <w:vAlign w:val="top"/>
          </w:tcPr>
          <w:p w14:paraId="5F7493D5">
            <w:pPr>
              <w:pStyle w:val="6"/>
              <w:spacing w:before="162" w:line="219" w:lineRule="auto"/>
              <w:ind w:left="232"/>
            </w:pPr>
            <w:r>
              <w:rPr>
                <w:spacing w:val="7"/>
              </w:rPr>
              <w:t>刘军</w:t>
            </w:r>
          </w:p>
        </w:tc>
        <w:tc>
          <w:tcPr>
            <w:tcW w:w="2377" w:type="dxa"/>
            <w:vAlign w:val="top"/>
          </w:tcPr>
          <w:p w14:paraId="7EF10D51">
            <w:pPr>
              <w:pStyle w:val="6"/>
              <w:spacing w:before="162" w:line="219" w:lineRule="auto"/>
              <w:ind w:left="344"/>
            </w:pPr>
            <w:r>
              <w:rPr>
                <w:spacing w:val="2"/>
              </w:rPr>
              <w:t>监理工程师证书</w:t>
            </w:r>
          </w:p>
        </w:tc>
        <w:tc>
          <w:tcPr>
            <w:tcW w:w="2208" w:type="dxa"/>
            <w:vAlign w:val="top"/>
          </w:tcPr>
          <w:p w14:paraId="49C0C535">
            <w:pPr>
              <w:pStyle w:val="6"/>
              <w:spacing w:before="224" w:line="184" w:lineRule="auto"/>
              <w:ind w:left="617"/>
            </w:pPr>
            <w:r>
              <w:rPr>
                <w:spacing w:val="-3"/>
              </w:rPr>
              <w:t>19105894</w:t>
            </w:r>
          </w:p>
        </w:tc>
        <w:tc>
          <w:tcPr>
            <w:tcW w:w="894" w:type="dxa"/>
            <w:vAlign w:val="top"/>
          </w:tcPr>
          <w:p w14:paraId="3D4CC6BA">
            <w:pPr>
              <w:rPr>
                <w:rFonts w:ascii="Arial"/>
                <w:sz w:val="21"/>
              </w:rPr>
            </w:pPr>
          </w:p>
        </w:tc>
      </w:tr>
      <w:tr w14:paraId="4F73D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724" w:type="dxa"/>
            <w:vAlign w:val="top"/>
          </w:tcPr>
          <w:p w14:paraId="045DFA15">
            <w:pPr>
              <w:pStyle w:val="6"/>
              <w:spacing w:before="226" w:line="183" w:lineRule="auto"/>
              <w:ind w:left="295"/>
            </w:pPr>
            <w:r>
              <w:t>3</w:t>
            </w:r>
          </w:p>
        </w:tc>
        <w:tc>
          <w:tcPr>
            <w:tcW w:w="1958" w:type="dxa"/>
            <w:vAlign w:val="top"/>
          </w:tcPr>
          <w:p w14:paraId="44C692BB">
            <w:pPr>
              <w:pStyle w:val="6"/>
              <w:spacing w:before="165" w:line="219" w:lineRule="auto"/>
              <w:ind w:left="131"/>
            </w:pPr>
            <w:r>
              <w:rPr>
                <w:spacing w:val="1"/>
              </w:rPr>
              <w:t>专业监理工程师</w:t>
            </w:r>
          </w:p>
        </w:tc>
        <w:tc>
          <w:tcPr>
            <w:tcW w:w="959" w:type="dxa"/>
            <w:vAlign w:val="top"/>
          </w:tcPr>
          <w:p w14:paraId="653A385A">
            <w:pPr>
              <w:pStyle w:val="6"/>
              <w:spacing w:before="165" w:line="219" w:lineRule="auto"/>
              <w:ind w:left="113"/>
            </w:pPr>
            <w:r>
              <w:rPr>
                <w:spacing w:val="9"/>
              </w:rPr>
              <w:t>卜路号</w:t>
            </w:r>
          </w:p>
        </w:tc>
        <w:tc>
          <w:tcPr>
            <w:tcW w:w="2377" w:type="dxa"/>
            <w:vAlign w:val="top"/>
          </w:tcPr>
          <w:p w14:paraId="43CD0DB7">
            <w:pPr>
              <w:pStyle w:val="6"/>
              <w:spacing w:before="163" w:line="219" w:lineRule="auto"/>
              <w:ind w:left="344"/>
            </w:pPr>
            <w:r>
              <w:rPr>
                <w:spacing w:val="2"/>
              </w:rPr>
              <w:t>监理工程师证书</w:t>
            </w:r>
          </w:p>
        </w:tc>
        <w:tc>
          <w:tcPr>
            <w:tcW w:w="2208" w:type="dxa"/>
            <w:vAlign w:val="top"/>
          </w:tcPr>
          <w:p w14:paraId="32136643">
            <w:pPr>
              <w:pStyle w:val="6"/>
              <w:spacing w:before="225" w:line="184" w:lineRule="auto"/>
              <w:ind w:left="617"/>
            </w:pPr>
            <w:r>
              <w:rPr>
                <w:spacing w:val="-2"/>
              </w:rPr>
              <w:t>21103656</w:t>
            </w:r>
          </w:p>
        </w:tc>
        <w:tc>
          <w:tcPr>
            <w:tcW w:w="894" w:type="dxa"/>
            <w:vAlign w:val="top"/>
          </w:tcPr>
          <w:p w14:paraId="26D433A8">
            <w:pPr>
              <w:rPr>
                <w:rFonts w:ascii="Arial"/>
                <w:sz w:val="21"/>
              </w:rPr>
            </w:pPr>
          </w:p>
        </w:tc>
      </w:tr>
      <w:tr w14:paraId="1A351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724" w:type="dxa"/>
            <w:vAlign w:val="top"/>
          </w:tcPr>
          <w:p w14:paraId="62006A4B">
            <w:pPr>
              <w:pStyle w:val="6"/>
              <w:spacing w:before="227" w:line="183" w:lineRule="auto"/>
              <w:ind w:left="295"/>
            </w:pPr>
            <w:r>
              <w:t>4</w:t>
            </w:r>
          </w:p>
        </w:tc>
        <w:tc>
          <w:tcPr>
            <w:tcW w:w="1958" w:type="dxa"/>
            <w:vAlign w:val="top"/>
          </w:tcPr>
          <w:p w14:paraId="40A48D43">
            <w:pPr>
              <w:pStyle w:val="6"/>
              <w:spacing w:before="167" w:line="221" w:lineRule="auto"/>
              <w:ind w:left="611"/>
            </w:pPr>
            <w:r>
              <w:rPr>
                <w:spacing w:val="10"/>
              </w:rPr>
              <w:t>监理员</w:t>
            </w:r>
          </w:p>
        </w:tc>
        <w:tc>
          <w:tcPr>
            <w:tcW w:w="959" w:type="dxa"/>
            <w:vAlign w:val="top"/>
          </w:tcPr>
          <w:p w14:paraId="4FF86A81">
            <w:pPr>
              <w:pStyle w:val="6"/>
              <w:spacing w:before="167" w:line="221" w:lineRule="auto"/>
              <w:ind w:left="113"/>
            </w:pPr>
            <w:r>
              <w:rPr>
                <w:spacing w:val="3"/>
              </w:rPr>
              <w:t>洪德全</w:t>
            </w:r>
          </w:p>
        </w:tc>
        <w:tc>
          <w:tcPr>
            <w:tcW w:w="2377" w:type="dxa"/>
            <w:vAlign w:val="top"/>
          </w:tcPr>
          <w:p w14:paraId="03C8975C">
            <w:pPr>
              <w:pStyle w:val="6"/>
              <w:spacing w:before="164" w:line="219" w:lineRule="auto"/>
              <w:ind w:left="584"/>
            </w:pPr>
            <w:r>
              <w:rPr>
                <w:spacing w:val="3"/>
              </w:rPr>
              <w:t>监理员证书</w:t>
            </w:r>
          </w:p>
        </w:tc>
        <w:tc>
          <w:tcPr>
            <w:tcW w:w="2208" w:type="dxa"/>
            <w:vAlign w:val="top"/>
          </w:tcPr>
          <w:p w14:paraId="2D9D5120">
            <w:pPr>
              <w:pStyle w:val="6"/>
              <w:spacing w:before="226" w:line="184" w:lineRule="auto"/>
              <w:ind w:left="617"/>
            </w:pPr>
            <w:r>
              <w:rPr>
                <w:spacing w:val="-1"/>
              </w:rPr>
              <w:t>46001551</w:t>
            </w:r>
          </w:p>
        </w:tc>
        <w:tc>
          <w:tcPr>
            <w:tcW w:w="894" w:type="dxa"/>
            <w:vAlign w:val="top"/>
          </w:tcPr>
          <w:p w14:paraId="27070BC1">
            <w:pPr>
              <w:rPr>
                <w:rFonts w:ascii="Arial"/>
                <w:sz w:val="21"/>
              </w:rPr>
            </w:pPr>
          </w:p>
        </w:tc>
      </w:tr>
      <w:tr w14:paraId="79DC3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24" w:type="dxa"/>
            <w:vAlign w:val="top"/>
          </w:tcPr>
          <w:p w14:paraId="06276F31">
            <w:pPr>
              <w:pStyle w:val="6"/>
              <w:spacing w:before="240" w:line="182" w:lineRule="auto"/>
              <w:ind w:left="295"/>
            </w:pPr>
            <w:r>
              <w:t>5</w:t>
            </w:r>
          </w:p>
        </w:tc>
        <w:tc>
          <w:tcPr>
            <w:tcW w:w="1958" w:type="dxa"/>
            <w:vAlign w:val="top"/>
          </w:tcPr>
          <w:p w14:paraId="01F9FCB6">
            <w:pPr>
              <w:pStyle w:val="6"/>
              <w:spacing w:before="177" w:line="219" w:lineRule="auto"/>
              <w:ind w:left="611"/>
            </w:pPr>
            <w:r>
              <w:rPr>
                <w:spacing w:val="10"/>
              </w:rPr>
              <w:t>见证员</w:t>
            </w:r>
          </w:p>
        </w:tc>
        <w:tc>
          <w:tcPr>
            <w:tcW w:w="959" w:type="dxa"/>
            <w:vAlign w:val="top"/>
          </w:tcPr>
          <w:p w14:paraId="1C8684FA">
            <w:pPr>
              <w:pStyle w:val="6"/>
              <w:spacing w:before="177" w:line="220" w:lineRule="auto"/>
              <w:ind w:left="113"/>
            </w:pPr>
            <w:r>
              <w:rPr>
                <w:spacing w:val="-3"/>
              </w:rPr>
              <w:t>应旭虹</w:t>
            </w:r>
          </w:p>
        </w:tc>
        <w:tc>
          <w:tcPr>
            <w:tcW w:w="2377" w:type="dxa"/>
            <w:vAlign w:val="top"/>
          </w:tcPr>
          <w:p w14:paraId="0F1C1DA2">
            <w:pPr>
              <w:pStyle w:val="6"/>
              <w:spacing w:before="177" w:line="219" w:lineRule="auto"/>
              <w:ind w:left="824"/>
            </w:pPr>
            <w:r>
              <w:rPr>
                <w:spacing w:val="10"/>
              </w:rPr>
              <w:t>见证员</w:t>
            </w:r>
          </w:p>
        </w:tc>
        <w:tc>
          <w:tcPr>
            <w:tcW w:w="2208" w:type="dxa"/>
            <w:vAlign w:val="top"/>
          </w:tcPr>
          <w:p w14:paraId="2C13B834">
            <w:pPr>
              <w:pStyle w:val="6"/>
              <w:spacing w:before="237" w:line="184" w:lineRule="auto"/>
              <w:ind w:left="197"/>
            </w:pPr>
            <w:r>
              <w:rPr>
                <w:spacing w:val="-1"/>
              </w:rPr>
              <w:t>H41170050000214</w:t>
            </w:r>
          </w:p>
        </w:tc>
        <w:tc>
          <w:tcPr>
            <w:tcW w:w="894" w:type="dxa"/>
            <w:vAlign w:val="top"/>
          </w:tcPr>
          <w:p w14:paraId="4630ECF8">
            <w:pPr>
              <w:rPr>
                <w:rFonts w:ascii="Arial"/>
                <w:sz w:val="21"/>
              </w:rPr>
            </w:pPr>
          </w:p>
        </w:tc>
      </w:tr>
      <w:tr w14:paraId="2DB2E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724" w:type="dxa"/>
            <w:vAlign w:val="top"/>
          </w:tcPr>
          <w:p w14:paraId="4D8E8EDE">
            <w:pPr>
              <w:pStyle w:val="6"/>
              <w:spacing w:before="229" w:line="183" w:lineRule="auto"/>
              <w:ind w:left="295"/>
            </w:pPr>
            <w:r>
              <w:t>6</w:t>
            </w:r>
          </w:p>
        </w:tc>
        <w:tc>
          <w:tcPr>
            <w:tcW w:w="1958" w:type="dxa"/>
            <w:vAlign w:val="top"/>
          </w:tcPr>
          <w:p w14:paraId="2E0F7989">
            <w:pPr>
              <w:rPr>
                <w:rFonts w:ascii="Arial"/>
                <w:sz w:val="21"/>
              </w:rPr>
            </w:pPr>
          </w:p>
        </w:tc>
        <w:tc>
          <w:tcPr>
            <w:tcW w:w="959" w:type="dxa"/>
            <w:vAlign w:val="top"/>
          </w:tcPr>
          <w:p w14:paraId="558AC916">
            <w:pPr>
              <w:rPr>
                <w:rFonts w:ascii="Arial"/>
                <w:sz w:val="21"/>
              </w:rPr>
            </w:pPr>
          </w:p>
        </w:tc>
        <w:tc>
          <w:tcPr>
            <w:tcW w:w="2377" w:type="dxa"/>
            <w:vAlign w:val="top"/>
          </w:tcPr>
          <w:p w14:paraId="09869540">
            <w:pPr>
              <w:rPr>
                <w:rFonts w:ascii="Arial"/>
                <w:sz w:val="21"/>
              </w:rPr>
            </w:pPr>
          </w:p>
        </w:tc>
        <w:tc>
          <w:tcPr>
            <w:tcW w:w="2208" w:type="dxa"/>
            <w:vAlign w:val="top"/>
          </w:tcPr>
          <w:p w14:paraId="3B82CEA0">
            <w:pPr>
              <w:rPr>
                <w:rFonts w:ascii="Arial"/>
                <w:sz w:val="21"/>
              </w:rPr>
            </w:pPr>
          </w:p>
        </w:tc>
        <w:tc>
          <w:tcPr>
            <w:tcW w:w="894" w:type="dxa"/>
            <w:vAlign w:val="top"/>
          </w:tcPr>
          <w:p w14:paraId="397E74FD">
            <w:pPr>
              <w:rPr>
                <w:rFonts w:ascii="Arial"/>
                <w:sz w:val="21"/>
              </w:rPr>
            </w:pPr>
          </w:p>
        </w:tc>
      </w:tr>
    </w:tbl>
    <w:p w14:paraId="128A1F86">
      <w:pPr>
        <w:pStyle w:val="2"/>
        <w:spacing w:line="253" w:lineRule="auto"/>
      </w:pPr>
    </w:p>
    <w:p w14:paraId="1EDCAD93">
      <w:pPr>
        <w:spacing w:before="78" w:line="219" w:lineRule="auto"/>
        <w:ind w:left="475"/>
        <w:rPr>
          <w:rFonts w:ascii="宋体" w:hAnsi="宋体" w:eastAsia="宋体" w:cs="宋体"/>
          <w:sz w:val="24"/>
          <w:szCs w:val="24"/>
        </w:rPr>
      </w:pPr>
      <w:r>
        <w:rPr>
          <w:rFonts w:ascii="宋体" w:hAnsi="宋体" w:eastAsia="宋体" w:cs="宋体"/>
          <w:spacing w:val="-3"/>
          <w:sz w:val="24"/>
          <w:szCs w:val="24"/>
        </w:rPr>
        <w:t>注：依据项目实际情况进行填写。</w:t>
      </w:r>
    </w:p>
    <w:sectPr>
      <w:footerReference r:id="rId24" w:type="default"/>
      <w:pgSz w:w="11830" w:h="16690"/>
      <w:pgMar w:top="1418" w:right="1264" w:bottom="1222" w:left="1434" w:header="0" w:footer="108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6C16">
    <w:pPr>
      <w:spacing w:line="174" w:lineRule="auto"/>
      <w:ind w:left="4259"/>
      <w:rPr>
        <w:rFonts w:ascii="Times New Roman" w:hAnsi="Times New Roman" w:eastAsia="Times New Roman" w:cs="Times New Roman"/>
        <w:sz w:val="15"/>
        <w:szCs w:val="15"/>
      </w:rPr>
    </w:pPr>
    <w:r>
      <w:rPr>
        <w:rFonts w:ascii="Times New Roman" w:hAnsi="Times New Roman" w:eastAsia="Times New Roman" w:cs="Times New Roman"/>
        <w:sz w:val="15"/>
        <w:szCs w:val="15"/>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EE33C">
    <w:pPr>
      <w:spacing w:line="174" w:lineRule="auto"/>
      <w:ind w:left="4270"/>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DA02">
    <w:pPr>
      <w:pStyle w:val="2"/>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13D79">
    <w:pPr>
      <w:spacing w:line="171" w:lineRule="auto"/>
      <w:ind w:left="4299"/>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7EE6E">
    <w:pPr>
      <w:spacing w:line="173" w:lineRule="auto"/>
      <w:ind w:left="4290"/>
      <w:rPr>
        <w:rFonts w:ascii="Times New Roman" w:hAnsi="Times New Roman" w:eastAsia="Times New Roman" w:cs="Times New Roman"/>
        <w:sz w:val="14"/>
        <w:szCs w:val="14"/>
      </w:rPr>
    </w:pPr>
    <w:r>
      <w:rPr>
        <w:rFonts w:ascii="Times New Roman" w:hAnsi="Times New Roman" w:eastAsia="Times New Roman" w:cs="Times New Roman"/>
        <w:sz w:val="14"/>
        <w:szCs w:val="14"/>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396E4">
    <w:pPr>
      <w:spacing w:line="170" w:lineRule="auto"/>
      <w:ind w:left="4250"/>
      <w:rPr>
        <w:rFonts w:ascii="Times New Roman" w:hAnsi="Times New Roman" w:eastAsia="Times New Roman" w:cs="Times New Roman"/>
        <w:sz w:val="14"/>
        <w:szCs w:val="14"/>
      </w:rPr>
    </w:pPr>
    <w:r>
      <w:rPr>
        <w:rFonts w:ascii="Times New Roman" w:hAnsi="Times New Roman" w:eastAsia="Times New Roman" w:cs="Times New Roman"/>
        <w:sz w:val="14"/>
        <w:szCs w:val="14"/>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2891F">
    <w:pPr>
      <w:spacing w:line="174" w:lineRule="auto"/>
      <w:ind w:left="4326"/>
      <w:rPr>
        <w:rFonts w:ascii="Times New Roman" w:hAnsi="Times New Roman" w:eastAsia="Times New Roman" w:cs="Times New Roman"/>
        <w:sz w:val="15"/>
        <w:szCs w:val="15"/>
      </w:rPr>
    </w:pPr>
    <w:r>
      <w:rPr>
        <w:rFonts w:ascii="Times New Roman" w:hAnsi="Times New Roman" w:eastAsia="Times New Roman" w:cs="Times New Roman"/>
        <w:sz w:val="15"/>
        <w:szCs w:val="15"/>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20E0">
    <w:pPr>
      <w:spacing w:line="174" w:lineRule="auto"/>
      <w:ind w:left="4314"/>
      <w:rPr>
        <w:rFonts w:ascii="Times New Roman" w:hAnsi="Times New Roman" w:eastAsia="Times New Roman" w:cs="Times New Roman"/>
        <w:sz w:val="15"/>
        <w:szCs w:val="15"/>
      </w:rPr>
    </w:pPr>
    <w:r>
      <w:rPr>
        <w:rFonts w:ascii="Times New Roman" w:hAnsi="Times New Roman" w:eastAsia="Times New Roman" w:cs="Times New Roman"/>
        <w:sz w:val="15"/>
        <w:szCs w:val="15"/>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EB66C">
    <w:pPr>
      <w:spacing w:line="174" w:lineRule="auto"/>
      <w:ind w:left="4236"/>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27749">
    <w:pPr>
      <w:spacing w:line="173" w:lineRule="auto"/>
      <w:ind w:left="4258"/>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6E463">
    <w:pPr>
      <w:spacing w:line="174" w:lineRule="auto"/>
      <w:ind w:left="4190"/>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9F22">
    <w:pPr>
      <w:spacing w:line="174" w:lineRule="auto"/>
      <w:ind w:left="4233"/>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1BEE1">
    <w:pPr>
      <w:spacing w:line="174" w:lineRule="auto"/>
      <w:ind w:left="4268"/>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76EF2">
    <w:pPr>
      <w:spacing w:line="174" w:lineRule="auto"/>
      <w:ind w:left="4266"/>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DD40D">
    <w:pPr>
      <w:spacing w:line="174" w:lineRule="auto"/>
      <w:ind w:left="4270"/>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4E12F">
    <w:pPr>
      <w:spacing w:line="174" w:lineRule="auto"/>
      <w:ind w:left="4270"/>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9E665">
    <w:pPr>
      <w:spacing w:line="173" w:lineRule="auto"/>
      <w:ind w:left="4270"/>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C315">
    <w:pPr>
      <w:spacing w:line="174" w:lineRule="auto"/>
      <w:ind w:left="4247"/>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F93E8">
    <w:pPr>
      <w:spacing w:line="175" w:lineRule="auto"/>
      <w:ind w:left="4243"/>
      <w:rPr>
        <w:rFonts w:ascii="Times New Roman" w:hAnsi="Times New Roman" w:eastAsia="Times New Roman" w:cs="Times New Roman"/>
        <w:sz w:val="16"/>
        <w:szCs w:val="16"/>
      </w:rPr>
    </w:pPr>
    <w:r>
      <w:rPr>
        <w:rFonts w:ascii="Times New Roman" w:hAnsi="Times New Roman" w:eastAsia="Times New Roman" w:cs="Times New Roman"/>
        <w:spacing w:val="-1"/>
        <w:sz w:val="16"/>
        <w:szCs w:val="16"/>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73B9F">
    <w:pPr>
      <w:spacing w:line="174" w:lineRule="auto"/>
      <w:ind w:left="4625"/>
      <w:rPr>
        <w:rFonts w:ascii="Times New Roman" w:hAnsi="Times New Roman" w:eastAsia="Times New Roman" w:cs="Times New Roman"/>
        <w:sz w:val="15"/>
        <w:szCs w:val="15"/>
      </w:rPr>
    </w:pPr>
    <w:r>
      <w:rPr>
        <w:rFonts w:ascii="Times New Roman" w:hAnsi="Times New Roman" w:eastAsia="Times New Roman" w:cs="Times New Roman"/>
        <w:spacing w:val="-1"/>
        <w:sz w:val="15"/>
        <w:szCs w:val="15"/>
      </w:rPr>
      <w:t>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F0841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22</Pages>
  <TotalTime>0</TotalTime>
  <ScaleCrop>false</ScaleCrop>
  <LinksUpToDate>false</LinksUpToDate>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2024-11-28T08:45:00Z</dcterms:created>
  <dc:creator>Kingsoft-PDF</dc:creator>
  <cp:lastModifiedBy>像你眉眼如初</cp:lastModifiedBy>
  <dcterms:modified xsi:type="dcterms:W3CDTF">2024-11-28T01:06:12Z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2024-11-28T08:45:23Z</vt:filetime>
  </property>
  <property fmtid="{D5CDD505-2E9C-101B-9397-08002B2CF9AE}" pid="4" name="UsrData">
    <vt:lpwstr>6747bd1c9e0810001f423e0bwl</vt:lpwstr>
  </property>
  <property fmtid="{D5CDD505-2E9C-101B-9397-08002B2CF9AE}" pid="5" name="KSOProductBuildVer">
    <vt:lpwstr>2052-12.1.0.18608</vt:lpwstr>
  </property>
  <property fmtid="{D5CDD505-2E9C-101B-9397-08002B2CF9AE}" pid="6" name="ICV">
    <vt:lpwstr>BE9F7179B0EA4F4F9AB668DD8D771A42_13</vt:lpwstr>
  </property>
</Properties>
</file>