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6373F">
      <w:pPr>
        <w:pStyle w:val="2"/>
        <w:spacing w:before="184" w:line="210" w:lineRule="auto"/>
        <w:rPr>
          <w:sz w:val="32"/>
          <w:szCs w:val="32"/>
        </w:rPr>
      </w:pPr>
      <w:bookmarkStart w:id="61" w:name="_GoBack"/>
      <w:bookmarkEnd w:id="61"/>
      <w:r>
        <w:rPr>
          <w:rFonts w:ascii="Times New Roman" w:hAnsi="Times New Roman" w:eastAsia="Times New Roman" w:cs="Times New Roman"/>
          <w:spacing w:val="-4"/>
          <w:position w:val="1"/>
          <w:sz w:val="32"/>
          <w:szCs w:val="32"/>
        </w:rPr>
        <w:t>(GF—2018—0201)</w:t>
      </w:r>
      <w:r>
        <w:rPr>
          <w:rFonts w:ascii="Times New Roman" w:hAnsi="Times New Roman" w:eastAsia="Times New Roman" w:cs="Times New Roman"/>
          <w:spacing w:val="1"/>
          <w:position w:val="1"/>
          <w:sz w:val="32"/>
          <w:szCs w:val="32"/>
        </w:rPr>
        <w:t xml:space="preserve">                                </w:t>
      </w:r>
      <w:r>
        <w:rPr>
          <w:spacing w:val="-4"/>
          <w:position w:val="-3"/>
          <w:sz w:val="32"/>
          <w:szCs w:val="32"/>
        </w:rPr>
        <w:t>档案号：</w:t>
      </w:r>
    </w:p>
    <w:p w14:paraId="44469B5B">
      <w:pPr>
        <w:spacing w:line="265" w:lineRule="auto"/>
        <w:rPr>
          <w:rFonts w:ascii="Arial"/>
          <w:sz w:val="21"/>
        </w:rPr>
      </w:pPr>
    </w:p>
    <w:p w14:paraId="03AE3DAB">
      <w:pPr>
        <w:spacing w:line="265" w:lineRule="auto"/>
        <w:rPr>
          <w:rFonts w:ascii="Arial"/>
          <w:sz w:val="21"/>
        </w:rPr>
      </w:pPr>
    </w:p>
    <w:p w14:paraId="40701526">
      <w:pPr>
        <w:spacing w:line="265" w:lineRule="auto"/>
        <w:rPr>
          <w:rFonts w:ascii="Arial"/>
          <w:sz w:val="21"/>
        </w:rPr>
      </w:pPr>
    </w:p>
    <w:p w14:paraId="6F853D87">
      <w:pPr>
        <w:spacing w:line="265" w:lineRule="auto"/>
        <w:rPr>
          <w:rFonts w:ascii="Arial"/>
          <w:sz w:val="21"/>
        </w:rPr>
      </w:pPr>
    </w:p>
    <w:p w14:paraId="29A19E25">
      <w:pPr>
        <w:spacing w:line="265" w:lineRule="auto"/>
        <w:rPr>
          <w:rFonts w:ascii="Arial"/>
          <w:sz w:val="21"/>
        </w:rPr>
      </w:pPr>
    </w:p>
    <w:p w14:paraId="1DA86E2A">
      <w:pPr>
        <w:spacing w:line="265" w:lineRule="auto"/>
        <w:rPr>
          <w:rFonts w:ascii="Arial"/>
          <w:sz w:val="21"/>
        </w:rPr>
      </w:pPr>
    </w:p>
    <w:p w14:paraId="439CA415">
      <w:pPr>
        <w:spacing w:line="266" w:lineRule="auto"/>
        <w:rPr>
          <w:rFonts w:ascii="Arial"/>
          <w:sz w:val="21"/>
        </w:rPr>
      </w:pPr>
    </w:p>
    <w:p w14:paraId="06B2D2B5">
      <w:pPr>
        <w:pStyle w:val="2"/>
        <w:spacing w:before="230" w:line="220" w:lineRule="auto"/>
        <w:ind w:left="1500"/>
        <w:rPr>
          <w:sz w:val="71"/>
          <w:szCs w:val="71"/>
        </w:rPr>
      </w:pPr>
      <w:r>
        <w:rPr>
          <w:b/>
          <w:bCs/>
          <w:spacing w:val="-6"/>
          <w:sz w:val="71"/>
          <w:szCs w:val="71"/>
        </w:rPr>
        <w:t>建设工程施工合同</w:t>
      </w:r>
    </w:p>
    <w:p w14:paraId="24C58C8E">
      <w:pPr>
        <w:spacing w:line="241" w:lineRule="auto"/>
        <w:rPr>
          <w:rFonts w:ascii="Arial"/>
          <w:sz w:val="21"/>
        </w:rPr>
      </w:pPr>
    </w:p>
    <w:p w14:paraId="1ADACEBE">
      <w:pPr>
        <w:spacing w:line="241" w:lineRule="auto"/>
        <w:rPr>
          <w:rFonts w:ascii="Arial"/>
          <w:sz w:val="21"/>
        </w:rPr>
      </w:pPr>
    </w:p>
    <w:p w14:paraId="3EF1D233">
      <w:pPr>
        <w:spacing w:line="241" w:lineRule="auto"/>
        <w:rPr>
          <w:rFonts w:ascii="Arial"/>
          <w:sz w:val="21"/>
        </w:rPr>
      </w:pPr>
    </w:p>
    <w:p w14:paraId="08325357">
      <w:pPr>
        <w:spacing w:line="242" w:lineRule="auto"/>
        <w:rPr>
          <w:rFonts w:ascii="Arial"/>
          <w:sz w:val="21"/>
        </w:rPr>
      </w:pPr>
    </w:p>
    <w:p w14:paraId="6F4D7076">
      <w:pPr>
        <w:pStyle w:val="2"/>
        <w:tabs>
          <w:tab w:val="left" w:pos="460"/>
        </w:tabs>
        <w:spacing w:before="104" w:line="219" w:lineRule="auto"/>
        <w:ind w:left="119"/>
        <w:rPr>
          <w:sz w:val="32"/>
          <w:szCs w:val="32"/>
        </w:rPr>
      </w:pPr>
      <w:r>
        <w:rPr>
          <w:sz w:val="32"/>
          <w:szCs w:val="32"/>
          <w:u w:val="single" w:color="auto"/>
        </w:rPr>
        <w:tab/>
      </w:r>
      <w:r>
        <w:rPr>
          <w:spacing w:val="11"/>
          <w:sz w:val="32"/>
          <w:szCs w:val="32"/>
        </w:rPr>
        <w:t>增加扒字街以南棚户区改造安置区配电(物业变电缆)工程</w:t>
      </w:r>
    </w:p>
    <w:p w14:paraId="49446194">
      <w:pPr>
        <w:spacing w:line="257" w:lineRule="auto"/>
        <w:rPr>
          <w:rFonts w:ascii="Arial"/>
          <w:sz w:val="21"/>
        </w:rPr>
      </w:pPr>
    </w:p>
    <w:p w14:paraId="51C1074A">
      <w:pPr>
        <w:spacing w:line="258" w:lineRule="auto"/>
        <w:rPr>
          <w:rFonts w:ascii="Arial"/>
          <w:sz w:val="21"/>
        </w:rPr>
      </w:pPr>
    </w:p>
    <w:p w14:paraId="3D4A87DE">
      <w:pPr>
        <w:spacing w:line="258" w:lineRule="auto"/>
        <w:rPr>
          <w:rFonts w:ascii="Arial"/>
          <w:sz w:val="21"/>
        </w:rPr>
      </w:pPr>
    </w:p>
    <w:p w14:paraId="03898583">
      <w:pPr>
        <w:spacing w:line="258" w:lineRule="auto"/>
        <w:rPr>
          <w:rFonts w:ascii="Arial"/>
          <w:sz w:val="21"/>
        </w:rPr>
      </w:pPr>
    </w:p>
    <w:p w14:paraId="52EF5FE4">
      <w:pPr>
        <w:spacing w:line="258" w:lineRule="auto"/>
        <w:rPr>
          <w:rFonts w:ascii="Arial"/>
          <w:sz w:val="21"/>
        </w:rPr>
      </w:pPr>
    </w:p>
    <w:p w14:paraId="1D8630DE">
      <w:pPr>
        <w:spacing w:line="1260" w:lineRule="exact"/>
        <w:ind w:firstLine="10246"/>
      </w:pPr>
      <w:r>
        <w:rPr>
          <w:position w:val="-25"/>
        </w:rPr>
        <w:drawing>
          <wp:inline distT="0" distB="0" distL="0" distR="0">
            <wp:extent cx="126365" cy="8001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6621" cy="80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63EB3">
      <w:pPr>
        <w:spacing w:line="253" w:lineRule="auto"/>
        <w:rPr>
          <w:rFonts w:ascii="Arial"/>
          <w:sz w:val="21"/>
        </w:rPr>
      </w:pPr>
    </w:p>
    <w:p w14:paraId="255522CE">
      <w:pPr>
        <w:spacing w:line="253" w:lineRule="auto"/>
        <w:rPr>
          <w:rFonts w:ascii="Arial"/>
          <w:sz w:val="21"/>
        </w:rPr>
      </w:pPr>
    </w:p>
    <w:p w14:paraId="5E678A24">
      <w:pPr>
        <w:spacing w:line="253" w:lineRule="auto"/>
        <w:rPr>
          <w:rFonts w:ascii="Arial"/>
          <w:sz w:val="21"/>
        </w:rPr>
      </w:pPr>
    </w:p>
    <w:p w14:paraId="4FC678C4">
      <w:pPr>
        <w:spacing w:line="253" w:lineRule="auto"/>
        <w:rPr>
          <w:rFonts w:ascii="Arial"/>
          <w:sz w:val="21"/>
        </w:rPr>
      </w:pPr>
    </w:p>
    <w:p w14:paraId="12409433">
      <w:pPr>
        <w:spacing w:line="253" w:lineRule="auto"/>
        <w:rPr>
          <w:rFonts w:ascii="Arial"/>
          <w:sz w:val="21"/>
        </w:rPr>
      </w:pPr>
    </w:p>
    <w:p w14:paraId="7D557F03">
      <w:pPr>
        <w:spacing w:line="253" w:lineRule="auto"/>
        <w:rPr>
          <w:rFonts w:ascii="Arial"/>
          <w:sz w:val="21"/>
        </w:rPr>
      </w:pPr>
    </w:p>
    <w:p w14:paraId="7A084BCC">
      <w:pPr>
        <w:spacing w:line="253" w:lineRule="auto"/>
        <w:rPr>
          <w:rFonts w:ascii="Arial"/>
          <w:sz w:val="21"/>
        </w:rPr>
      </w:pPr>
    </w:p>
    <w:p w14:paraId="3E16881E">
      <w:pPr>
        <w:spacing w:line="253" w:lineRule="auto"/>
        <w:rPr>
          <w:rFonts w:ascii="Arial"/>
          <w:sz w:val="21"/>
        </w:rPr>
      </w:pPr>
    </w:p>
    <w:p w14:paraId="7002681B">
      <w:pPr>
        <w:spacing w:line="254" w:lineRule="auto"/>
        <w:rPr>
          <w:rFonts w:ascii="Arial"/>
          <w:sz w:val="21"/>
        </w:rPr>
      </w:pPr>
    </w:p>
    <w:p w14:paraId="1B9FA841">
      <w:pPr>
        <w:spacing w:line="254" w:lineRule="auto"/>
        <w:rPr>
          <w:rFonts w:ascii="Arial"/>
          <w:sz w:val="21"/>
        </w:rPr>
      </w:pPr>
    </w:p>
    <w:p w14:paraId="042E6A3D">
      <w:pPr>
        <w:spacing w:line="254" w:lineRule="auto"/>
        <w:rPr>
          <w:rFonts w:ascii="Arial"/>
          <w:sz w:val="21"/>
        </w:rPr>
      </w:pPr>
    </w:p>
    <w:p w14:paraId="33E13799">
      <w:pPr>
        <w:spacing w:line="254" w:lineRule="auto"/>
        <w:rPr>
          <w:rFonts w:ascii="Arial"/>
          <w:sz w:val="21"/>
        </w:rPr>
      </w:pPr>
    </w:p>
    <w:p w14:paraId="1A73A763">
      <w:pPr>
        <w:spacing w:line="254" w:lineRule="auto"/>
        <w:rPr>
          <w:rFonts w:ascii="Arial"/>
          <w:sz w:val="21"/>
        </w:rPr>
      </w:pPr>
    </w:p>
    <w:p w14:paraId="487B08FD">
      <w:pPr>
        <w:spacing w:line="254" w:lineRule="auto"/>
        <w:rPr>
          <w:rFonts w:ascii="Arial"/>
          <w:sz w:val="21"/>
        </w:rPr>
      </w:pPr>
    </w:p>
    <w:p w14:paraId="7363FE12">
      <w:pPr>
        <w:spacing w:line="254" w:lineRule="auto"/>
        <w:rPr>
          <w:rFonts w:ascii="Arial"/>
          <w:sz w:val="21"/>
        </w:rPr>
      </w:pPr>
    </w:p>
    <w:p w14:paraId="19F4DD1B">
      <w:pPr>
        <w:spacing w:line="254" w:lineRule="auto"/>
        <w:rPr>
          <w:rFonts w:ascii="Arial"/>
          <w:sz w:val="21"/>
        </w:rPr>
      </w:pPr>
    </w:p>
    <w:p w14:paraId="0C29E488">
      <w:pPr>
        <w:spacing w:line="254" w:lineRule="auto"/>
        <w:rPr>
          <w:rFonts w:ascii="Arial"/>
          <w:sz w:val="21"/>
        </w:rPr>
      </w:pPr>
    </w:p>
    <w:p w14:paraId="7DFE2660">
      <w:pPr>
        <w:pStyle w:val="2"/>
        <w:spacing w:before="111" w:line="202" w:lineRule="auto"/>
        <w:ind w:left="834"/>
      </w:pPr>
      <w:r>
        <w:rPr>
          <w:b/>
          <w:bCs/>
          <w:spacing w:val="-19"/>
        </w:rPr>
        <w:t>住</w:t>
      </w:r>
      <w:r>
        <w:rPr>
          <w:spacing w:val="35"/>
        </w:rPr>
        <w:t xml:space="preserve">  </w:t>
      </w:r>
      <w:r>
        <w:rPr>
          <w:b/>
          <w:bCs/>
          <w:spacing w:val="-19"/>
        </w:rPr>
        <w:t>房</w:t>
      </w:r>
      <w:r>
        <w:rPr>
          <w:spacing w:val="33"/>
        </w:rPr>
        <w:t xml:space="preserve">  </w:t>
      </w:r>
      <w:r>
        <w:rPr>
          <w:b/>
          <w:bCs/>
          <w:spacing w:val="-19"/>
        </w:rPr>
        <w:t>和</w:t>
      </w:r>
      <w:r>
        <w:rPr>
          <w:spacing w:val="32"/>
        </w:rPr>
        <w:t xml:space="preserve">  </w:t>
      </w:r>
      <w:r>
        <w:rPr>
          <w:b/>
          <w:bCs/>
          <w:spacing w:val="-19"/>
        </w:rPr>
        <w:t>城</w:t>
      </w:r>
      <w:r>
        <w:rPr>
          <w:spacing w:val="40"/>
        </w:rPr>
        <w:t xml:space="preserve">  </w:t>
      </w:r>
      <w:r>
        <w:rPr>
          <w:b/>
          <w:bCs/>
          <w:spacing w:val="-19"/>
        </w:rPr>
        <w:t>乡</w:t>
      </w:r>
      <w:r>
        <w:rPr>
          <w:spacing w:val="34"/>
        </w:rPr>
        <w:t xml:space="preserve">  </w:t>
      </w:r>
      <w:r>
        <w:rPr>
          <w:b/>
          <w:bCs/>
          <w:spacing w:val="-19"/>
        </w:rPr>
        <w:t>建</w:t>
      </w:r>
      <w:r>
        <w:rPr>
          <w:spacing w:val="35"/>
        </w:rPr>
        <w:t xml:space="preserve">  </w:t>
      </w:r>
      <w:r>
        <w:rPr>
          <w:b/>
          <w:bCs/>
          <w:spacing w:val="-19"/>
        </w:rPr>
        <w:t>设</w:t>
      </w:r>
      <w:r>
        <w:rPr>
          <w:spacing w:val="35"/>
        </w:rPr>
        <w:t xml:space="preserve">  </w:t>
      </w:r>
      <w:r>
        <w:rPr>
          <w:b/>
          <w:bCs/>
          <w:spacing w:val="-19"/>
        </w:rPr>
        <w:t>部</w:t>
      </w:r>
    </w:p>
    <w:p w14:paraId="6CFBDC94">
      <w:pPr>
        <w:pStyle w:val="2"/>
        <w:spacing w:before="1" w:line="178" w:lineRule="auto"/>
        <w:ind w:left="6764"/>
      </w:pPr>
      <w:r>
        <w:rPr>
          <w:b/>
          <w:bCs/>
          <w:spacing w:val="-11"/>
        </w:rPr>
        <w:t>制</w:t>
      </w:r>
      <w:r>
        <w:rPr>
          <w:spacing w:val="49"/>
        </w:rPr>
        <w:t xml:space="preserve">  </w:t>
      </w:r>
      <w:r>
        <w:rPr>
          <w:b/>
          <w:bCs/>
          <w:spacing w:val="-11"/>
        </w:rPr>
        <w:t>定</w:t>
      </w:r>
    </w:p>
    <w:p w14:paraId="30A3E7F1">
      <w:pPr>
        <w:pStyle w:val="2"/>
        <w:spacing w:before="2" w:line="213" w:lineRule="auto"/>
        <w:ind w:left="844"/>
      </w:pPr>
      <w:r>
        <w:rPr>
          <w:b/>
          <w:bCs/>
          <w:spacing w:val="-23"/>
        </w:rPr>
        <w:t>国</w:t>
      </w:r>
      <w:r>
        <w:rPr>
          <w:spacing w:val="80"/>
        </w:rPr>
        <w:t xml:space="preserve"> </w:t>
      </w:r>
      <w:r>
        <w:rPr>
          <w:b/>
          <w:bCs/>
          <w:spacing w:val="-23"/>
        </w:rPr>
        <w:t>家</w:t>
      </w:r>
      <w:r>
        <w:rPr>
          <w:spacing w:val="80"/>
        </w:rPr>
        <w:t xml:space="preserve"> </w:t>
      </w:r>
      <w:r>
        <w:rPr>
          <w:b/>
          <w:bCs/>
          <w:spacing w:val="-23"/>
        </w:rPr>
        <w:t>工</w:t>
      </w:r>
      <w:r>
        <w:rPr>
          <w:spacing w:val="84"/>
        </w:rPr>
        <w:t xml:space="preserve"> </w:t>
      </w:r>
      <w:r>
        <w:rPr>
          <w:b/>
          <w:bCs/>
          <w:spacing w:val="-23"/>
        </w:rPr>
        <w:t>商</w:t>
      </w:r>
      <w:r>
        <w:rPr>
          <w:spacing w:val="81"/>
        </w:rPr>
        <w:t xml:space="preserve"> </w:t>
      </w:r>
      <w:r>
        <w:rPr>
          <w:b/>
          <w:bCs/>
          <w:spacing w:val="-23"/>
        </w:rPr>
        <w:t>行</w:t>
      </w:r>
      <w:r>
        <w:rPr>
          <w:spacing w:val="75"/>
        </w:rPr>
        <w:t xml:space="preserve"> </w:t>
      </w:r>
      <w:r>
        <w:rPr>
          <w:b/>
          <w:bCs/>
          <w:spacing w:val="-23"/>
        </w:rPr>
        <w:t>政</w:t>
      </w:r>
      <w:r>
        <w:rPr>
          <w:spacing w:val="85"/>
        </w:rPr>
        <w:t xml:space="preserve"> </w:t>
      </w:r>
      <w:r>
        <w:rPr>
          <w:b/>
          <w:bCs/>
          <w:spacing w:val="-23"/>
        </w:rPr>
        <w:t>管</w:t>
      </w:r>
      <w:r>
        <w:rPr>
          <w:spacing w:val="80"/>
        </w:rPr>
        <w:t xml:space="preserve"> </w:t>
      </w:r>
      <w:r>
        <w:rPr>
          <w:b/>
          <w:bCs/>
          <w:spacing w:val="-23"/>
        </w:rPr>
        <w:t>理</w:t>
      </w:r>
      <w:r>
        <w:rPr>
          <w:spacing w:val="86"/>
        </w:rPr>
        <w:t xml:space="preserve"> </w:t>
      </w:r>
      <w:r>
        <w:rPr>
          <w:b/>
          <w:bCs/>
          <w:spacing w:val="-23"/>
        </w:rPr>
        <w:t>总</w:t>
      </w:r>
      <w:r>
        <w:rPr>
          <w:spacing w:val="80"/>
        </w:rPr>
        <w:t xml:space="preserve"> </w:t>
      </w:r>
      <w:r>
        <w:rPr>
          <w:b/>
          <w:bCs/>
          <w:spacing w:val="-23"/>
        </w:rPr>
        <w:t>局</w:t>
      </w:r>
    </w:p>
    <w:p w14:paraId="2D5666BF">
      <w:pPr>
        <w:spacing w:line="213" w:lineRule="auto"/>
        <w:sectPr>
          <w:pgSz w:w="12060" w:h="16930"/>
          <w:pgMar w:top="1439" w:right="184" w:bottom="0" w:left="1429" w:header="0" w:footer="0" w:gutter="0"/>
          <w:cols w:space="720" w:num="1"/>
        </w:sectPr>
      </w:pPr>
    </w:p>
    <w:sdt>
      <w:sdtPr>
        <w:rPr>
          <w:rFonts w:ascii="Arial" w:hAnsi="Arial" w:eastAsia="Arial" w:cs="Arial"/>
          <w:sz w:val="21"/>
          <w:szCs w:val="21"/>
        </w:rPr>
        <w:id w:val="147460653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9"/>
          <w:szCs w:val="29"/>
        </w:rPr>
      </w:sdtEndPr>
      <w:sdtContent>
        <w:p w14:paraId="7B9D3D4C">
          <w:pPr>
            <w:pStyle w:val="2"/>
            <w:spacing w:before="266" w:line="221" w:lineRule="auto"/>
            <w:ind w:left="3635"/>
            <w:rPr>
              <w:sz w:val="40"/>
              <w:szCs w:val="40"/>
            </w:rPr>
          </w:pPr>
          <w:r>
            <w:rPr>
              <w:b/>
              <w:bCs/>
              <w:spacing w:val="-64"/>
              <w:sz w:val="40"/>
              <w:szCs w:val="40"/>
            </w:rPr>
            <w:t>目</w:t>
          </w:r>
          <w:r>
            <w:rPr>
              <w:spacing w:val="69"/>
              <w:sz w:val="40"/>
              <w:szCs w:val="40"/>
            </w:rPr>
            <w:t xml:space="preserve"> </w:t>
          </w:r>
          <w:r>
            <w:rPr>
              <w:b/>
              <w:bCs/>
              <w:spacing w:val="-64"/>
              <w:sz w:val="40"/>
              <w:szCs w:val="40"/>
            </w:rPr>
            <w:t>录</w:t>
          </w:r>
        </w:p>
        <w:p w14:paraId="5475B902">
          <w:pPr>
            <w:spacing w:line="269" w:lineRule="auto"/>
            <w:rPr>
              <w:rFonts w:ascii="Arial"/>
              <w:sz w:val="21"/>
            </w:rPr>
          </w:pPr>
        </w:p>
        <w:p w14:paraId="4402C41A">
          <w:pPr>
            <w:pStyle w:val="2"/>
            <w:tabs>
              <w:tab w:val="right" w:leader="dot" w:pos="8440"/>
            </w:tabs>
            <w:spacing w:before="94" w:line="219" w:lineRule="auto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spacing w:val="13"/>
              <w:sz w:val="29"/>
              <w:szCs w:val="29"/>
            </w:rPr>
            <w:t>第一部分 合同协议书</w:t>
          </w:r>
          <w:r>
            <w:rPr>
              <w:spacing w:val="-132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6"/>
              <w:sz w:val="29"/>
              <w:szCs w:val="29"/>
            </w:rPr>
            <w:t>1</w:t>
          </w:r>
          <w:r>
            <w:rPr>
              <w:rFonts w:ascii="Times New Roman" w:hAnsi="Times New Roman" w:eastAsia="Times New Roman" w:cs="Times New Roman"/>
              <w:spacing w:val="-36"/>
              <w:sz w:val="29"/>
              <w:szCs w:val="29"/>
            </w:rPr>
            <w:fldChar w:fldCharType="end"/>
          </w:r>
        </w:p>
        <w:p w14:paraId="40F530D0">
          <w:pPr>
            <w:pStyle w:val="2"/>
            <w:tabs>
              <w:tab w:val="right" w:leader="dot" w:pos="8425"/>
            </w:tabs>
            <w:spacing w:before="181" w:line="219" w:lineRule="auto"/>
            <w:ind w:left="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b/>
              <w:bCs/>
              <w:spacing w:val="21"/>
              <w:sz w:val="29"/>
              <w:szCs w:val="29"/>
            </w:rPr>
            <w:t>第二部分</w:t>
          </w:r>
          <w:r>
            <w:rPr>
              <w:spacing w:val="21"/>
              <w:sz w:val="29"/>
              <w:szCs w:val="29"/>
            </w:rPr>
            <w:t xml:space="preserve"> </w:t>
          </w:r>
          <w:r>
            <w:rPr>
              <w:b/>
              <w:bCs/>
              <w:spacing w:val="21"/>
              <w:sz w:val="29"/>
              <w:szCs w:val="29"/>
            </w:rPr>
            <w:t>通用合同条款(另附)</w:t>
          </w:r>
          <w:r>
            <w:rPr>
              <w:b/>
              <w:bCs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9"/>
              <w:szCs w:val="29"/>
            </w:rPr>
            <w:t>7</w:t>
          </w:r>
          <w:r>
            <w:rPr>
              <w:rFonts w:ascii="Times New Roman" w:hAnsi="Times New Roman" w:eastAsia="Times New Roman" w:cs="Times New Roman"/>
              <w:b/>
              <w:bCs/>
              <w:sz w:val="29"/>
              <w:szCs w:val="29"/>
            </w:rPr>
            <w:fldChar w:fldCharType="end"/>
          </w:r>
        </w:p>
        <w:p w14:paraId="4530FF0A">
          <w:pPr>
            <w:pStyle w:val="2"/>
            <w:tabs>
              <w:tab w:val="right" w:leader="dot" w:pos="8410"/>
            </w:tabs>
            <w:spacing w:before="177" w:line="219" w:lineRule="auto"/>
            <w:ind w:left="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b/>
              <w:bCs/>
              <w:spacing w:val="9"/>
              <w:sz w:val="29"/>
              <w:szCs w:val="29"/>
            </w:rPr>
            <w:t>第三部分</w:t>
          </w:r>
          <w:r>
            <w:rPr>
              <w:spacing w:val="9"/>
              <w:sz w:val="29"/>
              <w:szCs w:val="29"/>
            </w:rPr>
            <w:t xml:space="preserve"> </w:t>
          </w:r>
          <w:r>
            <w:rPr>
              <w:b/>
              <w:bCs/>
              <w:spacing w:val="9"/>
              <w:sz w:val="29"/>
              <w:szCs w:val="29"/>
            </w:rPr>
            <w:t>专用合同条款</w:t>
          </w:r>
          <w:r>
            <w:rPr>
              <w:spacing w:val="-115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718392A5">
          <w:pPr>
            <w:pStyle w:val="2"/>
            <w:tabs>
              <w:tab w:val="right" w:leader="dot" w:pos="8390"/>
            </w:tabs>
            <w:spacing w:before="181" w:line="220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1.</w:t>
          </w:r>
          <w:r>
            <w:rPr>
              <w:rFonts w:ascii="Times New Roman" w:hAnsi="Times New Roman" w:eastAsia="Times New Roman" w:cs="Times New Roman"/>
              <w:spacing w:val="31"/>
              <w:w w:val="101"/>
              <w:sz w:val="29"/>
              <w:szCs w:val="29"/>
            </w:rPr>
            <w:t xml:space="preserve">  </w:t>
          </w:r>
          <w:r>
            <w:rPr>
              <w:spacing w:val="-3"/>
              <w:sz w:val="29"/>
              <w:szCs w:val="29"/>
            </w:rPr>
            <w:t>一般约定</w:t>
          </w:r>
          <w:r>
            <w:rPr>
              <w:spacing w:val="-134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spacing w:val="-6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7850B6FF">
          <w:pPr>
            <w:pStyle w:val="2"/>
            <w:tabs>
              <w:tab w:val="right" w:leader="dot" w:pos="8417"/>
            </w:tabs>
            <w:spacing w:before="174" w:line="220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7"/>
              <w:sz w:val="29"/>
              <w:szCs w:val="29"/>
            </w:rPr>
            <w:t>2.</w:t>
          </w:r>
          <w:r>
            <w:rPr>
              <w:rFonts w:ascii="Times New Roman" w:hAnsi="Times New Roman" w:eastAsia="Times New Roman" w:cs="Times New Roman"/>
              <w:spacing w:val="66"/>
              <w:sz w:val="29"/>
              <w:szCs w:val="29"/>
            </w:rPr>
            <w:t xml:space="preserve"> </w:t>
          </w:r>
          <w:r>
            <w:rPr>
              <w:spacing w:val="17"/>
              <w:sz w:val="29"/>
              <w:szCs w:val="29"/>
            </w:rPr>
            <w:t>发包人</w:t>
          </w:r>
          <w:r>
            <w:rPr>
              <w:spacing w:val="-128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spacing w:val="-7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69662487">
          <w:pPr>
            <w:pStyle w:val="2"/>
            <w:tabs>
              <w:tab w:val="right" w:leader="dot" w:pos="8407"/>
            </w:tabs>
            <w:spacing w:before="184" w:line="219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t>3.</w:t>
          </w:r>
          <w:r>
            <w:rPr>
              <w:rFonts w:ascii="Times New Roman" w:hAnsi="Times New Roman" w:eastAsia="Times New Roman" w:cs="Times New Roman"/>
              <w:spacing w:val="19"/>
              <w:sz w:val="29"/>
              <w:szCs w:val="29"/>
            </w:rPr>
            <w:t xml:space="preserve">  </w:t>
          </w:r>
          <w:r>
            <w:rPr>
              <w:spacing w:val="8"/>
              <w:sz w:val="29"/>
              <w:szCs w:val="29"/>
            </w:rPr>
            <w:t>承包人</w:t>
          </w:r>
          <w:r>
            <w:rPr>
              <w:spacing w:val="-127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spacing w:val="-8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59AD933D">
          <w:pPr>
            <w:pStyle w:val="2"/>
            <w:tabs>
              <w:tab w:val="right" w:leader="dot" w:pos="8285"/>
            </w:tabs>
            <w:spacing w:before="161" w:line="222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29"/>
              <w:szCs w:val="29"/>
            </w:rPr>
            <w:t>4.</w:t>
          </w:r>
          <w:r>
            <w:rPr>
              <w:rFonts w:ascii="Times New Roman" w:hAnsi="Times New Roman" w:eastAsia="Times New Roman" w:cs="Times New Roman"/>
              <w:spacing w:val="26"/>
              <w:w w:val="101"/>
              <w:sz w:val="29"/>
              <w:szCs w:val="29"/>
            </w:rPr>
            <w:t xml:space="preserve">  </w:t>
          </w:r>
          <w:r>
            <w:rPr>
              <w:spacing w:val="5"/>
              <w:sz w:val="29"/>
              <w:szCs w:val="29"/>
            </w:rPr>
            <w:t>监理人</w:t>
          </w:r>
          <w:r>
            <w:rPr>
              <w:spacing w:val="-128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spacing w:val="-4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10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4514C666">
          <w:pPr>
            <w:pStyle w:val="2"/>
            <w:tabs>
              <w:tab w:val="right" w:leader="dot" w:pos="8315"/>
            </w:tabs>
            <w:spacing w:before="177" w:line="220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5.</w:t>
          </w:r>
          <w:r>
            <w:rPr>
              <w:rFonts w:ascii="Times New Roman" w:hAnsi="Times New Roman" w:eastAsia="Times New Roman" w:cs="Times New Roman"/>
              <w:spacing w:val="30"/>
              <w:w w:val="101"/>
              <w:sz w:val="29"/>
              <w:szCs w:val="29"/>
            </w:rPr>
            <w:t xml:space="preserve">  </w:t>
          </w:r>
          <w:r>
            <w:rPr>
              <w:spacing w:val="1"/>
              <w:sz w:val="29"/>
              <w:szCs w:val="29"/>
            </w:rPr>
            <w:t>工程质量</w:t>
          </w:r>
          <w:r>
            <w:rPr>
              <w:spacing w:val="-126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spacing w:val="-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40198B08">
          <w:pPr>
            <w:pStyle w:val="2"/>
            <w:tabs>
              <w:tab w:val="right" w:leader="dot" w:pos="8315"/>
            </w:tabs>
            <w:spacing w:before="184" w:line="219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 xml:space="preserve">6.  </w:t>
          </w:r>
          <w:r>
            <w:rPr>
              <w:sz w:val="29"/>
              <w:szCs w:val="29"/>
            </w:rPr>
            <w:t>安全文明施工与环境保护</w:t>
          </w:r>
          <w:r>
            <w:rPr>
              <w:spacing w:val="-128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137CDC52">
          <w:pPr>
            <w:pStyle w:val="2"/>
            <w:tabs>
              <w:tab w:val="right" w:leader="dot" w:pos="8305"/>
            </w:tabs>
            <w:spacing w:before="187" w:line="220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7.</w:t>
          </w:r>
          <w:r>
            <w:rPr>
              <w:rFonts w:ascii="Times New Roman" w:hAnsi="Times New Roman" w:eastAsia="Times New Roman" w:cs="Times New Roman"/>
              <w:spacing w:val="26"/>
              <w:w w:val="101"/>
              <w:sz w:val="29"/>
              <w:szCs w:val="29"/>
            </w:rPr>
            <w:t xml:space="preserve">  </w:t>
          </w:r>
          <w:r>
            <w:rPr>
              <w:sz w:val="29"/>
              <w:szCs w:val="29"/>
            </w:rPr>
            <w:t>工期和进度</w:t>
          </w:r>
          <w:r>
            <w:rPr>
              <w:spacing w:val="-132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A9C472F">
          <w:pPr>
            <w:pStyle w:val="2"/>
            <w:tabs>
              <w:tab w:val="right" w:leader="dot" w:pos="8295"/>
            </w:tabs>
            <w:spacing w:before="161" w:line="219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8.</w:t>
          </w:r>
          <w:r>
            <w:rPr>
              <w:rFonts w:ascii="Times New Roman" w:hAnsi="Times New Roman" w:eastAsia="Times New Roman" w:cs="Times New Roman"/>
              <w:spacing w:val="33"/>
              <w:sz w:val="29"/>
              <w:szCs w:val="29"/>
            </w:rPr>
            <w:t xml:space="preserve">  </w:t>
          </w:r>
          <w:r>
            <w:rPr>
              <w:spacing w:val="-1"/>
              <w:sz w:val="29"/>
              <w:szCs w:val="29"/>
            </w:rPr>
            <w:t>材料与设备</w:t>
          </w:r>
          <w:r>
            <w:rPr>
              <w:spacing w:val="-128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spacing w:val="-1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2405CE38">
          <w:pPr>
            <w:pStyle w:val="2"/>
            <w:tabs>
              <w:tab w:val="right" w:leader="dot" w:pos="8285"/>
            </w:tabs>
            <w:spacing w:before="188" w:line="219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 xml:space="preserve">9.   </w:t>
          </w:r>
          <w:r>
            <w:rPr>
              <w:spacing w:val="-2"/>
              <w:sz w:val="29"/>
              <w:szCs w:val="29"/>
            </w:rPr>
            <w:t>试验与检验</w:t>
          </w:r>
          <w:r>
            <w:rPr>
              <w:spacing w:val="-112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spacing w:val="-3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57D372B">
          <w:pPr>
            <w:pStyle w:val="2"/>
            <w:tabs>
              <w:tab w:val="right" w:leader="dot" w:pos="8275"/>
            </w:tabs>
            <w:spacing w:before="168" w:line="221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t>10.</w:t>
          </w:r>
          <w:r>
            <w:rPr>
              <w:rFonts w:ascii="Times New Roman" w:hAnsi="Times New Roman" w:eastAsia="Times New Roman" w:cs="Times New Roman"/>
              <w:spacing w:val="15"/>
              <w:sz w:val="29"/>
              <w:szCs w:val="29"/>
            </w:rPr>
            <w:t xml:space="preserve">  </w:t>
          </w:r>
          <w:r>
            <w:rPr>
              <w:spacing w:val="-13"/>
              <w:sz w:val="29"/>
              <w:szCs w:val="29"/>
            </w:rPr>
            <w:t>变</w:t>
          </w:r>
          <w:r>
            <w:rPr>
              <w:spacing w:val="-45"/>
              <w:sz w:val="29"/>
              <w:szCs w:val="29"/>
            </w:rPr>
            <w:t xml:space="preserve"> </w:t>
          </w:r>
          <w:r>
            <w:rPr>
              <w:spacing w:val="-13"/>
              <w:sz w:val="29"/>
              <w:szCs w:val="29"/>
            </w:rPr>
            <w:t>更</w:t>
          </w:r>
          <w:r>
            <w:rPr>
              <w:spacing w:val="-129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3E3E2A6">
          <w:pPr>
            <w:pStyle w:val="2"/>
            <w:tabs>
              <w:tab w:val="right" w:leader="dot" w:pos="8285"/>
            </w:tabs>
            <w:spacing w:before="178" w:line="218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29"/>
              <w:szCs w:val="29"/>
            </w:rPr>
            <w:t xml:space="preserve">11.  </w:t>
          </w:r>
          <w:r>
            <w:rPr>
              <w:spacing w:val="5"/>
              <w:sz w:val="29"/>
              <w:szCs w:val="29"/>
            </w:rPr>
            <w:t>价格调整</w:t>
          </w:r>
          <w:r>
            <w:rPr>
              <w:spacing w:val="-129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29"/>
              <w:szCs w:val="29"/>
            </w:rPr>
            <w:t>15</w:t>
          </w:r>
          <w:r>
            <w:rPr>
              <w:rFonts w:ascii="Times New Roman" w:hAnsi="Times New Roman" w:eastAsia="Times New Roman" w:cs="Times New Roman"/>
              <w:spacing w:val="-11"/>
              <w:sz w:val="29"/>
              <w:szCs w:val="29"/>
            </w:rPr>
            <w:fldChar w:fldCharType="end"/>
          </w:r>
        </w:p>
        <w:p w14:paraId="54F1ED82">
          <w:pPr>
            <w:pStyle w:val="2"/>
            <w:tabs>
              <w:tab w:val="right" w:leader="dot" w:pos="8285"/>
            </w:tabs>
            <w:spacing w:before="188" w:line="218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t>12.</w:t>
          </w:r>
          <w:r>
            <w:rPr>
              <w:rFonts w:ascii="Times New Roman" w:hAnsi="Times New Roman" w:eastAsia="Times New Roman" w:cs="Times New Roman"/>
              <w:spacing w:val="35"/>
              <w:sz w:val="29"/>
              <w:szCs w:val="29"/>
            </w:rPr>
            <w:t xml:space="preserve">  </w:t>
          </w:r>
          <w:r>
            <w:rPr>
              <w:spacing w:val="-6"/>
              <w:sz w:val="29"/>
              <w:szCs w:val="29"/>
            </w:rPr>
            <w:t>合同价格、计量与支付</w:t>
          </w:r>
          <w:r>
            <w:rPr>
              <w:spacing w:val="-126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spacing w:val="-10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16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1A7D89CE">
          <w:pPr>
            <w:pStyle w:val="2"/>
            <w:tabs>
              <w:tab w:val="right" w:leader="dot" w:pos="8275"/>
            </w:tabs>
            <w:spacing w:before="170" w:line="219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9"/>
              <w:szCs w:val="29"/>
            </w:rPr>
            <w:t>13.</w:t>
          </w:r>
          <w:r>
            <w:rPr>
              <w:rFonts w:ascii="Times New Roman" w:hAnsi="Times New Roman" w:eastAsia="Times New Roman" w:cs="Times New Roman"/>
              <w:spacing w:val="30"/>
              <w:sz w:val="29"/>
              <w:szCs w:val="29"/>
            </w:rPr>
            <w:t xml:space="preserve">  </w:t>
          </w:r>
          <w:r>
            <w:rPr>
              <w:spacing w:val="-5"/>
              <w:sz w:val="29"/>
              <w:szCs w:val="29"/>
            </w:rPr>
            <w:t>验收和工程试车</w:t>
          </w:r>
          <w:r>
            <w:rPr>
              <w:spacing w:val="-124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t>18</w:t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fldChar w:fldCharType="end"/>
          </w:r>
        </w:p>
        <w:p w14:paraId="74027653">
          <w:pPr>
            <w:pStyle w:val="2"/>
            <w:tabs>
              <w:tab w:val="right" w:leader="dot" w:pos="8265"/>
            </w:tabs>
            <w:spacing w:before="186" w:line="219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14.</w:t>
          </w:r>
          <w:r>
            <w:rPr>
              <w:rFonts w:ascii="Times New Roman" w:hAnsi="Times New Roman" w:eastAsia="Times New Roman" w:cs="Times New Roman"/>
              <w:spacing w:val="24"/>
              <w:sz w:val="29"/>
              <w:szCs w:val="29"/>
            </w:rPr>
            <w:t xml:space="preserve">  </w:t>
          </w:r>
          <w:r>
            <w:rPr>
              <w:spacing w:val="-2"/>
              <w:sz w:val="29"/>
              <w:szCs w:val="29"/>
            </w:rPr>
            <w:t>竣工结算</w:t>
          </w:r>
          <w:r>
            <w:rPr>
              <w:spacing w:val="-128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t>19</w:t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fldChar w:fldCharType="end"/>
          </w:r>
        </w:p>
        <w:p w14:paraId="31F2E4BC">
          <w:pPr>
            <w:pStyle w:val="2"/>
            <w:tabs>
              <w:tab w:val="right" w:leader="dot" w:pos="8312"/>
            </w:tabs>
            <w:spacing w:before="176" w:line="219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9"/>
              <w:szCs w:val="29"/>
            </w:rPr>
            <w:t>15.</w:t>
          </w:r>
          <w:r>
            <w:rPr>
              <w:rFonts w:ascii="Times New Roman" w:hAnsi="Times New Roman" w:eastAsia="Times New Roman" w:cs="Times New Roman"/>
              <w:spacing w:val="37"/>
              <w:sz w:val="29"/>
              <w:szCs w:val="29"/>
            </w:rPr>
            <w:t xml:space="preserve">  </w:t>
          </w:r>
          <w:r>
            <w:rPr>
              <w:spacing w:val="-5"/>
              <w:sz w:val="29"/>
              <w:szCs w:val="29"/>
            </w:rPr>
            <w:t>缺陷责任期与保修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t>20</w:t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fldChar w:fldCharType="end"/>
          </w:r>
        </w:p>
        <w:p w14:paraId="74BF0FD2">
          <w:pPr>
            <w:pStyle w:val="2"/>
            <w:tabs>
              <w:tab w:val="right" w:leader="dot" w:pos="8342"/>
            </w:tabs>
            <w:spacing w:before="174" w:line="224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>16.</w:t>
          </w:r>
          <w:r>
            <w:rPr>
              <w:rFonts w:ascii="Times New Roman" w:hAnsi="Times New Roman" w:eastAsia="Times New Roman" w:cs="Times New Roman"/>
              <w:spacing w:val="28"/>
              <w:w w:val="101"/>
              <w:sz w:val="29"/>
              <w:szCs w:val="29"/>
            </w:rPr>
            <w:t xml:space="preserve">  </w:t>
          </w:r>
          <w:r>
            <w:rPr>
              <w:spacing w:val="2"/>
              <w:sz w:val="29"/>
              <w:szCs w:val="29"/>
            </w:rPr>
            <w:t>违约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21</w:t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fldChar w:fldCharType="end"/>
          </w:r>
        </w:p>
        <w:p w14:paraId="43667EFE">
          <w:pPr>
            <w:pStyle w:val="2"/>
            <w:tabs>
              <w:tab w:val="right" w:leader="dot" w:pos="8302"/>
            </w:tabs>
            <w:spacing w:before="180" w:line="219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17.</w:t>
          </w:r>
          <w:r>
            <w:rPr>
              <w:rFonts w:ascii="Times New Roman" w:hAnsi="Times New Roman" w:eastAsia="Times New Roman" w:cs="Times New Roman"/>
              <w:spacing w:val="19"/>
              <w:sz w:val="29"/>
              <w:szCs w:val="29"/>
            </w:rPr>
            <w:t xml:space="preserve">  </w:t>
          </w:r>
          <w:r>
            <w:rPr>
              <w:spacing w:val="1"/>
              <w:sz w:val="29"/>
              <w:szCs w:val="29"/>
            </w:rPr>
            <w:t>不可抗力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fldChar w:fldCharType="end"/>
          </w:r>
        </w:p>
        <w:p w14:paraId="5F9F032E">
          <w:pPr>
            <w:pStyle w:val="2"/>
            <w:tabs>
              <w:tab w:val="right" w:leader="dot" w:pos="8302"/>
            </w:tabs>
            <w:spacing w:before="167" w:line="220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18.</w:t>
          </w:r>
          <w:r>
            <w:rPr>
              <w:rFonts w:ascii="Times New Roman" w:hAnsi="Times New Roman" w:eastAsia="Times New Roman" w:cs="Times New Roman"/>
              <w:spacing w:val="29"/>
              <w:sz w:val="29"/>
              <w:szCs w:val="29"/>
            </w:rPr>
            <w:t xml:space="preserve">  </w:t>
          </w:r>
          <w:r>
            <w:rPr>
              <w:spacing w:val="3"/>
              <w:sz w:val="29"/>
              <w:szCs w:val="29"/>
            </w:rPr>
            <w:t>保险</w:t>
          </w:r>
          <w:r>
            <w:rPr>
              <w:spacing w:val="-127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fldChar w:fldCharType="end"/>
          </w:r>
        </w:p>
        <w:p w14:paraId="2FF429E4">
          <w:pPr>
            <w:pStyle w:val="2"/>
            <w:tabs>
              <w:tab w:val="right" w:leader="dot" w:pos="8302"/>
            </w:tabs>
            <w:spacing w:before="194" w:line="219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29"/>
              <w:szCs w:val="29"/>
            </w:rPr>
            <w:t>20.</w:t>
          </w:r>
          <w:r>
            <w:rPr>
              <w:rFonts w:ascii="Times New Roman" w:hAnsi="Times New Roman" w:eastAsia="Times New Roman" w:cs="Times New Roman"/>
              <w:spacing w:val="24"/>
              <w:sz w:val="29"/>
              <w:szCs w:val="29"/>
            </w:rPr>
            <w:t xml:space="preserve">  </w:t>
          </w:r>
          <w:r>
            <w:rPr>
              <w:spacing w:val="5"/>
              <w:sz w:val="29"/>
              <w:szCs w:val="29"/>
            </w:rPr>
            <w:t>争议解决</w:t>
          </w:r>
          <w:r>
            <w:rPr>
              <w:spacing w:val="-127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fldChar w:fldCharType="end"/>
          </w:r>
        </w:p>
        <w:p w14:paraId="5ABB2936">
          <w:pPr>
            <w:pStyle w:val="2"/>
            <w:tabs>
              <w:tab w:val="right" w:leader="dot" w:pos="8292"/>
            </w:tabs>
            <w:spacing w:before="176" w:line="219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>21.</w:t>
          </w:r>
          <w:r>
            <w:rPr>
              <w:rFonts w:ascii="Times New Roman" w:hAnsi="Times New Roman" w:eastAsia="Times New Roman" w:cs="Times New Roman"/>
              <w:spacing w:val="24"/>
              <w:w w:val="101"/>
              <w:sz w:val="29"/>
              <w:szCs w:val="29"/>
            </w:rPr>
            <w:t xml:space="preserve">  </w:t>
          </w:r>
          <w:r>
            <w:rPr>
              <w:spacing w:val="2"/>
              <w:sz w:val="29"/>
              <w:szCs w:val="29"/>
            </w:rPr>
            <w:t>补充条款</w:t>
          </w:r>
          <w:r>
            <w:rPr>
              <w:spacing w:val="-128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fldChar w:fldCharType="end"/>
          </w:r>
        </w:p>
        <w:p w14:paraId="1E5E9BC3">
          <w:pPr>
            <w:pStyle w:val="2"/>
            <w:tabs>
              <w:tab w:val="right" w:leader="dot" w:pos="8272"/>
            </w:tabs>
            <w:spacing w:before="182" w:line="219" w:lineRule="auto"/>
            <w:ind w:left="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b/>
              <w:bCs/>
              <w:spacing w:val="14"/>
              <w:sz w:val="29"/>
              <w:szCs w:val="29"/>
            </w:rPr>
            <w:t>施工合同备案意见</w:t>
          </w:r>
          <w:r>
            <w:rPr>
              <w:spacing w:val="-126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t>24</w:t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fldChar w:fldCharType="end"/>
          </w:r>
        </w:p>
        <w:p w14:paraId="7FECD86E">
          <w:pPr>
            <w:pStyle w:val="2"/>
            <w:tabs>
              <w:tab w:val="right" w:leader="dot" w:pos="8432"/>
            </w:tabs>
            <w:spacing w:before="168" w:line="219" w:lineRule="auto"/>
            <w:ind w:left="54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spacing w:val="-4"/>
              <w:sz w:val="29"/>
              <w:szCs w:val="29"/>
            </w:rPr>
            <w:t>附件</w:t>
          </w:r>
          <w:r>
            <w:rPr>
              <w:spacing w:val="-128"/>
              <w:sz w:val="29"/>
              <w:szCs w:val="29"/>
            </w:rPr>
            <w:t xml:space="preserve"> </w:t>
          </w:r>
          <w:r>
            <w:rPr>
              <w:sz w:val="29"/>
              <w:szCs w:val="29"/>
            </w:rPr>
            <w:tab/>
          </w:r>
          <w:r>
            <w:rPr>
              <w:spacing w:val="-5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25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</w:sdtContent>
    </w:sdt>
    <w:p w14:paraId="4FB12A24">
      <w:pPr>
        <w:spacing w:line="219" w:lineRule="auto"/>
        <w:rPr>
          <w:rFonts w:ascii="Times New Roman" w:hAnsi="Times New Roman" w:eastAsia="Times New Roman" w:cs="Times New Roman"/>
          <w:sz w:val="29"/>
          <w:szCs w:val="29"/>
        </w:rPr>
        <w:sectPr>
          <w:pgSz w:w="11900" w:h="16820"/>
          <w:pgMar w:top="1429" w:right="1758" w:bottom="0" w:left="1700" w:header="0" w:footer="0" w:gutter="0"/>
          <w:cols w:space="720" w:num="1"/>
        </w:sectPr>
      </w:pPr>
    </w:p>
    <w:p w14:paraId="70AC29A2">
      <w:pPr>
        <w:pStyle w:val="2"/>
        <w:spacing w:before="269" w:line="219" w:lineRule="auto"/>
        <w:ind w:left="2466"/>
        <w:outlineLvl w:val="0"/>
        <w:rPr>
          <w:sz w:val="45"/>
          <w:szCs w:val="45"/>
        </w:rPr>
      </w:pPr>
      <w:bookmarkStart w:id="25" w:name="bookmark1"/>
      <w:bookmarkEnd w:id="25"/>
      <w:r>
        <w:rPr>
          <w:b/>
          <w:bCs/>
          <w:spacing w:val="8"/>
          <w:sz w:val="45"/>
          <w:szCs w:val="45"/>
        </w:rPr>
        <w:t>第一部分合同协议书</w:t>
      </w:r>
    </w:p>
    <w:p w14:paraId="7BC39921">
      <w:pPr>
        <w:spacing w:line="262" w:lineRule="auto"/>
        <w:rPr>
          <w:rFonts w:ascii="Arial"/>
          <w:sz w:val="21"/>
        </w:rPr>
      </w:pPr>
    </w:p>
    <w:p w14:paraId="2B3E2FF3">
      <w:pPr>
        <w:pStyle w:val="2"/>
        <w:spacing w:before="101" w:line="225" w:lineRule="auto"/>
        <w:ind w:left="84"/>
        <w:rPr>
          <w:sz w:val="31"/>
          <w:szCs w:val="31"/>
        </w:rPr>
      </w:pPr>
      <w:r>
        <w:rPr>
          <w:b/>
          <w:bCs/>
          <w:spacing w:val="16"/>
          <w:position w:val="1"/>
          <w:sz w:val="31"/>
          <w:szCs w:val="31"/>
        </w:rPr>
        <w:t>发包人(全称):</w:t>
      </w:r>
      <w:r>
        <w:rPr>
          <w:spacing w:val="16"/>
          <w:position w:val="1"/>
          <w:sz w:val="31"/>
          <w:szCs w:val="31"/>
        </w:rPr>
        <w:t xml:space="preserve"> </w:t>
      </w:r>
      <w:r>
        <w:rPr>
          <w:spacing w:val="-126"/>
          <w:sz w:val="31"/>
          <w:szCs w:val="31"/>
          <w:u w:val="single" w:color="auto"/>
        </w:rPr>
        <w:t xml:space="preserve"> </w:t>
      </w:r>
      <w:r>
        <w:rPr>
          <w:b/>
          <w:bCs/>
          <w:spacing w:val="16"/>
          <w:sz w:val="31"/>
          <w:szCs w:val="31"/>
          <w:u w:val="single" w:color="auto"/>
        </w:rPr>
        <w:t>商城县保障性住房中心</w:t>
      </w:r>
    </w:p>
    <w:p w14:paraId="008B8280">
      <w:pPr>
        <w:pStyle w:val="2"/>
        <w:spacing w:before="232" w:line="219" w:lineRule="auto"/>
        <w:ind w:left="4"/>
        <w:rPr>
          <w:sz w:val="31"/>
          <w:szCs w:val="31"/>
        </w:rPr>
      </w:pPr>
      <w:r>
        <w:rPr>
          <w:b/>
          <w:bCs/>
          <w:spacing w:val="52"/>
          <w:position w:val="2"/>
          <w:sz w:val="31"/>
          <w:szCs w:val="31"/>
        </w:rPr>
        <w:t>承包人(全称):</w:t>
      </w:r>
      <w:r>
        <w:rPr>
          <w:spacing w:val="101"/>
          <w:position w:val="2"/>
          <w:sz w:val="31"/>
          <w:szCs w:val="31"/>
        </w:rPr>
        <w:t xml:space="preserve"> </w:t>
      </w:r>
      <w:r>
        <w:rPr>
          <w:spacing w:val="-144"/>
          <w:position w:val="-1"/>
          <w:sz w:val="31"/>
          <w:szCs w:val="31"/>
          <w:u w:val="single" w:color="auto"/>
        </w:rPr>
        <w:t xml:space="preserve"> </w:t>
      </w:r>
      <w:r>
        <w:rPr>
          <w:b/>
          <w:bCs/>
          <w:spacing w:val="-14"/>
          <w:position w:val="-1"/>
          <w:sz w:val="31"/>
          <w:szCs w:val="31"/>
          <w:u w:val="single" w:color="auto"/>
        </w:rPr>
        <w:t>河南省商城县鑫源建设工程有限公司</w:t>
      </w:r>
    </w:p>
    <w:p w14:paraId="229DF4D2">
      <w:pPr>
        <w:pStyle w:val="2"/>
        <w:spacing w:before="236" w:line="303" w:lineRule="auto"/>
        <w:ind w:right="17" w:firstLine="470"/>
        <w:jc w:val="both"/>
        <w:rPr>
          <w:sz w:val="31"/>
          <w:szCs w:val="31"/>
        </w:rPr>
      </w:pPr>
      <w:r>
        <w:rPr>
          <w:spacing w:val="-13"/>
          <w:sz w:val="31"/>
          <w:szCs w:val="31"/>
        </w:rPr>
        <w:t>根据《中华人民共和国民法典》、《中华人民共和国建筑法》及</w:t>
      </w:r>
      <w:r>
        <w:rPr>
          <w:spacing w:val="9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有关法律规定，遵循平等、自愿、公平和诚实信用的原则，</w:t>
      </w:r>
      <w:r>
        <w:rPr>
          <w:spacing w:val="-13"/>
          <w:sz w:val="31"/>
          <w:szCs w:val="31"/>
          <w:u w:val="single" w:color="auto"/>
        </w:rPr>
        <w:t>增加扒字</w:t>
      </w:r>
      <w:r>
        <w:rPr>
          <w:spacing w:val="3"/>
          <w:sz w:val="31"/>
          <w:szCs w:val="31"/>
        </w:rPr>
        <w:t xml:space="preserve"> </w:t>
      </w:r>
      <w:r>
        <w:rPr>
          <w:spacing w:val="-3"/>
          <w:sz w:val="31"/>
          <w:szCs w:val="31"/>
          <w:u w:val="single" w:color="auto"/>
        </w:rPr>
        <w:t>街以南棚户区改造安置区配电(物业变电缆)工程工</w:t>
      </w:r>
      <w:r>
        <w:rPr>
          <w:spacing w:val="-3"/>
          <w:sz w:val="31"/>
          <w:szCs w:val="31"/>
        </w:rPr>
        <w:t>程施工及有关事</w:t>
      </w:r>
      <w:r>
        <w:rPr>
          <w:spacing w:val="12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项协商一致，共同达成如下协议：</w:t>
      </w:r>
    </w:p>
    <w:p w14:paraId="633AE4E0">
      <w:pPr>
        <w:pStyle w:val="2"/>
        <w:spacing w:before="165" w:line="219" w:lineRule="auto"/>
        <w:ind w:left="470"/>
        <w:rPr>
          <w:sz w:val="31"/>
          <w:szCs w:val="31"/>
        </w:rPr>
      </w:pPr>
      <w:r>
        <w:rPr>
          <w:spacing w:val="12"/>
          <w:sz w:val="31"/>
          <w:szCs w:val="31"/>
        </w:rPr>
        <w:t>一、工程概况</w:t>
      </w:r>
    </w:p>
    <w:p w14:paraId="47FF39F8">
      <w:pPr>
        <w:pStyle w:val="2"/>
        <w:spacing w:before="303" w:line="290" w:lineRule="auto"/>
        <w:ind w:right="163" w:firstLine="470"/>
        <w:rPr>
          <w:sz w:val="31"/>
          <w:szCs w:val="31"/>
        </w:rPr>
      </w:pPr>
      <w:r>
        <w:rPr>
          <w:spacing w:val="-8"/>
          <w:sz w:val="31"/>
          <w:szCs w:val="31"/>
        </w:rPr>
        <w:t>1.工程名称：</w:t>
      </w:r>
      <w:r>
        <w:rPr>
          <w:spacing w:val="-8"/>
          <w:sz w:val="31"/>
          <w:szCs w:val="31"/>
          <w:u w:val="single" w:color="auto"/>
        </w:rPr>
        <w:t>增加扒字街以南棚户区改造安置区配电(物业变电</w:t>
      </w:r>
      <w:r>
        <w:rPr>
          <w:spacing w:val="3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缆)工程。 </w:t>
      </w:r>
    </w:p>
    <w:p w14:paraId="7D5BD7FF">
      <w:pPr>
        <w:pStyle w:val="2"/>
        <w:spacing w:before="81" w:line="219" w:lineRule="auto"/>
        <w:ind w:left="470"/>
        <w:rPr>
          <w:sz w:val="31"/>
          <w:szCs w:val="31"/>
        </w:rPr>
      </w:pPr>
      <w:r>
        <w:rPr>
          <w:spacing w:val="-7"/>
          <w:sz w:val="31"/>
          <w:szCs w:val="31"/>
        </w:rPr>
        <w:t>2.工程地点：</w:t>
      </w:r>
      <w:r>
        <w:rPr>
          <w:b/>
          <w:bCs/>
          <w:spacing w:val="-7"/>
          <w:sz w:val="31"/>
          <w:szCs w:val="31"/>
          <w:u w:val="single" w:color="auto"/>
        </w:rPr>
        <w:t>商城县城区。</w:t>
      </w:r>
      <w:r>
        <w:rPr>
          <w:spacing w:val="10"/>
          <w:sz w:val="31"/>
          <w:szCs w:val="31"/>
          <w:u w:val="single" w:color="auto"/>
        </w:rPr>
        <w:t xml:space="preserve"> </w:t>
      </w:r>
    </w:p>
    <w:p w14:paraId="384EE553">
      <w:pPr>
        <w:pStyle w:val="2"/>
        <w:spacing w:before="157" w:line="290" w:lineRule="auto"/>
        <w:ind w:left="470" w:right="2202"/>
        <w:rPr>
          <w:sz w:val="31"/>
          <w:szCs w:val="31"/>
        </w:rPr>
      </w:pPr>
      <w:r>
        <w:rPr>
          <w:spacing w:val="-20"/>
          <w:sz w:val="31"/>
          <w:szCs w:val="31"/>
        </w:rPr>
        <w:t>3.工程立项批准文号：</w:t>
      </w:r>
      <w:r>
        <w:rPr>
          <w:spacing w:val="-20"/>
          <w:sz w:val="31"/>
          <w:szCs w:val="31"/>
          <w:u w:val="single" w:color="auto"/>
        </w:rPr>
        <w:t>商</w:t>
      </w:r>
      <w:r>
        <w:rPr>
          <w:spacing w:val="-40"/>
          <w:sz w:val="31"/>
          <w:szCs w:val="31"/>
          <w:u w:val="single" w:color="auto"/>
        </w:rPr>
        <w:t xml:space="preserve"> </w:t>
      </w:r>
      <w:r>
        <w:rPr>
          <w:spacing w:val="-20"/>
          <w:sz w:val="31"/>
          <w:szCs w:val="31"/>
          <w:u w:val="single" w:color="auto"/>
        </w:rPr>
        <w:t>发</w:t>
      </w:r>
      <w:r>
        <w:rPr>
          <w:spacing w:val="-51"/>
          <w:sz w:val="31"/>
          <w:szCs w:val="31"/>
          <w:u w:val="single" w:color="auto"/>
        </w:rPr>
        <w:t xml:space="preserve"> </w:t>
      </w:r>
      <w:r>
        <w:rPr>
          <w:spacing w:val="-20"/>
          <w:sz w:val="31"/>
          <w:szCs w:val="31"/>
          <w:u w:val="single" w:color="auto"/>
        </w:rPr>
        <w:t>改 (</w:t>
      </w:r>
      <w:r>
        <w:rPr>
          <w:spacing w:val="-59"/>
          <w:sz w:val="31"/>
          <w:szCs w:val="31"/>
          <w:u w:val="single" w:color="auto"/>
        </w:rPr>
        <w:t xml:space="preserve"> </w:t>
      </w:r>
      <w:r>
        <w:rPr>
          <w:spacing w:val="-20"/>
          <w:sz w:val="31"/>
          <w:szCs w:val="31"/>
          <w:u w:val="single" w:color="auto"/>
        </w:rPr>
        <w:t>2</w:t>
      </w:r>
      <w:r>
        <w:rPr>
          <w:spacing w:val="-59"/>
          <w:sz w:val="31"/>
          <w:szCs w:val="31"/>
          <w:u w:val="single" w:color="auto"/>
        </w:rPr>
        <w:t xml:space="preserve"> </w:t>
      </w:r>
      <w:r>
        <w:rPr>
          <w:spacing w:val="-20"/>
          <w:sz w:val="31"/>
          <w:szCs w:val="31"/>
          <w:u w:val="single" w:color="auto"/>
        </w:rPr>
        <w:t>0</w:t>
      </w:r>
      <w:r>
        <w:rPr>
          <w:spacing w:val="-40"/>
          <w:sz w:val="31"/>
          <w:szCs w:val="31"/>
          <w:u w:val="single" w:color="auto"/>
        </w:rPr>
        <w:t xml:space="preserve"> </w:t>
      </w:r>
      <w:r>
        <w:rPr>
          <w:spacing w:val="-20"/>
          <w:sz w:val="31"/>
          <w:szCs w:val="31"/>
          <w:u w:val="single" w:color="auto"/>
        </w:rPr>
        <w:t>1</w:t>
      </w:r>
      <w:r>
        <w:rPr>
          <w:spacing w:val="-61"/>
          <w:sz w:val="31"/>
          <w:szCs w:val="31"/>
          <w:u w:val="single" w:color="auto"/>
        </w:rPr>
        <w:t xml:space="preserve"> </w:t>
      </w:r>
      <w:r>
        <w:rPr>
          <w:spacing w:val="-20"/>
          <w:sz w:val="31"/>
          <w:szCs w:val="31"/>
          <w:u w:val="single" w:color="auto"/>
        </w:rPr>
        <w:t>8</w:t>
      </w:r>
      <w:r>
        <w:rPr>
          <w:spacing w:val="-60"/>
          <w:sz w:val="31"/>
          <w:szCs w:val="31"/>
          <w:u w:val="single" w:color="auto"/>
        </w:rPr>
        <w:t xml:space="preserve"> </w:t>
      </w:r>
      <w:r>
        <w:rPr>
          <w:spacing w:val="-20"/>
          <w:sz w:val="31"/>
          <w:szCs w:val="31"/>
          <w:u w:val="single" w:color="auto"/>
        </w:rPr>
        <w:t>)</w:t>
      </w:r>
      <w:r>
        <w:rPr>
          <w:spacing w:val="-64"/>
          <w:sz w:val="31"/>
          <w:szCs w:val="31"/>
          <w:u w:val="single" w:color="auto"/>
        </w:rPr>
        <w:t xml:space="preserve"> </w:t>
      </w:r>
      <w:r>
        <w:rPr>
          <w:spacing w:val="-20"/>
          <w:sz w:val="31"/>
          <w:szCs w:val="31"/>
          <w:u w:val="single" w:color="auto"/>
        </w:rPr>
        <w:t>4</w:t>
      </w:r>
      <w:r>
        <w:rPr>
          <w:spacing w:val="-58"/>
          <w:sz w:val="31"/>
          <w:szCs w:val="31"/>
          <w:u w:val="single" w:color="auto"/>
        </w:rPr>
        <w:t xml:space="preserve"> </w:t>
      </w:r>
      <w:r>
        <w:rPr>
          <w:spacing w:val="-20"/>
          <w:sz w:val="31"/>
          <w:szCs w:val="31"/>
          <w:u w:val="single" w:color="auto"/>
        </w:rPr>
        <w:t>2</w:t>
      </w:r>
      <w:r>
        <w:rPr>
          <w:spacing w:val="-55"/>
          <w:sz w:val="31"/>
          <w:szCs w:val="31"/>
          <w:u w:val="single" w:color="auto"/>
        </w:rPr>
        <w:t xml:space="preserve"> </w:t>
      </w:r>
      <w:r>
        <w:rPr>
          <w:spacing w:val="-20"/>
          <w:sz w:val="31"/>
          <w:szCs w:val="31"/>
          <w:u w:val="single" w:color="auto"/>
        </w:rPr>
        <w:t>号</w:t>
      </w:r>
      <w:r>
        <w:rPr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4.资金来源：</w:t>
      </w:r>
      <w:r>
        <w:rPr>
          <w:spacing w:val="1"/>
          <w:sz w:val="31"/>
          <w:szCs w:val="31"/>
          <w:u w:val="single" w:color="auto"/>
        </w:rPr>
        <w:t>财政资金</w:t>
      </w:r>
      <w:r>
        <w:rPr>
          <w:spacing w:val="1"/>
          <w:sz w:val="31"/>
          <w:szCs w:val="31"/>
        </w:rPr>
        <w:t>。</w:t>
      </w:r>
    </w:p>
    <w:p w14:paraId="2F877598">
      <w:pPr>
        <w:pStyle w:val="2"/>
        <w:spacing w:before="45" w:line="219" w:lineRule="auto"/>
        <w:ind w:left="470"/>
        <w:rPr>
          <w:sz w:val="31"/>
          <w:szCs w:val="31"/>
        </w:rPr>
      </w:pPr>
      <w:r>
        <w:rPr>
          <w:spacing w:val="-2"/>
          <w:sz w:val="31"/>
          <w:szCs w:val="31"/>
        </w:rPr>
        <w:t>5.工程内容：</w:t>
      </w:r>
      <w:r>
        <w:rPr>
          <w:spacing w:val="-2"/>
          <w:sz w:val="31"/>
          <w:szCs w:val="31"/>
          <w:u w:val="single" w:color="auto"/>
        </w:rPr>
        <w:t>施工图纸设计及工程量清单包含所有内</w:t>
      </w:r>
      <w:r>
        <w:rPr>
          <w:spacing w:val="-3"/>
          <w:sz w:val="31"/>
          <w:szCs w:val="31"/>
          <w:u w:val="single" w:color="auto"/>
        </w:rPr>
        <w:t>容</w:t>
      </w:r>
      <w:r>
        <w:rPr>
          <w:spacing w:val="-3"/>
          <w:sz w:val="31"/>
          <w:szCs w:val="31"/>
        </w:rPr>
        <w:t>。</w:t>
      </w:r>
    </w:p>
    <w:p w14:paraId="2C99D696">
      <w:pPr>
        <w:pStyle w:val="2"/>
        <w:spacing w:before="160" w:line="219" w:lineRule="auto"/>
        <w:ind w:left="470"/>
        <w:rPr>
          <w:sz w:val="31"/>
          <w:szCs w:val="31"/>
        </w:rPr>
      </w:pPr>
      <w:r>
        <w:rPr>
          <w:spacing w:val="3"/>
          <w:sz w:val="31"/>
          <w:szCs w:val="31"/>
        </w:rPr>
        <w:t>群体工程应附《承包人承揽工程项目一览表》(附件1)。</w:t>
      </w:r>
    </w:p>
    <w:p w14:paraId="7402A377">
      <w:pPr>
        <w:pStyle w:val="2"/>
        <w:spacing w:before="185" w:line="219" w:lineRule="auto"/>
        <w:ind w:left="470"/>
        <w:rPr>
          <w:sz w:val="31"/>
          <w:szCs w:val="31"/>
        </w:rPr>
      </w:pPr>
      <w:r>
        <w:rPr>
          <w:spacing w:val="-9"/>
          <w:sz w:val="31"/>
          <w:szCs w:val="31"/>
        </w:rPr>
        <w:t>6.工程承包范围：</w:t>
      </w:r>
      <w:r>
        <w:rPr>
          <w:spacing w:val="-9"/>
          <w:sz w:val="31"/>
          <w:szCs w:val="31"/>
          <w:u w:val="single" w:color="auto"/>
        </w:rPr>
        <w:t>施工图纸设计及工程量清单包含所</w:t>
      </w:r>
      <w:r>
        <w:rPr>
          <w:spacing w:val="-10"/>
          <w:sz w:val="31"/>
          <w:szCs w:val="31"/>
          <w:u w:val="single" w:color="auto"/>
        </w:rPr>
        <w:t>有内容</w:t>
      </w:r>
      <w:r>
        <w:rPr>
          <w:spacing w:val="-10"/>
          <w:sz w:val="31"/>
          <w:szCs w:val="31"/>
        </w:rPr>
        <w:t>。</w:t>
      </w:r>
    </w:p>
    <w:p w14:paraId="29A6F784">
      <w:pPr>
        <w:pStyle w:val="2"/>
        <w:spacing w:before="243" w:line="220" w:lineRule="auto"/>
        <w:ind w:left="470"/>
        <w:rPr>
          <w:sz w:val="31"/>
          <w:szCs w:val="31"/>
        </w:rPr>
      </w:pPr>
      <w:r>
        <w:rPr>
          <w:spacing w:val="8"/>
          <w:sz w:val="31"/>
          <w:szCs w:val="31"/>
        </w:rPr>
        <w:t>二、合同工期</w:t>
      </w:r>
    </w:p>
    <w:p w14:paraId="5FF102EC">
      <w:pPr>
        <w:pStyle w:val="2"/>
        <w:spacing w:before="265" w:line="315" w:lineRule="auto"/>
        <w:ind w:left="470" w:right="2956"/>
        <w:rPr>
          <w:sz w:val="31"/>
          <w:szCs w:val="31"/>
        </w:rPr>
      </w:pPr>
      <w:r>
        <w:rPr>
          <w:spacing w:val="-10"/>
          <w:sz w:val="31"/>
          <w:szCs w:val="31"/>
        </w:rPr>
        <w:t>计划开工日期：</w:t>
      </w:r>
      <w:r>
        <w:rPr>
          <w:spacing w:val="108"/>
          <w:sz w:val="31"/>
          <w:szCs w:val="31"/>
        </w:rPr>
        <w:t xml:space="preserve"> </w:t>
      </w:r>
      <w:r>
        <w:rPr>
          <w:spacing w:val="-139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2024</w:t>
      </w:r>
      <w:r>
        <w:rPr>
          <w:spacing w:val="-50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年</w:t>
      </w:r>
      <w:r>
        <w:rPr>
          <w:spacing w:val="-10"/>
          <w:sz w:val="31"/>
          <w:szCs w:val="31"/>
          <w:u w:val="single" w:color="auto"/>
        </w:rPr>
        <w:t>1|</w:t>
      </w:r>
      <w:r>
        <w:rPr>
          <w:spacing w:val="130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月</w:t>
      </w:r>
      <w:r>
        <w:rPr>
          <w:spacing w:val="90"/>
          <w:sz w:val="31"/>
          <w:szCs w:val="31"/>
        </w:rPr>
        <w:t xml:space="preserve"> </w:t>
      </w:r>
      <w:r>
        <w:rPr>
          <w:spacing w:val="-140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6</w:t>
      </w:r>
      <w:r>
        <w:rPr>
          <w:spacing w:val="104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日。</w:t>
      </w:r>
      <w:r>
        <w:rPr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计划竣工日期：</w:t>
      </w:r>
      <w:r>
        <w:rPr>
          <w:rFonts w:ascii="Times New Roman" w:hAnsi="Times New Roman" w:eastAsia="Times New Roman" w:cs="Times New Roman"/>
          <w:spacing w:val="-11"/>
          <w:sz w:val="31"/>
          <w:szCs w:val="31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11"/>
          <w:sz w:val="31"/>
          <w:szCs w:val="31"/>
        </w:rPr>
        <w:t xml:space="preserve">     </w:t>
      </w:r>
      <w:r>
        <w:rPr>
          <w:spacing w:val="-11"/>
          <w:sz w:val="31"/>
          <w:szCs w:val="31"/>
        </w:rPr>
        <w:t>年</w:t>
      </w:r>
      <w:r>
        <w:rPr>
          <w:spacing w:val="48"/>
          <w:sz w:val="31"/>
          <w:szCs w:val="31"/>
        </w:rPr>
        <w:t xml:space="preserve"> </w:t>
      </w:r>
      <w:r>
        <w:rPr>
          <w:spacing w:val="-11"/>
          <w:sz w:val="31"/>
          <w:szCs w:val="31"/>
          <w:u w:val="single" w:color="auto"/>
        </w:rPr>
        <w:t>/2</w:t>
      </w:r>
      <w:r>
        <w:rPr>
          <w:spacing w:val="-54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月</w:t>
      </w:r>
      <w:r>
        <w:rPr>
          <w:spacing w:val="3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1"/>
          <w:szCs w:val="31"/>
          <w:u w:val="single" w:color="auto"/>
        </w:rPr>
        <w:t>20</w:t>
      </w:r>
      <w:r>
        <w:rPr>
          <w:rFonts w:ascii="Times New Roman" w:hAnsi="Times New Roman" w:eastAsia="Times New Roman" w:cs="Times New Roman"/>
          <w:spacing w:val="48"/>
          <w:w w:val="101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日。</w:t>
      </w:r>
    </w:p>
    <w:p w14:paraId="7F77D898">
      <w:pPr>
        <w:pStyle w:val="2"/>
        <w:spacing w:before="7" w:line="296" w:lineRule="auto"/>
        <w:ind w:firstLine="470"/>
        <w:jc w:val="both"/>
        <w:rPr>
          <w:sz w:val="31"/>
          <w:szCs w:val="31"/>
        </w:rPr>
      </w:pPr>
      <w:r>
        <w:rPr>
          <w:spacing w:val="-5"/>
          <w:sz w:val="31"/>
          <w:szCs w:val="31"/>
        </w:rPr>
        <w:t>工期总日历天数：</w:t>
      </w:r>
      <w:r>
        <w:rPr>
          <w:rFonts w:ascii="Times New Roman" w:hAnsi="Times New Roman" w:eastAsia="Times New Roman" w:cs="Times New Roman"/>
          <w:spacing w:val="-5"/>
          <w:sz w:val="31"/>
          <w:szCs w:val="31"/>
          <w:u w:val="single" w:color="auto"/>
        </w:rPr>
        <w:t>45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 xml:space="preserve">   </w:t>
      </w:r>
      <w:r>
        <w:rPr>
          <w:spacing w:val="-5"/>
          <w:sz w:val="31"/>
          <w:szCs w:val="31"/>
        </w:rPr>
        <w:t>天(有效工期)。工期总日历天数与根据前</w:t>
      </w:r>
      <w:r>
        <w:rPr>
          <w:spacing w:val="18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述计划开竣工日期计算的工期天数不一致的，以工期总日历天数为</w:t>
      </w:r>
      <w:r>
        <w:rPr>
          <w:spacing w:val="11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准。</w:t>
      </w:r>
    </w:p>
    <w:p w14:paraId="5D474A20">
      <w:pPr>
        <w:pStyle w:val="2"/>
        <w:spacing w:before="209" w:line="220" w:lineRule="auto"/>
        <w:ind w:left="470"/>
        <w:rPr>
          <w:sz w:val="31"/>
          <w:szCs w:val="31"/>
        </w:rPr>
      </w:pPr>
      <w:r>
        <w:rPr>
          <w:spacing w:val="7"/>
          <w:sz w:val="31"/>
          <w:szCs w:val="31"/>
        </w:rPr>
        <w:t>三、质量标准</w:t>
      </w:r>
    </w:p>
    <w:p w14:paraId="5BC2CD6A">
      <w:pPr>
        <w:pStyle w:val="2"/>
        <w:spacing w:before="260" w:line="225" w:lineRule="auto"/>
        <w:ind w:left="460"/>
        <w:rPr>
          <w:sz w:val="31"/>
          <w:szCs w:val="31"/>
        </w:rPr>
      </w:pPr>
      <w:r>
        <w:rPr>
          <w:spacing w:val="-13"/>
          <w:position w:val="3"/>
          <w:sz w:val="31"/>
          <w:szCs w:val="31"/>
        </w:rPr>
        <w:t xml:space="preserve">工程质量符合 </w:t>
      </w:r>
      <w:r>
        <w:rPr>
          <w:spacing w:val="-97"/>
          <w:sz w:val="31"/>
          <w:szCs w:val="31"/>
          <w:u w:val="single" w:color="auto"/>
        </w:rPr>
        <w:t xml:space="preserve"> </w:t>
      </w:r>
      <w:r>
        <w:rPr>
          <w:spacing w:val="-13"/>
          <w:sz w:val="31"/>
          <w:szCs w:val="31"/>
          <w:u w:val="single" w:color="auto"/>
        </w:rPr>
        <w:t>国家《工程施工质量验收规范》合格</w:t>
      </w:r>
      <w:r>
        <w:rPr>
          <w:spacing w:val="-38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标准。</w:t>
      </w:r>
    </w:p>
    <w:p w14:paraId="2B1D5815">
      <w:pPr>
        <w:spacing w:line="225" w:lineRule="auto"/>
        <w:rPr>
          <w:sz w:val="31"/>
          <w:szCs w:val="31"/>
        </w:rPr>
        <w:sectPr>
          <w:pgSz w:w="11900" w:h="16820"/>
          <w:pgMar w:top="1429" w:right="1768" w:bottom="0" w:left="1199" w:header="0" w:footer="0" w:gutter="0"/>
          <w:cols w:space="720" w:num="1"/>
        </w:sectPr>
      </w:pPr>
    </w:p>
    <w:p w14:paraId="5392F3D1">
      <w:pPr>
        <w:pStyle w:val="2"/>
        <w:spacing w:before="80" w:line="218" w:lineRule="auto"/>
        <w:ind w:left="580"/>
        <w:rPr>
          <w:sz w:val="31"/>
          <w:szCs w:val="31"/>
        </w:rPr>
      </w:pPr>
      <w:r>
        <w:rPr>
          <w:spacing w:val="2"/>
          <w:sz w:val="31"/>
          <w:szCs w:val="31"/>
        </w:rPr>
        <w:t>四</w:t>
      </w:r>
      <w:r>
        <w:rPr>
          <w:spacing w:val="-62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、签约合同价与合同价格形式</w:t>
      </w:r>
    </w:p>
    <w:p w14:paraId="6590893B">
      <w:pPr>
        <w:pStyle w:val="2"/>
        <w:spacing w:before="264" w:line="218" w:lineRule="auto"/>
        <w:ind w:left="580"/>
        <w:rPr>
          <w:sz w:val="31"/>
          <w:szCs w:val="31"/>
        </w:rPr>
      </w:pPr>
      <w:r>
        <w:rPr>
          <w:spacing w:val="5"/>
          <w:sz w:val="31"/>
          <w:szCs w:val="31"/>
        </w:rPr>
        <w:t>1.签约合同价为：</w:t>
      </w:r>
      <w:r>
        <w:rPr>
          <w:spacing w:val="-81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 xml:space="preserve">(小写)¥ </w:t>
      </w:r>
      <w:r>
        <w:rPr>
          <w:rFonts w:ascii="Times New Roman" w:hAnsi="Times New Roman" w:eastAsia="Times New Roman" w:cs="Times New Roman"/>
          <w:spacing w:val="5"/>
          <w:sz w:val="31"/>
          <w:szCs w:val="31"/>
          <w:u w:val="single" w:color="auto"/>
        </w:rPr>
        <w:t>5643711.</w:t>
      </w:r>
      <w:r>
        <w:rPr>
          <w:rFonts w:ascii="Times New Roman" w:hAnsi="Times New Roman" w:eastAsia="Times New Roman" w:cs="Times New Roman"/>
          <w:spacing w:val="4"/>
          <w:sz w:val="31"/>
          <w:szCs w:val="31"/>
          <w:u w:val="single" w:color="auto"/>
        </w:rPr>
        <w:t>45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 </w:t>
      </w:r>
      <w:r>
        <w:rPr>
          <w:spacing w:val="4"/>
          <w:sz w:val="31"/>
          <w:szCs w:val="31"/>
        </w:rPr>
        <w:t>元；</w:t>
      </w:r>
    </w:p>
    <w:p w14:paraId="6125BA0F">
      <w:pPr>
        <w:pStyle w:val="2"/>
        <w:spacing w:before="159" w:line="306" w:lineRule="auto"/>
        <w:ind w:left="719"/>
        <w:rPr>
          <w:sz w:val="31"/>
          <w:szCs w:val="31"/>
        </w:rPr>
      </w:pPr>
      <w:r>
        <w:rPr>
          <w:spacing w:val="8"/>
          <w:sz w:val="31"/>
          <w:szCs w:val="31"/>
        </w:rPr>
        <w:t>人民币(大写)¥</w:t>
      </w:r>
      <w:r>
        <w:rPr>
          <w:spacing w:val="-69"/>
          <w:sz w:val="31"/>
          <w:szCs w:val="31"/>
        </w:rPr>
        <w:t xml:space="preserve"> </w:t>
      </w:r>
      <w:r>
        <w:rPr>
          <w:b/>
          <w:bCs/>
          <w:spacing w:val="8"/>
          <w:sz w:val="31"/>
          <w:szCs w:val="31"/>
          <w:u w:val="single" w:color="auto"/>
        </w:rPr>
        <w:t>伍佰陆拾肆万叁仟柒佰壹拾</w:t>
      </w:r>
      <w:r>
        <w:rPr>
          <w:b/>
          <w:bCs/>
          <w:spacing w:val="7"/>
          <w:sz w:val="31"/>
          <w:szCs w:val="31"/>
          <w:u w:val="single" w:color="auto"/>
        </w:rPr>
        <w:t>壹元肆角伍分；</w:t>
      </w:r>
      <w:r>
        <w:rPr>
          <w:sz w:val="31"/>
          <w:szCs w:val="31"/>
        </w:rPr>
        <w:t xml:space="preserve"> </w:t>
      </w:r>
      <w:r>
        <w:rPr>
          <w:spacing w:val="-15"/>
          <w:sz w:val="31"/>
          <w:szCs w:val="31"/>
        </w:rPr>
        <w:t>其中：安全文明施工费：</w:t>
      </w:r>
    </w:p>
    <w:p w14:paraId="55FBFC21">
      <w:pPr>
        <w:pStyle w:val="2"/>
        <w:spacing w:before="35" w:line="219" w:lineRule="auto"/>
        <w:ind w:left="719"/>
        <w:rPr>
          <w:sz w:val="31"/>
          <w:szCs w:val="31"/>
        </w:rPr>
      </w:pPr>
      <w:r>
        <w:rPr>
          <w:spacing w:val="20"/>
          <w:sz w:val="31"/>
          <w:szCs w:val="31"/>
        </w:rPr>
        <w:t>人民币(小写)</w:t>
      </w:r>
      <w:r>
        <w:rPr>
          <w:spacing w:val="-95"/>
          <w:sz w:val="31"/>
          <w:szCs w:val="31"/>
        </w:rPr>
        <w:t xml:space="preserve"> </w:t>
      </w:r>
      <w:r>
        <w:rPr>
          <w:b/>
          <w:bCs/>
          <w:spacing w:val="20"/>
          <w:sz w:val="31"/>
          <w:szCs w:val="31"/>
          <w:u w:val="single" w:color="auto"/>
        </w:rPr>
        <w:t>¥17142.53元</w:t>
      </w:r>
    </w:p>
    <w:p w14:paraId="7D74B1B3">
      <w:pPr>
        <w:pStyle w:val="2"/>
        <w:spacing w:before="149" w:line="299" w:lineRule="auto"/>
        <w:ind w:left="580" w:right="732" w:firstLine="1249"/>
        <w:rPr>
          <w:sz w:val="31"/>
          <w:szCs w:val="31"/>
        </w:rPr>
      </w:pPr>
      <w:r>
        <w:rPr>
          <w:spacing w:val="-3"/>
          <w:sz w:val="31"/>
          <w:szCs w:val="31"/>
        </w:rPr>
        <w:t>(大写)¥</w:t>
      </w:r>
      <w:r>
        <w:rPr>
          <w:spacing w:val="-59"/>
          <w:sz w:val="31"/>
          <w:szCs w:val="31"/>
        </w:rPr>
        <w:t xml:space="preserve"> </w:t>
      </w:r>
      <w:r>
        <w:rPr>
          <w:b/>
          <w:bCs/>
          <w:spacing w:val="-3"/>
          <w:sz w:val="31"/>
          <w:szCs w:val="31"/>
          <w:u w:val="single" w:color="auto"/>
        </w:rPr>
        <w:t>壹万柒任壹佰肆拾贰元伍角叁分</w:t>
      </w:r>
      <w:r>
        <w:rPr>
          <w:spacing w:val="61"/>
          <w:sz w:val="31"/>
          <w:szCs w:val="31"/>
        </w:rPr>
        <w:t xml:space="preserve"> </w:t>
      </w:r>
      <w:r>
        <w:rPr>
          <w:b/>
          <w:bCs/>
          <w:spacing w:val="-3"/>
          <w:sz w:val="31"/>
          <w:szCs w:val="31"/>
        </w:rPr>
        <w:t>元</w:t>
      </w:r>
      <w:r>
        <w:rPr>
          <w:spacing w:val="-82"/>
          <w:sz w:val="31"/>
          <w:szCs w:val="31"/>
        </w:rPr>
        <w:t xml:space="preserve"> </w:t>
      </w:r>
      <w:r>
        <w:rPr>
          <w:b/>
          <w:bCs/>
          <w:spacing w:val="-3"/>
          <w:sz w:val="31"/>
          <w:szCs w:val="31"/>
        </w:rPr>
        <w:t>；</w:t>
      </w:r>
      <w:r>
        <w:rPr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另：应缴(未计)社会保障费：</w:t>
      </w:r>
    </w:p>
    <w:p w14:paraId="189C3E92">
      <w:pPr>
        <w:pStyle w:val="2"/>
        <w:spacing w:before="32" w:line="308" w:lineRule="auto"/>
        <w:ind w:left="1829" w:right="3863" w:hanging="1110"/>
        <w:rPr>
          <w:sz w:val="31"/>
          <w:szCs w:val="31"/>
        </w:rPr>
      </w:pPr>
      <w:r>
        <w:rPr>
          <w:spacing w:val="16"/>
          <w:sz w:val="31"/>
          <w:szCs w:val="31"/>
        </w:rPr>
        <w:t>人民币(小写)</w:t>
      </w:r>
      <w:r>
        <w:rPr>
          <w:spacing w:val="-62"/>
          <w:sz w:val="31"/>
          <w:szCs w:val="31"/>
        </w:rPr>
        <w:t xml:space="preserve"> </w:t>
      </w:r>
      <w:r>
        <w:rPr>
          <w:spacing w:val="6"/>
          <w:position w:val="3"/>
          <w:sz w:val="21"/>
          <w:szCs w:val="21"/>
          <w:u w:val="single" w:color="auto"/>
        </w:rPr>
        <w:t xml:space="preserve">      </w:t>
      </w:r>
      <w:r>
        <w:rPr>
          <w:spacing w:val="16"/>
          <w:position w:val="3"/>
          <w:sz w:val="21"/>
          <w:szCs w:val="21"/>
          <w:u w:val="single" w:color="auto"/>
        </w:rPr>
        <w:t>/</w:t>
      </w:r>
      <w:r>
        <w:rPr>
          <w:spacing w:val="5"/>
          <w:position w:val="3"/>
          <w:sz w:val="21"/>
          <w:szCs w:val="21"/>
          <w:u w:val="single" w:color="auto"/>
        </w:rPr>
        <w:t xml:space="preserve">              </w:t>
      </w:r>
      <w:r>
        <w:rPr>
          <w:spacing w:val="7"/>
          <w:position w:val="3"/>
          <w:sz w:val="21"/>
          <w:szCs w:val="21"/>
        </w:rPr>
        <w:t xml:space="preserve"> </w:t>
      </w:r>
      <w:r>
        <w:rPr>
          <w:spacing w:val="10"/>
          <w:position w:val="-1"/>
          <w:sz w:val="31"/>
          <w:szCs w:val="31"/>
        </w:rPr>
        <w:t>(大写)¥</w:t>
      </w:r>
      <w:r>
        <w:rPr>
          <w:spacing w:val="15"/>
          <w:position w:val="7"/>
          <w:sz w:val="21"/>
          <w:szCs w:val="21"/>
          <w:u w:val="single" w:color="auto"/>
        </w:rPr>
        <w:t xml:space="preserve">    </w:t>
      </w:r>
      <w:r>
        <w:rPr>
          <w:spacing w:val="10"/>
          <w:position w:val="7"/>
          <w:sz w:val="21"/>
          <w:szCs w:val="21"/>
          <w:u w:val="single" w:color="auto"/>
        </w:rPr>
        <w:t>/</w:t>
      </w:r>
      <w:r>
        <w:rPr>
          <w:spacing w:val="7"/>
          <w:position w:val="7"/>
          <w:sz w:val="21"/>
          <w:szCs w:val="21"/>
          <w:u w:val="single" w:color="auto"/>
        </w:rPr>
        <w:t xml:space="preserve">        </w:t>
      </w:r>
      <w:r>
        <w:rPr>
          <w:spacing w:val="10"/>
          <w:sz w:val="31"/>
          <w:szCs w:val="31"/>
        </w:rPr>
        <w:t>元；</w:t>
      </w:r>
    </w:p>
    <w:p w14:paraId="21356FF7">
      <w:pPr>
        <w:pStyle w:val="2"/>
        <w:spacing w:before="3" w:line="218" w:lineRule="auto"/>
        <w:ind w:left="580"/>
        <w:rPr>
          <w:sz w:val="31"/>
          <w:szCs w:val="31"/>
        </w:rPr>
      </w:pPr>
      <w:r>
        <w:rPr>
          <w:spacing w:val="-9"/>
          <w:sz w:val="31"/>
          <w:szCs w:val="31"/>
        </w:rPr>
        <w:t>2.合同价格形式：</w:t>
      </w:r>
      <w:r>
        <w:rPr>
          <w:spacing w:val="-9"/>
          <w:sz w:val="31"/>
          <w:szCs w:val="31"/>
          <w:u w:val="single" w:color="auto"/>
        </w:rPr>
        <w:t>单</w:t>
      </w:r>
      <w:r>
        <w:rPr>
          <w:spacing w:val="70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价</w:t>
      </w:r>
      <w:r>
        <w:rPr>
          <w:spacing w:val="66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合</w:t>
      </w:r>
      <w:r>
        <w:rPr>
          <w:spacing w:val="95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同</w:t>
      </w:r>
    </w:p>
    <w:p w14:paraId="6458313B">
      <w:pPr>
        <w:pStyle w:val="2"/>
        <w:spacing w:before="287" w:line="220" w:lineRule="auto"/>
        <w:ind w:left="580"/>
        <w:rPr>
          <w:sz w:val="31"/>
          <w:szCs w:val="31"/>
        </w:rPr>
      </w:pPr>
      <w:r>
        <w:rPr>
          <w:spacing w:val="10"/>
          <w:sz w:val="31"/>
          <w:szCs w:val="31"/>
        </w:rPr>
        <w:t>五、项目经理</w:t>
      </w:r>
    </w:p>
    <w:p w14:paraId="0AE0A2B1">
      <w:pPr>
        <w:pStyle w:val="2"/>
        <w:spacing w:before="260" w:line="219" w:lineRule="auto"/>
        <w:ind w:left="580"/>
        <w:rPr>
          <w:sz w:val="31"/>
          <w:szCs w:val="31"/>
        </w:rPr>
      </w:pPr>
      <w:r>
        <w:rPr>
          <w:spacing w:val="-1"/>
          <w:sz w:val="31"/>
          <w:szCs w:val="31"/>
        </w:rPr>
        <w:t>承包人项目经理：</w:t>
      </w:r>
      <w:r>
        <w:rPr>
          <w:spacing w:val="-50"/>
          <w:sz w:val="31"/>
          <w:szCs w:val="31"/>
        </w:rPr>
        <w:t xml:space="preserve"> </w:t>
      </w:r>
      <w:r>
        <w:rPr>
          <w:spacing w:val="-140"/>
          <w:sz w:val="31"/>
          <w:szCs w:val="31"/>
          <w:u w:val="single" w:color="auto"/>
        </w:rPr>
        <w:t xml:space="preserve"> </w:t>
      </w:r>
      <w:r>
        <w:rPr>
          <w:spacing w:val="-1"/>
          <w:sz w:val="31"/>
          <w:szCs w:val="31"/>
          <w:u w:val="single" w:color="auto"/>
        </w:rPr>
        <w:t>罗亚坤</w:t>
      </w:r>
    </w:p>
    <w:p w14:paraId="51C15ECC">
      <w:pPr>
        <w:pStyle w:val="2"/>
        <w:spacing w:before="272" w:line="219" w:lineRule="auto"/>
        <w:ind w:left="580"/>
        <w:rPr>
          <w:sz w:val="31"/>
          <w:szCs w:val="31"/>
        </w:rPr>
      </w:pPr>
      <w:r>
        <w:rPr>
          <w:spacing w:val="14"/>
          <w:sz w:val="31"/>
          <w:szCs w:val="31"/>
        </w:rPr>
        <w:t>六、合同文件构成</w:t>
      </w:r>
    </w:p>
    <w:p w14:paraId="23D9F7B8">
      <w:pPr>
        <w:pStyle w:val="2"/>
        <w:spacing w:before="291" w:line="219" w:lineRule="auto"/>
        <w:ind w:left="580"/>
        <w:rPr>
          <w:sz w:val="31"/>
          <w:szCs w:val="31"/>
        </w:rPr>
      </w:pPr>
      <w:r>
        <w:rPr>
          <w:spacing w:val="-12"/>
          <w:sz w:val="31"/>
          <w:szCs w:val="31"/>
        </w:rPr>
        <w:t>本协议书与下列文件一起构成合同文件：</w:t>
      </w:r>
    </w:p>
    <w:p w14:paraId="0DA6094B">
      <w:pPr>
        <w:pStyle w:val="2"/>
        <w:spacing w:before="152" w:line="219" w:lineRule="auto"/>
        <w:ind w:left="719"/>
        <w:rPr>
          <w:sz w:val="31"/>
          <w:szCs w:val="31"/>
        </w:rPr>
      </w:pPr>
      <w:r>
        <w:rPr>
          <w:spacing w:val="24"/>
          <w:sz w:val="31"/>
          <w:szCs w:val="31"/>
        </w:rPr>
        <w:t>(1)中标通知书(如果有);</w:t>
      </w:r>
    </w:p>
    <w:p w14:paraId="589C7A21">
      <w:pPr>
        <w:pStyle w:val="2"/>
        <w:spacing w:before="142" w:line="219" w:lineRule="auto"/>
        <w:ind w:left="719"/>
        <w:rPr>
          <w:sz w:val="31"/>
          <w:szCs w:val="31"/>
        </w:rPr>
      </w:pPr>
      <w:r>
        <w:rPr>
          <w:spacing w:val="20"/>
          <w:sz w:val="31"/>
          <w:szCs w:val="31"/>
        </w:rPr>
        <w:t>(2)投标函及其附录(如果有);</w:t>
      </w:r>
    </w:p>
    <w:p w14:paraId="4A153659">
      <w:pPr>
        <w:pStyle w:val="2"/>
        <w:spacing w:before="172" w:line="219" w:lineRule="auto"/>
        <w:ind w:left="719"/>
        <w:rPr>
          <w:sz w:val="31"/>
          <w:szCs w:val="31"/>
        </w:rPr>
      </w:pPr>
      <w:r>
        <w:rPr>
          <w:spacing w:val="-1"/>
          <w:sz w:val="31"/>
          <w:szCs w:val="31"/>
        </w:rPr>
        <w:t>(3)专用合同条款及其附件；</w:t>
      </w:r>
    </w:p>
    <w:p w14:paraId="33306734">
      <w:pPr>
        <w:pStyle w:val="2"/>
        <w:spacing w:before="155" w:line="219" w:lineRule="auto"/>
        <w:ind w:left="719"/>
        <w:rPr>
          <w:sz w:val="31"/>
          <w:szCs w:val="31"/>
        </w:rPr>
      </w:pPr>
      <w:r>
        <w:rPr>
          <w:spacing w:val="1"/>
          <w:sz w:val="31"/>
          <w:szCs w:val="31"/>
        </w:rPr>
        <w:t>(4)通用合同条款；</w:t>
      </w:r>
    </w:p>
    <w:p w14:paraId="3F46288A">
      <w:pPr>
        <w:pStyle w:val="2"/>
        <w:spacing w:before="162" w:line="219" w:lineRule="auto"/>
        <w:ind w:left="719"/>
        <w:rPr>
          <w:sz w:val="31"/>
          <w:szCs w:val="31"/>
        </w:rPr>
      </w:pPr>
      <w:r>
        <w:rPr>
          <w:sz w:val="31"/>
          <w:szCs w:val="31"/>
        </w:rPr>
        <w:t>(5)技术标准和要求；</w:t>
      </w:r>
    </w:p>
    <w:p w14:paraId="18AAF8A8">
      <w:pPr>
        <w:pStyle w:val="2"/>
        <w:spacing w:before="144" w:line="221" w:lineRule="auto"/>
        <w:ind w:left="719"/>
        <w:rPr>
          <w:sz w:val="31"/>
          <w:szCs w:val="31"/>
        </w:rPr>
      </w:pPr>
      <w:r>
        <w:rPr>
          <w:spacing w:val="10"/>
          <w:sz w:val="31"/>
          <w:szCs w:val="31"/>
        </w:rPr>
        <w:t>(6)图纸；</w:t>
      </w:r>
    </w:p>
    <w:p w14:paraId="4558FDE6">
      <w:pPr>
        <w:pStyle w:val="2"/>
        <w:spacing w:before="154" w:line="218" w:lineRule="auto"/>
        <w:ind w:left="719"/>
        <w:rPr>
          <w:sz w:val="31"/>
          <w:szCs w:val="31"/>
        </w:rPr>
      </w:pPr>
      <w:r>
        <w:rPr>
          <w:spacing w:val="-2"/>
          <w:sz w:val="31"/>
          <w:szCs w:val="31"/>
        </w:rPr>
        <w:t>(7)已标价工程量清单或预算书；</w:t>
      </w:r>
    </w:p>
    <w:p w14:paraId="43E30DE3">
      <w:pPr>
        <w:pStyle w:val="2"/>
        <w:spacing w:before="167" w:line="219" w:lineRule="auto"/>
        <w:ind w:left="719"/>
        <w:rPr>
          <w:sz w:val="31"/>
          <w:szCs w:val="31"/>
        </w:rPr>
      </w:pPr>
      <w:r>
        <w:rPr>
          <w:spacing w:val="3"/>
          <w:sz w:val="31"/>
          <w:szCs w:val="31"/>
        </w:rPr>
        <w:t>(8)其他合同文件。</w:t>
      </w:r>
    </w:p>
    <w:p w14:paraId="096CC09E">
      <w:pPr>
        <w:pStyle w:val="2"/>
        <w:spacing w:before="153" w:line="302" w:lineRule="auto"/>
        <w:ind w:right="296" w:firstLine="580"/>
        <w:rPr>
          <w:sz w:val="31"/>
          <w:szCs w:val="31"/>
        </w:rPr>
      </w:pPr>
      <w:r>
        <w:rPr>
          <w:spacing w:val="-10"/>
          <w:sz w:val="31"/>
          <w:szCs w:val="31"/>
        </w:rPr>
        <w:t>在合同订立及履行过程中形成的与合同有关的文件均构成合同</w:t>
      </w:r>
      <w:r>
        <w:rPr>
          <w:spacing w:val="6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文件组成部分。</w:t>
      </w:r>
    </w:p>
    <w:p w14:paraId="32A24057">
      <w:pPr>
        <w:pStyle w:val="2"/>
        <w:spacing w:before="35" w:line="219" w:lineRule="auto"/>
        <w:ind w:left="580"/>
        <w:rPr>
          <w:sz w:val="31"/>
          <w:szCs w:val="31"/>
        </w:rPr>
      </w:pPr>
      <w:r>
        <w:rPr>
          <w:spacing w:val="-10"/>
          <w:sz w:val="31"/>
          <w:szCs w:val="31"/>
        </w:rPr>
        <w:t>上述各项合同文件包括合同当事人就该项合同文件所作出的补</w:t>
      </w:r>
    </w:p>
    <w:p w14:paraId="57B56761">
      <w:pPr>
        <w:spacing w:line="219" w:lineRule="auto"/>
        <w:rPr>
          <w:sz w:val="31"/>
          <w:szCs w:val="31"/>
        </w:rPr>
        <w:sectPr>
          <w:footerReference r:id="rId5" w:type="default"/>
          <w:pgSz w:w="11900" w:h="16820"/>
          <w:pgMar w:top="1429" w:right="1506" w:bottom="1086" w:left="1410" w:header="0" w:footer="959" w:gutter="0"/>
          <w:cols w:space="720" w:num="1"/>
        </w:sectPr>
      </w:pPr>
    </w:p>
    <w:p w14:paraId="3DBE3B5E">
      <w:pPr>
        <w:pStyle w:val="2"/>
        <w:spacing w:before="212" w:line="307" w:lineRule="auto"/>
        <w:ind w:right="108"/>
        <w:rPr>
          <w:sz w:val="31"/>
          <w:szCs w:val="31"/>
        </w:rPr>
      </w:pPr>
      <w:r>
        <w:rPr>
          <w:spacing w:val="-13"/>
          <w:sz w:val="31"/>
          <w:szCs w:val="31"/>
        </w:rPr>
        <w:t>充和修改，属于同一类内容的文件，应以最新签署的为准</w:t>
      </w:r>
      <w:r>
        <w:rPr>
          <w:spacing w:val="-14"/>
          <w:sz w:val="31"/>
          <w:szCs w:val="31"/>
        </w:rPr>
        <w:t>。专用合同</w:t>
      </w:r>
      <w:r>
        <w:rPr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条款及其附件须经合同当事人签字或盖章。</w:t>
      </w:r>
    </w:p>
    <w:p w14:paraId="0F7B167A">
      <w:pPr>
        <w:pStyle w:val="2"/>
        <w:spacing w:before="123" w:line="219" w:lineRule="auto"/>
        <w:ind w:left="604"/>
        <w:rPr>
          <w:sz w:val="31"/>
          <w:szCs w:val="31"/>
        </w:rPr>
      </w:pPr>
      <w:bookmarkStart w:id="26" w:name="bookmark26"/>
      <w:bookmarkEnd w:id="26"/>
      <w:r>
        <w:rPr>
          <w:b/>
          <w:bCs/>
          <w:spacing w:val="10"/>
          <w:sz w:val="31"/>
          <w:szCs w:val="31"/>
        </w:rPr>
        <w:t>七、承诺</w:t>
      </w:r>
    </w:p>
    <w:p w14:paraId="00440D65">
      <w:pPr>
        <w:pStyle w:val="2"/>
        <w:spacing w:before="267" w:line="306" w:lineRule="auto"/>
        <w:ind w:right="113" w:firstLine="600"/>
        <w:rPr>
          <w:sz w:val="31"/>
          <w:szCs w:val="31"/>
        </w:rPr>
      </w:pPr>
      <w:r>
        <w:rPr>
          <w:spacing w:val="-13"/>
          <w:sz w:val="31"/>
          <w:szCs w:val="31"/>
        </w:rPr>
        <w:t>1.发包人承诺按照法律规定履行项目审批手续、筹集工程</w:t>
      </w:r>
      <w:r>
        <w:rPr>
          <w:spacing w:val="-14"/>
          <w:sz w:val="31"/>
          <w:szCs w:val="31"/>
        </w:rPr>
        <w:t>建设资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金并按照合同约定的期限和方式支付合同价款。</w:t>
      </w:r>
    </w:p>
    <w:p w14:paraId="73BF5A46">
      <w:pPr>
        <w:pStyle w:val="2"/>
        <w:spacing w:before="30" w:line="307" w:lineRule="auto"/>
        <w:ind w:right="94" w:firstLine="600"/>
        <w:rPr>
          <w:sz w:val="31"/>
          <w:szCs w:val="31"/>
        </w:rPr>
      </w:pPr>
      <w:r>
        <w:rPr>
          <w:spacing w:val="-13"/>
          <w:sz w:val="31"/>
          <w:szCs w:val="31"/>
        </w:rPr>
        <w:t>2.承包人承诺按照法律规定及合同约定组织完成工程施工，确保</w:t>
      </w:r>
      <w:r>
        <w:rPr>
          <w:spacing w:val="16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工程质量和安全，不进行转包及违法分包，并在缺陷责任期及保修期</w:t>
      </w:r>
      <w:r>
        <w:rPr>
          <w:spacing w:val="18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内承担相应的工程维修责任。</w:t>
      </w:r>
    </w:p>
    <w:p w14:paraId="1EA6910C">
      <w:pPr>
        <w:pStyle w:val="2"/>
        <w:spacing w:before="35" w:line="302" w:lineRule="auto"/>
        <w:ind w:right="92" w:firstLine="600"/>
        <w:rPr>
          <w:sz w:val="31"/>
          <w:szCs w:val="31"/>
        </w:rPr>
      </w:pPr>
      <w:r>
        <w:rPr>
          <w:spacing w:val="-13"/>
          <w:sz w:val="31"/>
          <w:szCs w:val="31"/>
        </w:rPr>
        <w:t>3.发包人和承包人通过招投标形式签订合同的，双方理解并承诺</w:t>
      </w:r>
      <w:r>
        <w:rPr>
          <w:spacing w:val="18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不再就同一工程另行签订与合同实质性内容相背离的协议。</w:t>
      </w:r>
    </w:p>
    <w:p w14:paraId="6CAD1522">
      <w:pPr>
        <w:pStyle w:val="2"/>
        <w:spacing w:before="140" w:line="219" w:lineRule="auto"/>
        <w:ind w:left="604"/>
        <w:rPr>
          <w:sz w:val="31"/>
          <w:szCs w:val="31"/>
        </w:rPr>
      </w:pPr>
      <w:r>
        <w:rPr>
          <w:b/>
          <w:bCs/>
          <w:spacing w:val="-7"/>
          <w:sz w:val="31"/>
          <w:szCs w:val="31"/>
        </w:rPr>
        <w:t>八</w:t>
      </w:r>
      <w:r>
        <w:rPr>
          <w:spacing w:val="-67"/>
          <w:sz w:val="31"/>
          <w:szCs w:val="31"/>
        </w:rPr>
        <w:t xml:space="preserve"> </w:t>
      </w:r>
      <w:r>
        <w:rPr>
          <w:b/>
          <w:bCs/>
          <w:spacing w:val="-7"/>
          <w:sz w:val="31"/>
          <w:szCs w:val="31"/>
        </w:rPr>
        <w:t>、词语含义</w:t>
      </w:r>
    </w:p>
    <w:p w14:paraId="122830A6">
      <w:pPr>
        <w:pStyle w:val="2"/>
        <w:spacing w:before="276" w:line="306" w:lineRule="auto"/>
        <w:ind w:right="79" w:firstLine="600"/>
        <w:rPr>
          <w:sz w:val="31"/>
          <w:szCs w:val="31"/>
        </w:rPr>
      </w:pPr>
      <w:r>
        <w:rPr>
          <w:spacing w:val="-2"/>
          <w:sz w:val="31"/>
          <w:szCs w:val="31"/>
        </w:rPr>
        <w:t>本协议书中词语含义与第二部分通用合同条款中赋予的含义相</w:t>
      </w:r>
      <w:r>
        <w:rPr>
          <w:spacing w:val="18"/>
          <w:sz w:val="31"/>
          <w:szCs w:val="31"/>
        </w:rPr>
        <w:t xml:space="preserve"> </w:t>
      </w:r>
      <w:r>
        <w:rPr>
          <w:spacing w:val="-17"/>
          <w:sz w:val="31"/>
          <w:szCs w:val="31"/>
        </w:rPr>
        <w:t>同。</w:t>
      </w:r>
    </w:p>
    <w:p w14:paraId="73D4567F">
      <w:pPr>
        <w:pStyle w:val="2"/>
        <w:spacing w:before="143" w:line="221" w:lineRule="auto"/>
        <w:ind w:left="604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九、签订时间</w:t>
      </w:r>
    </w:p>
    <w:p w14:paraId="16CE83BB">
      <w:pPr>
        <w:pStyle w:val="2"/>
        <w:spacing w:before="254" w:line="228" w:lineRule="auto"/>
        <w:ind w:left="600"/>
        <w:rPr>
          <w:sz w:val="31"/>
          <w:szCs w:val="31"/>
        </w:rPr>
      </w:pPr>
      <w:r>
        <w:rPr>
          <w:spacing w:val="-16"/>
          <w:sz w:val="31"/>
          <w:szCs w:val="31"/>
        </w:rPr>
        <w:t>本合同于</w:t>
      </w:r>
      <w:r>
        <w:rPr>
          <w:spacing w:val="-87"/>
          <w:sz w:val="31"/>
          <w:szCs w:val="31"/>
        </w:rPr>
        <w:t xml:space="preserve"> </w:t>
      </w:r>
      <w:r>
        <w:rPr>
          <w:position w:val="-9"/>
          <w:sz w:val="31"/>
          <w:szCs w:val="31"/>
        </w:rPr>
        <w:drawing>
          <wp:inline distT="0" distB="0" distL="0" distR="0">
            <wp:extent cx="1942465" cy="24320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43068" cy="24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0"/>
          <w:sz w:val="31"/>
          <w:szCs w:val="31"/>
          <w:u w:val="single" w:color="auto"/>
        </w:rPr>
        <w:t xml:space="preserve">  </w:t>
      </w:r>
      <w:r>
        <w:rPr>
          <w:spacing w:val="-145"/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日签订。</w:t>
      </w:r>
    </w:p>
    <w:p w14:paraId="2DE1EF58">
      <w:pPr>
        <w:pStyle w:val="2"/>
        <w:spacing w:before="274" w:line="221" w:lineRule="auto"/>
        <w:ind w:left="669"/>
        <w:rPr>
          <w:sz w:val="31"/>
          <w:szCs w:val="31"/>
        </w:rPr>
      </w:pPr>
      <w:r>
        <w:rPr>
          <w:spacing w:val="9"/>
          <w:sz w:val="31"/>
          <w:szCs w:val="31"/>
        </w:rPr>
        <w:t>十、签订地点</w:t>
      </w:r>
    </w:p>
    <w:p w14:paraId="63CB2457">
      <w:pPr>
        <w:pStyle w:val="2"/>
        <w:spacing w:before="305" w:line="358" w:lineRule="auto"/>
        <w:ind w:left="669" w:right="1449" w:hanging="69"/>
        <w:rPr>
          <w:sz w:val="31"/>
          <w:szCs w:val="31"/>
        </w:rPr>
      </w:pPr>
      <w:r>
        <w:rPr>
          <w:spacing w:val="11"/>
          <w:sz w:val="31"/>
          <w:szCs w:val="31"/>
        </w:rPr>
        <w:t>本合同</w:t>
      </w:r>
      <w:r>
        <w:rPr>
          <w:spacing w:val="11"/>
          <w:sz w:val="31"/>
          <w:szCs w:val="31"/>
          <w:u w:val="single" w:color="auto"/>
        </w:rPr>
        <w:t>在商城县棚户区改造及建设指挥部</w:t>
      </w:r>
      <w:r>
        <w:rPr>
          <w:spacing w:val="68"/>
          <w:sz w:val="31"/>
          <w:szCs w:val="31"/>
          <w:u w:val="single" w:color="auto"/>
        </w:rPr>
        <w:t xml:space="preserve"> </w:t>
      </w:r>
      <w:r>
        <w:rPr>
          <w:spacing w:val="11"/>
          <w:sz w:val="31"/>
          <w:szCs w:val="31"/>
          <w:u w:val="single" w:color="auto"/>
        </w:rPr>
        <w:t>签</w:t>
      </w:r>
      <w:r>
        <w:rPr>
          <w:spacing w:val="11"/>
          <w:sz w:val="31"/>
          <w:szCs w:val="31"/>
        </w:rPr>
        <w:t>订。</w:t>
      </w:r>
      <w:r>
        <w:rPr>
          <w:sz w:val="31"/>
          <w:szCs w:val="31"/>
        </w:rPr>
        <w:t xml:space="preserve"> </w:t>
      </w:r>
      <w:r>
        <w:rPr>
          <w:spacing w:val="10"/>
          <w:sz w:val="31"/>
          <w:szCs w:val="31"/>
        </w:rPr>
        <w:t>十一、补充协议</w:t>
      </w:r>
    </w:p>
    <w:p w14:paraId="297A3B6B">
      <w:pPr>
        <w:pStyle w:val="2"/>
        <w:spacing w:before="70" w:line="290" w:lineRule="auto"/>
        <w:ind w:right="108" w:firstLine="600"/>
        <w:rPr>
          <w:sz w:val="31"/>
          <w:szCs w:val="31"/>
        </w:rPr>
      </w:pPr>
      <w:r>
        <w:rPr>
          <w:spacing w:val="-14"/>
          <w:sz w:val="31"/>
          <w:szCs w:val="31"/>
        </w:rPr>
        <w:t>合同未尽事宜，合同当事人另行签订补充协议，补充协议是合同</w:t>
      </w:r>
      <w:r>
        <w:rPr>
          <w:spacing w:val="17"/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的组成部分。</w:t>
      </w:r>
    </w:p>
    <w:p w14:paraId="5E1671D1">
      <w:pPr>
        <w:pStyle w:val="2"/>
        <w:spacing w:before="207" w:line="220" w:lineRule="auto"/>
        <w:ind w:left="600"/>
        <w:rPr>
          <w:sz w:val="31"/>
          <w:szCs w:val="31"/>
        </w:rPr>
      </w:pPr>
      <w:r>
        <w:rPr>
          <w:spacing w:val="9"/>
          <w:sz w:val="31"/>
          <w:szCs w:val="31"/>
        </w:rPr>
        <w:t>十二、合同生效</w:t>
      </w:r>
    </w:p>
    <w:p w14:paraId="1C91733C">
      <w:pPr>
        <w:pStyle w:val="2"/>
        <w:spacing w:before="278" w:line="219" w:lineRule="auto"/>
        <w:ind w:left="600"/>
        <w:rPr>
          <w:sz w:val="31"/>
          <w:szCs w:val="31"/>
        </w:rPr>
      </w:pPr>
      <w:r>
        <w:rPr>
          <w:spacing w:val="8"/>
          <w:sz w:val="31"/>
          <w:szCs w:val="31"/>
        </w:rPr>
        <w:t>本合同自</w:t>
      </w:r>
      <w:r>
        <w:rPr>
          <w:spacing w:val="8"/>
          <w:sz w:val="31"/>
          <w:szCs w:val="31"/>
          <w:u w:val="single" w:color="auto"/>
        </w:rPr>
        <w:t xml:space="preserve"> 发承包双方签字盖章后</w:t>
      </w:r>
      <w:r>
        <w:rPr>
          <w:spacing w:val="56"/>
          <w:sz w:val="31"/>
          <w:szCs w:val="31"/>
          <w:u w:val="single" w:color="auto"/>
        </w:rPr>
        <w:t xml:space="preserve">  </w:t>
      </w:r>
      <w:r>
        <w:rPr>
          <w:spacing w:val="8"/>
          <w:sz w:val="31"/>
          <w:szCs w:val="31"/>
          <w:u w:val="single" w:color="auto"/>
        </w:rPr>
        <w:t>生</w:t>
      </w:r>
      <w:r>
        <w:rPr>
          <w:spacing w:val="8"/>
          <w:sz w:val="31"/>
          <w:szCs w:val="31"/>
        </w:rPr>
        <w:t>效。</w:t>
      </w:r>
    </w:p>
    <w:p w14:paraId="3FAB7A57">
      <w:pPr>
        <w:spacing w:line="219" w:lineRule="auto"/>
        <w:rPr>
          <w:sz w:val="31"/>
          <w:szCs w:val="31"/>
        </w:rPr>
        <w:sectPr>
          <w:footerReference r:id="rId6" w:type="default"/>
          <w:pgSz w:w="12100" w:h="16960"/>
          <w:pgMar w:top="1441" w:right="1815" w:bottom="1065" w:left="1270" w:header="0" w:footer="941" w:gutter="0"/>
          <w:cols w:space="720" w:num="1"/>
        </w:sectPr>
      </w:pPr>
    </w:p>
    <w:p w14:paraId="458A077F">
      <w:pPr>
        <w:pStyle w:val="2"/>
        <w:spacing w:before="133" w:line="219" w:lineRule="auto"/>
        <w:ind w:left="659"/>
        <w:rPr>
          <w:sz w:val="31"/>
          <w:szCs w:val="31"/>
        </w:rPr>
      </w:pPr>
      <w:r>
        <w:rPr>
          <w:spacing w:val="9"/>
          <w:sz w:val="31"/>
          <w:szCs w:val="31"/>
        </w:rPr>
        <w:t>十三、合同份数</w:t>
      </w:r>
    </w:p>
    <w:p w14:paraId="32C70E5E">
      <w:pPr>
        <w:pStyle w:val="2"/>
        <w:spacing w:before="231" w:line="277" w:lineRule="auto"/>
        <w:ind w:right="3" w:firstLine="599"/>
        <w:rPr>
          <w:sz w:val="31"/>
          <w:szCs w:val="31"/>
        </w:rPr>
      </w:pPr>
      <w:r>
        <w:rPr>
          <w:spacing w:val="-11"/>
          <w:sz w:val="31"/>
          <w:szCs w:val="31"/>
        </w:rPr>
        <w:t>本合同一式</w:t>
      </w:r>
      <w:r>
        <w:rPr>
          <w:spacing w:val="-51"/>
          <w:sz w:val="31"/>
          <w:szCs w:val="31"/>
        </w:rPr>
        <w:t xml:space="preserve"> </w:t>
      </w:r>
      <w:r>
        <w:rPr>
          <w:spacing w:val="-11"/>
          <w:sz w:val="31"/>
          <w:szCs w:val="31"/>
          <w:u w:val="single" w:color="auto"/>
        </w:rPr>
        <w:t>陆</w:t>
      </w:r>
      <w:r>
        <w:rPr>
          <w:spacing w:val="-11"/>
          <w:sz w:val="31"/>
          <w:szCs w:val="31"/>
        </w:rPr>
        <w:t xml:space="preserve"> 份，均具有同等法律效力，发包人、承包人、监</w:t>
      </w:r>
      <w:r>
        <w:rPr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理人、合同备案单位各执</w:t>
      </w:r>
      <w:r>
        <w:rPr>
          <w:spacing w:val="-111"/>
          <w:sz w:val="31"/>
          <w:szCs w:val="31"/>
        </w:rPr>
        <w:t xml:space="preserve"> </w:t>
      </w:r>
      <w:r>
        <w:rPr>
          <w:spacing w:val="-138"/>
          <w:sz w:val="31"/>
          <w:szCs w:val="31"/>
          <w:u w:val="single" w:color="auto"/>
        </w:rPr>
        <w:t xml:space="preserve"> </w:t>
      </w:r>
      <w:r>
        <w:rPr>
          <w:spacing w:val="-6"/>
          <w:sz w:val="31"/>
          <w:szCs w:val="31"/>
          <w:u w:val="single" w:color="auto"/>
        </w:rPr>
        <w:t>壹</w:t>
      </w:r>
      <w:r>
        <w:rPr>
          <w:spacing w:val="-58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份，其余交由发包人妥善处置。</w:t>
      </w:r>
    </w:p>
    <w:p w14:paraId="795DA92D">
      <w:pPr>
        <w:spacing w:line="277" w:lineRule="auto"/>
        <w:rPr>
          <w:sz w:val="31"/>
          <w:szCs w:val="31"/>
        </w:rPr>
        <w:sectPr>
          <w:footerReference r:id="rId7" w:type="default"/>
          <w:pgSz w:w="11900" w:h="16820"/>
          <w:pgMar w:top="1429" w:right="1714" w:bottom="1057" w:left="1259" w:header="0" w:footer="931" w:gutter="0"/>
          <w:cols w:equalWidth="0" w:num="1">
            <w:col w:w="8926"/>
          </w:cols>
        </w:sectPr>
      </w:pPr>
    </w:p>
    <w:p w14:paraId="1F4F418F">
      <w:pPr>
        <w:spacing w:line="281" w:lineRule="auto"/>
        <w:rPr>
          <w:rFonts w:ascii="Arial"/>
          <w:sz w:val="21"/>
        </w:rPr>
      </w:pPr>
    </w:p>
    <w:p w14:paraId="7D72B05D">
      <w:pPr>
        <w:spacing w:line="281" w:lineRule="auto"/>
        <w:rPr>
          <w:rFonts w:ascii="Arial"/>
          <w:sz w:val="21"/>
        </w:rPr>
      </w:pPr>
    </w:p>
    <w:p w14:paraId="0516E1C9">
      <w:pPr>
        <w:spacing w:line="281" w:lineRule="auto"/>
        <w:rPr>
          <w:rFonts w:ascii="Arial"/>
          <w:sz w:val="21"/>
        </w:rPr>
      </w:pPr>
    </w:p>
    <w:p w14:paraId="4AE07DB7">
      <w:pPr>
        <w:spacing w:line="281" w:lineRule="auto"/>
        <w:rPr>
          <w:rFonts w:ascii="Arial"/>
          <w:sz w:val="21"/>
        </w:rPr>
      </w:pPr>
    </w:p>
    <w:p w14:paraId="3CEEAFDD">
      <w:pPr>
        <w:pStyle w:val="2"/>
        <w:spacing w:before="100" w:line="223" w:lineRule="auto"/>
        <w:rPr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806450</wp:posOffset>
            </wp:positionH>
            <wp:positionV relativeFrom="paragraph">
              <wp:posOffset>-414020</wp:posOffset>
            </wp:positionV>
            <wp:extent cx="1416050" cy="14478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16012" cy="1447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position w:val="1"/>
          <w:sz w:val="31"/>
          <w:szCs w:val="31"/>
        </w:rPr>
        <w:t>发包人：</w:t>
      </w:r>
      <w:r>
        <w:rPr>
          <w:spacing w:val="31"/>
          <w:position w:val="1"/>
          <w:sz w:val="31"/>
          <w:szCs w:val="31"/>
        </w:rPr>
        <w:t xml:space="preserve">  </w:t>
      </w:r>
      <w:r>
        <w:rPr>
          <w:spacing w:val="-10"/>
          <w:position w:val="-1"/>
          <w:sz w:val="31"/>
          <w:szCs w:val="31"/>
        </w:rPr>
        <w:t>(公章)</w:t>
      </w:r>
    </w:p>
    <w:p w14:paraId="3B32A2E1">
      <w:pPr>
        <w:spacing w:line="260" w:lineRule="auto"/>
        <w:rPr>
          <w:rFonts w:ascii="Arial"/>
          <w:sz w:val="21"/>
        </w:rPr>
      </w:pPr>
    </w:p>
    <w:p w14:paraId="47FD4FEF">
      <w:pPr>
        <w:spacing w:line="260" w:lineRule="auto"/>
        <w:rPr>
          <w:rFonts w:ascii="Arial"/>
          <w:sz w:val="21"/>
        </w:rPr>
      </w:pPr>
    </w:p>
    <w:p w14:paraId="732DE741">
      <w:pPr>
        <w:pStyle w:val="2"/>
        <w:spacing w:before="101" w:line="314" w:lineRule="auto"/>
        <w:ind w:left="180" w:right="634" w:hanging="180"/>
        <w:rPr>
          <w:sz w:val="31"/>
          <w:szCs w:val="3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1790700</wp:posOffset>
            </wp:positionH>
            <wp:positionV relativeFrom="paragraph">
              <wp:posOffset>246380</wp:posOffset>
            </wp:positionV>
            <wp:extent cx="812800" cy="7747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12777" cy="774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4"/>
          <w:sz w:val="31"/>
          <w:szCs w:val="31"/>
        </w:rPr>
        <w:t>法定代表人或其委托代理人：</w:t>
      </w:r>
      <w:r>
        <w:rPr>
          <w:spacing w:val="6"/>
          <w:sz w:val="31"/>
          <w:szCs w:val="31"/>
        </w:rPr>
        <w:t xml:space="preserve"> (签字)</w:t>
      </w:r>
    </w:p>
    <w:p w14:paraId="756069EB">
      <w:pPr>
        <w:pStyle w:val="2"/>
        <w:spacing w:before="33" w:line="219" w:lineRule="auto"/>
        <w:rPr>
          <w:sz w:val="31"/>
          <w:szCs w:val="31"/>
        </w:rPr>
      </w:pPr>
      <w:r>
        <w:rPr>
          <w:spacing w:val="-13"/>
          <w:sz w:val="31"/>
          <w:szCs w:val="31"/>
        </w:rPr>
        <w:t>社会信用代码证：</w:t>
      </w:r>
    </w:p>
    <w:p w14:paraId="648E6B2A">
      <w:pPr>
        <w:spacing w:before="195" w:line="188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pacing w:val="-3"/>
          <w:sz w:val="31"/>
          <w:szCs w:val="31"/>
          <w:u w:val="single" w:color="auto"/>
        </w:rPr>
        <w:t>1241152406268484X5</w:t>
      </w:r>
      <w:r>
        <w:rPr>
          <w:rFonts w:ascii="Times New Roman" w:hAnsi="Times New Roman" w:eastAsia="Times New Roman" w:cs="Times New Roman"/>
          <w:spacing w:val="3"/>
          <w:sz w:val="31"/>
          <w:szCs w:val="31"/>
          <w:u w:val="single" w:color="auto"/>
        </w:rPr>
        <w:t xml:space="preserve">     </w:t>
      </w:r>
    </w:p>
    <w:p w14:paraId="4FD81B6A">
      <w:pPr>
        <w:pStyle w:val="2"/>
        <w:spacing w:before="168" w:line="316" w:lineRule="auto"/>
        <w:ind w:right="97"/>
        <w:rPr>
          <w:sz w:val="31"/>
          <w:szCs w:val="31"/>
        </w:rPr>
      </w:pPr>
      <w:r>
        <w:rPr>
          <w:spacing w:val="-7"/>
          <w:sz w:val="31"/>
          <w:szCs w:val="31"/>
        </w:rPr>
        <w:t>地址：</w:t>
      </w:r>
      <w:r>
        <w:rPr>
          <w:spacing w:val="-7"/>
          <w:sz w:val="31"/>
          <w:szCs w:val="31"/>
          <w:u w:val="single" w:color="auto"/>
        </w:rPr>
        <w:t>河南省商城县和谐小区50#</w:t>
      </w:r>
      <w:r>
        <w:rPr>
          <w:spacing w:val="8"/>
          <w:sz w:val="31"/>
          <w:szCs w:val="31"/>
        </w:rPr>
        <w:t xml:space="preserve"> </w:t>
      </w:r>
      <w:r>
        <w:rPr>
          <w:spacing w:val="-11"/>
          <w:sz w:val="31"/>
          <w:szCs w:val="31"/>
          <w:u w:val="single" w:color="auto"/>
        </w:rPr>
        <w:t>楼</w:t>
      </w:r>
      <w:r>
        <w:rPr>
          <w:sz w:val="31"/>
          <w:szCs w:val="31"/>
          <w:u w:val="single" w:color="auto"/>
        </w:rPr>
        <w:t xml:space="preserve">     </w:t>
      </w:r>
    </w:p>
    <w:p w14:paraId="7DB4691F">
      <w:pPr>
        <w:pStyle w:val="2"/>
        <w:spacing w:before="3" w:line="361" w:lineRule="auto"/>
        <w:ind w:right="2094"/>
        <w:rPr>
          <w:sz w:val="31"/>
          <w:szCs w:val="31"/>
        </w:rPr>
      </w:pPr>
      <w:r>
        <w:rPr>
          <w:spacing w:val="-8"/>
          <w:sz w:val="31"/>
          <w:szCs w:val="31"/>
        </w:rPr>
        <w:t>邮政编码：465350</w:t>
      </w:r>
      <w:r>
        <w:rPr>
          <w:spacing w:val="2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法定代表人：</w:t>
      </w:r>
    </w:p>
    <w:p w14:paraId="7303B662">
      <w:pPr>
        <w:pStyle w:val="2"/>
        <w:spacing w:before="45" w:line="219" w:lineRule="auto"/>
        <w:rPr>
          <w:sz w:val="31"/>
          <w:szCs w:val="31"/>
        </w:rPr>
      </w:pPr>
      <w:r>
        <w:rPr>
          <w:spacing w:val="-18"/>
          <w:sz w:val="31"/>
          <w:szCs w:val="31"/>
        </w:rPr>
        <w:t>委托代理人：</w:t>
      </w:r>
    </w:p>
    <w:p w14:paraId="73413FB1">
      <w:pPr>
        <w:pStyle w:val="2"/>
        <w:spacing w:before="285" w:line="347" w:lineRule="auto"/>
        <w:ind w:right="1119" w:firstLine="90"/>
        <w:rPr>
          <w:sz w:val="31"/>
          <w:szCs w:val="31"/>
        </w:rPr>
      </w:pPr>
      <w:r>
        <w:rPr>
          <w:spacing w:val="-13"/>
          <w:sz w:val="31"/>
          <w:szCs w:val="31"/>
        </w:rPr>
        <w:t>电</w:t>
      </w:r>
      <w:r>
        <w:rPr>
          <w:spacing w:val="-71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话</w:t>
      </w:r>
      <w:r>
        <w:rPr>
          <w:spacing w:val="-82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：</w:t>
      </w:r>
      <w:r>
        <w:rPr>
          <w:rFonts w:ascii="Times New Roman" w:hAnsi="Times New Roman" w:eastAsia="Times New Roman" w:cs="Times New Roman"/>
          <w:spacing w:val="-13"/>
          <w:sz w:val="31"/>
          <w:szCs w:val="31"/>
          <w:u w:val="single" w:color="auto"/>
        </w:rPr>
        <w:t xml:space="preserve">0376-7927175       </w:t>
      </w:r>
      <w:r>
        <w:rPr>
          <w:rFonts w:ascii="Times New Roman" w:hAnsi="Times New Roman" w:eastAsia="Times New Roman" w:cs="Times New Roman"/>
          <w:spacing w:val="-14"/>
          <w:sz w:val="31"/>
          <w:szCs w:val="31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spacing w:val="-26"/>
          <w:sz w:val="31"/>
          <w:szCs w:val="31"/>
        </w:rPr>
        <w:t>传真：</w:t>
      </w:r>
    </w:p>
    <w:p w14:paraId="21D62819">
      <w:pPr>
        <w:pStyle w:val="2"/>
        <w:spacing w:before="61" w:line="375" w:lineRule="auto"/>
        <w:ind w:right="3024"/>
        <w:rPr>
          <w:sz w:val="31"/>
          <w:szCs w:val="31"/>
        </w:rPr>
      </w:pPr>
      <w:r>
        <w:rPr>
          <w:spacing w:val="-17"/>
          <w:sz w:val="31"/>
          <w:szCs w:val="31"/>
        </w:rPr>
        <w:t>电子信箱：</w:t>
      </w:r>
      <w:r>
        <w:rPr>
          <w:sz w:val="31"/>
          <w:szCs w:val="31"/>
        </w:rPr>
        <w:t xml:space="preserve"> </w:t>
      </w:r>
      <w:r>
        <w:rPr>
          <w:spacing w:val="-17"/>
          <w:sz w:val="31"/>
          <w:szCs w:val="31"/>
        </w:rPr>
        <w:t>开户银行：</w:t>
      </w:r>
    </w:p>
    <w:p w14:paraId="451A0CC2">
      <w:pPr>
        <w:spacing w:line="321" w:lineRule="auto"/>
        <w:rPr>
          <w:rFonts w:ascii="Arial"/>
          <w:sz w:val="21"/>
        </w:rPr>
      </w:pPr>
    </w:p>
    <w:p w14:paraId="2E5C256B">
      <w:pPr>
        <w:pStyle w:val="2"/>
        <w:spacing w:before="101" w:line="184" w:lineRule="auto"/>
        <w:rPr>
          <w:sz w:val="31"/>
          <w:szCs w:val="31"/>
        </w:rPr>
      </w:pPr>
      <w:r>
        <w:rPr>
          <w:spacing w:val="-10"/>
          <w:sz w:val="31"/>
          <w:szCs w:val="31"/>
        </w:rPr>
        <w:t>账</w:t>
      </w:r>
      <w:r>
        <w:rPr>
          <w:spacing w:val="16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号 ：</w:t>
      </w:r>
    </w:p>
    <w:p w14:paraId="334BF15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2FE5D10">
      <w:pPr>
        <w:spacing w:line="269" w:lineRule="auto"/>
        <w:rPr>
          <w:rFonts w:ascii="Arial"/>
          <w:sz w:val="21"/>
        </w:rPr>
      </w:pPr>
    </w:p>
    <w:p w14:paraId="6CFBC08F">
      <w:pPr>
        <w:spacing w:line="270" w:lineRule="auto"/>
        <w:rPr>
          <w:rFonts w:ascii="Arial"/>
          <w:sz w:val="21"/>
        </w:rPr>
      </w:pPr>
    </w:p>
    <w:p w14:paraId="3BA06F0D">
      <w:pPr>
        <w:spacing w:line="270" w:lineRule="auto"/>
        <w:rPr>
          <w:rFonts w:ascii="Arial"/>
          <w:sz w:val="21"/>
        </w:rPr>
      </w:pPr>
    </w:p>
    <w:p w14:paraId="2A927D90">
      <w:pPr>
        <w:spacing w:line="270" w:lineRule="auto"/>
        <w:rPr>
          <w:rFonts w:ascii="Arial"/>
          <w:sz w:val="21"/>
        </w:rPr>
      </w:pPr>
    </w:p>
    <w:p w14:paraId="056C4E97">
      <w:pPr>
        <w:pStyle w:val="2"/>
        <w:spacing w:before="101" w:line="219" w:lineRule="auto"/>
        <w:rPr>
          <w:sz w:val="31"/>
          <w:szCs w:val="3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532765</wp:posOffset>
            </wp:positionH>
            <wp:positionV relativeFrom="paragraph">
              <wp:posOffset>-647700</wp:posOffset>
            </wp:positionV>
            <wp:extent cx="1498600" cy="14922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98605" cy="1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3"/>
          <w:sz w:val="31"/>
          <w:szCs w:val="31"/>
        </w:rPr>
        <w:t>承包人；(公章)</w:t>
      </w:r>
    </w:p>
    <w:p w14:paraId="35B280F4">
      <w:pPr>
        <w:spacing w:line="280" w:lineRule="auto"/>
        <w:rPr>
          <w:rFonts w:ascii="Arial"/>
          <w:sz w:val="21"/>
        </w:rPr>
      </w:pPr>
    </w:p>
    <w:p w14:paraId="6A847B7D">
      <w:pPr>
        <w:spacing w:line="280" w:lineRule="auto"/>
        <w:rPr>
          <w:rFonts w:ascii="Arial"/>
          <w:sz w:val="21"/>
        </w:rPr>
      </w:pPr>
    </w:p>
    <w:p w14:paraId="18AA0AC0">
      <w:pPr>
        <w:pStyle w:val="2"/>
        <w:spacing w:before="101" w:line="219" w:lineRule="auto"/>
        <w:rPr>
          <w:sz w:val="31"/>
          <w:szCs w:val="31"/>
        </w:rPr>
      </w:pPr>
      <w:r>
        <w:rPr>
          <w:spacing w:val="-14"/>
          <w:sz w:val="31"/>
          <w:szCs w:val="31"/>
        </w:rPr>
        <w:t>法定代表人或其委托代理人：</w:t>
      </w:r>
    </w:p>
    <w:p w14:paraId="37E5C0A7">
      <w:pPr>
        <w:pStyle w:val="2"/>
        <w:spacing w:before="192" w:line="219" w:lineRule="auto"/>
        <w:ind w:left="169"/>
        <w:rPr>
          <w:sz w:val="31"/>
          <w:szCs w:val="31"/>
        </w:rPr>
      </w:pPr>
      <w:r>
        <w:rPr>
          <w:spacing w:val="6"/>
          <w:sz w:val="31"/>
          <w:szCs w:val="31"/>
        </w:rPr>
        <w:t>(签字)</w:t>
      </w:r>
    </w:p>
    <w:p w14:paraId="2AEE4DB8">
      <w:pPr>
        <w:pStyle w:val="2"/>
        <w:spacing w:before="130" w:line="219" w:lineRule="auto"/>
        <w:rPr>
          <w:sz w:val="31"/>
          <w:szCs w:val="3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1205865</wp:posOffset>
            </wp:positionH>
            <wp:positionV relativeFrom="paragraph">
              <wp:posOffset>-299085</wp:posOffset>
            </wp:positionV>
            <wp:extent cx="756285" cy="7429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6027" cy="743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6"/>
          <w:sz w:val="31"/>
          <w:szCs w:val="31"/>
        </w:rPr>
        <w:t>社会信用代码证：</w:t>
      </w:r>
    </w:p>
    <w:p w14:paraId="0103C0A0">
      <w:pPr>
        <w:pStyle w:val="2"/>
        <w:spacing w:before="276" w:line="467" w:lineRule="auto"/>
        <w:ind w:right="1559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-4"/>
          <w:sz w:val="31"/>
          <w:szCs w:val="31"/>
          <w:u w:val="single" w:color="auto"/>
        </w:rPr>
        <w:t>91411524665975881B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 </w:t>
      </w:r>
      <w:r>
        <w:rPr>
          <w:spacing w:val="-19"/>
          <w:sz w:val="31"/>
          <w:szCs w:val="31"/>
        </w:rPr>
        <w:t>地址：</w:t>
      </w:r>
    </w:p>
    <w:p w14:paraId="76FFF845">
      <w:pPr>
        <w:pStyle w:val="2"/>
        <w:spacing w:before="3" w:line="355" w:lineRule="auto"/>
        <w:ind w:right="1980"/>
        <w:rPr>
          <w:sz w:val="31"/>
          <w:szCs w:val="31"/>
        </w:rPr>
      </w:pPr>
      <w:r>
        <w:rPr>
          <w:spacing w:val="-12"/>
          <w:sz w:val="31"/>
          <w:szCs w:val="31"/>
        </w:rPr>
        <w:t>邮政编码：</w:t>
      </w:r>
      <w:r>
        <w:rPr>
          <w:rFonts w:ascii="Times New Roman" w:hAnsi="Times New Roman" w:eastAsia="Times New Roman" w:cs="Times New Roman"/>
          <w:spacing w:val="-12"/>
          <w:sz w:val="31"/>
          <w:szCs w:val="31"/>
          <w:u w:val="single" w:color="auto"/>
        </w:rPr>
        <w:t>465350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法定代表人：</w:t>
      </w:r>
    </w:p>
    <w:p w14:paraId="3D445E3E">
      <w:pPr>
        <w:pStyle w:val="2"/>
        <w:spacing w:before="45" w:line="219" w:lineRule="auto"/>
        <w:rPr>
          <w:sz w:val="31"/>
          <w:szCs w:val="31"/>
        </w:rPr>
      </w:pPr>
      <w:r>
        <w:rPr>
          <w:spacing w:val="-16"/>
          <w:sz w:val="31"/>
          <w:szCs w:val="31"/>
        </w:rPr>
        <w:t>委托代理人：</w:t>
      </w:r>
    </w:p>
    <w:p w14:paraId="5153EFA4">
      <w:pPr>
        <w:pStyle w:val="2"/>
        <w:spacing w:before="284" w:line="353" w:lineRule="auto"/>
        <w:ind w:right="1698"/>
        <w:rPr>
          <w:sz w:val="31"/>
          <w:szCs w:val="31"/>
        </w:rPr>
      </w:pPr>
      <w:r>
        <w:rPr>
          <w:spacing w:val="-18"/>
          <w:sz w:val="31"/>
          <w:szCs w:val="31"/>
        </w:rPr>
        <w:t>电</w:t>
      </w:r>
      <w:r>
        <w:rPr>
          <w:spacing w:val="-60"/>
          <w:sz w:val="31"/>
          <w:szCs w:val="31"/>
        </w:rPr>
        <w:t xml:space="preserve"> </w:t>
      </w:r>
      <w:r>
        <w:rPr>
          <w:spacing w:val="-18"/>
          <w:sz w:val="31"/>
          <w:szCs w:val="31"/>
        </w:rPr>
        <w:t>话</w:t>
      </w:r>
      <w:r>
        <w:rPr>
          <w:spacing w:val="-83"/>
          <w:sz w:val="31"/>
          <w:szCs w:val="31"/>
        </w:rPr>
        <w:t xml:space="preserve"> </w:t>
      </w:r>
      <w:r>
        <w:rPr>
          <w:spacing w:val="-18"/>
          <w:sz w:val="31"/>
          <w:szCs w:val="31"/>
        </w:rPr>
        <w:t>：</w:t>
      </w:r>
      <w:r>
        <w:rPr>
          <w:rFonts w:ascii="Times New Roman" w:hAnsi="Times New Roman" w:eastAsia="Times New Roman" w:cs="Times New Roman"/>
          <w:spacing w:val="-18"/>
          <w:sz w:val="31"/>
          <w:szCs w:val="31"/>
          <w:u w:val="single" w:color="auto"/>
        </w:rPr>
        <w:t>0376-7867251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spacing w:val="-18"/>
          <w:sz w:val="31"/>
          <w:szCs w:val="31"/>
        </w:rPr>
        <w:t>传真：</w:t>
      </w:r>
    </w:p>
    <w:p w14:paraId="434BF6D6">
      <w:pPr>
        <w:pStyle w:val="2"/>
        <w:spacing w:before="52" w:line="219" w:lineRule="auto"/>
        <w:rPr>
          <w:sz w:val="31"/>
          <w:szCs w:val="31"/>
        </w:rPr>
      </w:pPr>
      <w:r>
        <w:rPr>
          <w:spacing w:val="-20"/>
          <w:sz w:val="31"/>
          <w:szCs w:val="31"/>
        </w:rPr>
        <w:t>电子信箱：</w:t>
      </w:r>
    </w:p>
    <w:p w14:paraId="7A1A635A">
      <w:pPr>
        <w:pStyle w:val="2"/>
        <w:spacing w:before="230" w:line="298" w:lineRule="auto"/>
        <w:rPr>
          <w:sz w:val="31"/>
          <w:szCs w:val="31"/>
        </w:rPr>
      </w:pPr>
      <w:r>
        <w:rPr>
          <w:spacing w:val="-22"/>
          <w:sz w:val="31"/>
          <w:szCs w:val="31"/>
        </w:rPr>
        <w:t>开户银行</w:t>
      </w:r>
      <w:r>
        <w:rPr>
          <w:spacing w:val="-21"/>
          <w:sz w:val="31"/>
          <w:szCs w:val="31"/>
        </w:rPr>
        <w:t>：中国工商银行商城县</w:t>
      </w:r>
      <w:r>
        <w:rPr>
          <w:spacing w:val="-17"/>
          <w:sz w:val="31"/>
          <w:szCs w:val="31"/>
        </w:rPr>
        <w:t>支</w:t>
      </w:r>
      <w:r>
        <w:rPr>
          <w:sz w:val="31"/>
          <w:szCs w:val="31"/>
        </w:rPr>
        <w:t xml:space="preserve"> 行</w:t>
      </w:r>
    </w:p>
    <w:p w14:paraId="22606E18">
      <w:pPr>
        <w:pStyle w:val="2"/>
        <w:spacing w:before="44" w:line="220" w:lineRule="auto"/>
        <w:rPr>
          <w:sz w:val="31"/>
          <w:szCs w:val="31"/>
        </w:rPr>
      </w:pPr>
      <w:r>
        <w:rPr>
          <w:spacing w:val="7"/>
          <w:sz w:val="31"/>
          <w:szCs w:val="31"/>
        </w:rPr>
        <w:t>账号：1718022809045011674</w:t>
      </w:r>
    </w:p>
    <w:p w14:paraId="3D036B76">
      <w:pPr>
        <w:spacing w:line="220" w:lineRule="auto"/>
        <w:rPr>
          <w:sz w:val="31"/>
          <w:szCs w:val="31"/>
        </w:rPr>
        <w:sectPr>
          <w:type w:val="continuous"/>
          <w:pgSz w:w="11900" w:h="16820"/>
          <w:pgMar w:top="1429" w:right="1714" w:bottom="1057" w:left="1259" w:header="0" w:footer="931" w:gutter="0"/>
          <w:cols w:equalWidth="0" w:num="2">
            <w:col w:w="4491" w:space="100"/>
            <w:col w:w="4336"/>
          </w:cols>
        </w:sectPr>
      </w:pPr>
    </w:p>
    <w:p w14:paraId="465BB4A8">
      <w:pPr>
        <w:pStyle w:val="2"/>
        <w:spacing w:before="86" w:line="219" w:lineRule="auto"/>
        <w:ind w:left="1366"/>
        <w:rPr>
          <w:sz w:val="44"/>
          <w:szCs w:val="44"/>
        </w:rPr>
      </w:pPr>
      <w:bookmarkStart w:id="27" w:name="bookmark27"/>
      <w:bookmarkEnd w:id="27"/>
      <w:r>
        <w:rPr>
          <w:b/>
          <w:bCs/>
          <w:spacing w:val="32"/>
          <w:sz w:val="44"/>
          <w:szCs w:val="44"/>
        </w:rPr>
        <w:t>第二部分通用合同条款(另附)</w:t>
      </w:r>
    </w:p>
    <w:p w14:paraId="52EF3337">
      <w:pPr>
        <w:pStyle w:val="2"/>
        <w:spacing w:before="371" w:line="219" w:lineRule="auto"/>
        <w:ind w:left="2276"/>
        <w:outlineLvl w:val="0"/>
        <w:rPr>
          <w:sz w:val="44"/>
          <w:szCs w:val="44"/>
        </w:rPr>
      </w:pPr>
      <w:bookmarkStart w:id="28" w:name="bookmark3"/>
      <w:bookmarkEnd w:id="28"/>
      <w:r>
        <w:rPr>
          <w:b/>
          <w:bCs/>
          <w:spacing w:val="13"/>
          <w:sz w:val="44"/>
          <w:szCs w:val="44"/>
        </w:rPr>
        <w:t>第三部分专用合同条款</w:t>
      </w:r>
    </w:p>
    <w:p w14:paraId="5E8AA7B4">
      <w:pPr>
        <w:spacing w:line="306" w:lineRule="auto"/>
        <w:rPr>
          <w:rFonts w:ascii="Arial"/>
          <w:sz w:val="21"/>
        </w:rPr>
      </w:pPr>
    </w:p>
    <w:p w14:paraId="05D2FEEA">
      <w:pPr>
        <w:pStyle w:val="2"/>
        <w:spacing w:before="101" w:line="220" w:lineRule="auto"/>
        <w:ind w:left="99"/>
        <w:outlineLvl w:val="1"/>
        <w:rPr>
          <w:sz w:val="31"/>
          <w:szCs w:val="31"/>
        </w:rPr>
      </w:pPr>
      <w:bookmarkStart w:id="29" w:name="bookmark4"/>
      <w:bookmarkEnd w:id="29"/>
      <w:r>
        <w:rPr>
          <w:spacing w:val="12"/>
          <w:sz w:val="31"/>
          <w:szCs w:val="31"/>
        </w:rPr>
        <w:t>1</w:t>
      </w:r>
      <w:r>
        <w:rPr>
          <w:spacing w:val="-84"/>
          <w:sz w:val="31"/>
          <w:szCs w:val="31"/>
        </w:rPr>
        <w:t xml:space="preserve"> </w:t>
      </w:r>
      <w:r>
        <w:rPr>
          <w:spacing w:val="12"/>
          <w:sz w:val="31"/>
          <w:szCs w:val="31"/>
        </w:rPr>
        <w:t>.</w:t>
      </w:r>
      <w:r>
        <w:rPr>
          <w:spacing w:val="-89"/>
          <w:sz w:val="31"/>
          <w:szCs w:val="31"/>
        </w:rPr>
        <w:t xml:space="preserve"> </w:t>
      </w:r>
      <w:r>
        <w:rPr>
          <w:spacing w:val="12"/>
          <w:sz w:val="31"/>
          <w:szCs w:val="31"/>
        </w:rPr>
        <w:t>一般约定</w:t>
      </w:r>
    </w:p>
    <w:p w14:paraId="6EBEDFBF">
      <w:pPr>
        <w:pStyle w:val="2"/>
        <w:spacing w:before="190" w:line="220" w:lineRule="auto"/>
        <w:ind w:left="599"/>
        <w:rPr>
          <w:sz w:val="31"/>
          <w:szCs w:val="31"/>
        </w:rPr>
      </w:pPr>
      <w:r>
        <w:rPr>
          <w:spacing w:val="-7"/>
          <w:sz w:val="31"/>
          <w:szCs w:val="31"/>
        </w:rPr>
        <w:t>1.1</w:t>
      </w:r>
      <w:r>
        <w:rPr>
          <w:spacing w:val="-23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词语定义</w:t>
      </w:r>
    </w:p>
    <w:p w14:paraId="7588C3F5">
      <w:pPr>
        <w:pStyle w:val="2"/>
        <w:spacing w:before="154" w:line="221" w:lineRule="auto"/>
        <w:ind w:left="599"/>
        <w:rPr>
          <w:sz w:val="31"/>
          <w:szCs w:val="31"/>
        </w:rPr>
      </w:pPr>
      <w:r>
        <w:rPr>
          <w:spacing w:val="5"/>
          <w:sz w:val="31"/>
          <w:szCs w:val="31"/>
        </w:rPr>
        <w:t>1.1.1合同</w:t>
      </w:r>
    </w:p>
    <w:p w14:paraId="3D29A1FB">
      <w:pPr>
        <w:pStyle w:val="2"/>
        <w:spacing w:before="202" w:line="284" w:lineRule="auto"/>
        <w:ind w:left="39" w:right="1605" w:firstLine="560"/>
        <w:rPr>
          <w:sz w:val="31"/>
          <w:szCs w:val="31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spacing w:val="-2"/>
          <w:sz w:val="31"/>
          <w:szCs w:val="31"/>
        </w:rPr>
        <w:t>1.1.1.10</w:t>
      </w:r>
      <w:r>
        <w:rPr>
          <w:spacing w:val="-2"/>
          <w:sz w:val="31"/>
          <w:szCs w:val="31"/>
        </w:rPr>
        <w:fldChar w:fldCharType="end"/>
      </w:r>
      <w:r>
        <w:rPr>
          <w:spacing w:val="-2"/>
          <w:sz w:val="31"/>
          <w:szCs w:val="31"/>
        </w:rPr>
        <w:t>其他合同文件包括：</w:t>
      </w:r>
      <w:r>
        <w:rPr>
          <w:spacing w:val="-2"/>
          <w:sz w:val="31"/>
          <w:szCs w:val="31"/>
          <w:u w:val="single" w:color="auto"/>
        </w:rPr>
        <w:t>合同履行过程中，发承包双方书</w:t>
      </w:r>
      <w:r>
        <w:rPr>
          <w:spacing w:val="11"/>
          <w:sz w:val="31"/>
          <w:szCs w:val="31"/>
        </w:rPr>
        <w:t xml:space="preserve"> </w:t>
      </w:r>
      <w:r>
        <w:rPr>
          <w:spacing w:val="-13"/>
          <w:sz w:val="31"/>
          <w:szCs w:val="31"/>
          <w:u w:val="single" w:color="auto"/>
        </w:rPr>
        <w:t>面确认对合同内容有实质性影响的，会议纪要、现场签证或设计变更</w:t>
      </w:r>
      <w:r>
        <w:rPr>
          <w:spacing w:val="13"/>
          <w:sz w:val="31"/>
          <w:szCs w:val="31"/>
        </w:rPr>
        <w:t xml:space="preserve"> </w:t>
      </w:r>
      <w:r>
        <w:rPr>
          <w:spacing w:val="-8"/>
          <w:sz w:val="31"/>
          <w:szCs w:val="31"/>
          <w:u w:val="single" w:color="auto"/>
        </w:rPr>
        <w:t>等</w:t>
      </w:r>
      <w:r>
        <w:rPr>
          <w:spacing w:val="-43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。</w:t>
      </w:r>
    </w:p>
    <w:p w14:paraId="67BEB6EF">
      <w:pPr>
        <w:pStyle w:val="2"/>
        <w:spacing w:before="173" w:line="220" w:lineRule="auto"/>
        <w:ind w:left="599"/>
        <w:rPr>
          <w:sz w:val="31"/>
          <w:szCs w:val="31"/>
        </w:rPr>
      </w:pPr>
      <w:r>
        <w:rPr>
          <w:sz w:val="31"/>
          <w:szCs w:val="31"/>
        </w:rPr>
        <w:t>1.1.2合同当事人及其他相关方</w:t>
      </w:r>
    </w:p>
    <w:p w14:paraId="0B933657">
      <w:pPr>
        <w:pStyle w:val="2"/>
        <w:spacing w:before="163" w:line="223" w:lineRule="auto"/>
        <w:ind w:left="599"/>
        <w:rPr>
          <w:rFonts w:ascii="Times New Roman" w:hAnsi="Times New Roman" w:eastAsia="Times New Roman" w:cs="Times New Roman"/>
          <w:sz w:val="8"/>
          <w:szCs w:val="8"/>
        </w:rPr>
      </w:pPr>
      <w:r>
        <w:fldChar w:fldCharType="begin"/>
      </w:r>
      <w:r>
        <w:instrText xml:space="preserve"> HYPERLINK "1.1.2.4" </w:instrText>
      </w:r>
      <w:r>
        <w:fldChar w:fldCharType="separate"/>
      </w:r>
      <w:r>
        <w:rPr>
          <w:spacing w:val="-4"/>
          <w:position w:val="2"/>
          <w:sz w:val="31"/>
          <w:szCs w:val="31"/>
        </w:rPr>
        <w:t>1.1.2.4</w:t>
      </w:r>
      <w:r>
        <w:rPr>
          <w:spacing w:val="-4"/>
          <w:position w:val="2"/>
          <w:sz w:val="31"/>
          <w:szCs w:val="31"/>
        </w:rPr>
        <w:fldChar w:fldCharType="end"/>
      </w:r>
      <w:r>
        <w:rPr>
          <w:spacing w:val="-4"/>
          <w:position w:val="2"/>
          <w:sz w:val="31"/>
          <w:szCs w:val="31"/>
        </w:rPr>
        <w:t>监理人：</w:t>
      </w:r>
      <w:r>
        <w:rPr>
          <w:spacing w:val="-113"/>
          <w:position w:val="2"/>
          <w:sz w:val="31"/>
          <w:szCs w:val="31"/>
        </w:rPr>
        <w:t xml:space="preserve"> </w:t>
      </w:r>
      <w:r>
        <w:rPr>
          <w:spacing w:val="-143"/>
          <w:position w:val="-2"/>
          <w:sz w:val="32"/>
          <w:szCs w:val="32"/>
          <w:u w:val="single" w:color="auto"/>
        </w:rPr>
        <w:t xml:space="preserve"> </w:t>
      </w:r>
      <w:r>
        <w:rPr>
          <w:spacing w:val="-4"/>
          <w:position w:val="-2"/>
          <w:sz w:val="32"/>
          <w:szCs w:val="32"/>
          <w:u w:val="single" w:color="auto"/>
        </w:rPr>
        <w:t>详</w:t>
      </w:r>
      <w:r>
        <w:rPr>
          <w:spacing w:val="-36"/>
          <w:position w:val="-2"/>
          <w:sz w:val="32"/>
          <w:szCs w:val="32"/>
          <w:u w:val="single" w:color="auto"/>
        </w:rPr>
        <w:t xml:space="preserve"> </w:t>
      </w:r>
      <w:r>
        <w:rPr>
          <w:spacing w:val="-4"/>
          <w:position w:val="-2"/>
          <w:sz w:val="32"/>
          <w:szCs w:val="32"/>
          <w:u w:val="single" w:color="auto"/>
        </w:rPr>
        <w:t>见</w:t>
      </w:r>
      <w:r>
        <w:rPr>
          <w:spacing w:val="-39"/>
          <w:position w:val="-2"/>
          <w:sz w:val="32"/>
          <w:szCs w:val="32"/>
          <w:u w:val="single" w:color="auto"/>
        </w:rPr>
        <w:t xml:space="preserve"> </w:t>
      </w:r>
      <w:r>
        <w:rPr>
          <w:spacing w:val="-4"/>
          <w:position w:val="-2"/>
          <w:sz w:val="32"/>
          <w:szCs w:val="32"/>
          <w:u w:val="single" w:color="auto"/>
        </w:rPr>
        <w:t>监</w:t>
      </w:r>
      <w:r>
        <w:rPr>
          <w:spacing w:val="-37"/>
          <w:position w:val="-2"/>
          <w:sz w:val="32"/>
          <w:szCs w:val="32"/>
          <w:u w:val="single" w:color="auto"/>
        </w:rPr>
        <w:t xml:space="preserve"> </w:t>
      </w:r>
      <w:r>
        <w:rPr>
          <w:spacing w:val="-4"/>
          <w:position w:val="-2"/>
          <w:sz w:val="32"/>
          <w:szCs w:val="32"/>
          <w:u w:val="single" w:color="auto"/>
        </w:rPr>
        <w:t>理</w:t>
      </w:r>
      <w:r>
        <w:rPr>
          <w:spacing w:val="-39"/>
          <w:position w:val="-2"/>
          <w:sz w:val="32"/>
          <w:szCs w:val="32"/>
          <w:u w:val="single" w:color="auto"/>
        </w:rPr>
        <w:t xml:space="preserve"> </w:t>
      </w:r>
      <w:r>
        <w:rPr>
          <w:spacing w:val="-4"/>
          <w:position w:val="-2"/>
          <w:sz w:val="32"/>
          <w:szCs w:val="32"/>
          <w:u w:val="single" w:color="auto"/>
        </w:rPr>
        <w:t>合 同</w:t>
      </w:r>
      <w:r>
        <w:rPr>
          <w:rFonts w:ascii="Times New Roman" w:hAnsi="Times New Roman" w:eastAsia="Times New Roman" w:cs="Times New Roman"/>
          <w:spacing w:val="-4"/>
          <w:position w:val="-1"/>
          <w:sz w:val="8"/>
          <w:szCs w:val="8"/>
        </w:rPr>
        <w:t>0</w:t>
      </w:r>
    </w:p>
    <w:p w14:paraId="33A1D661">
      <w:pPr>
        <w:pStyle w:val="2"/>
        <w:spacing w:before="132" w:line="230" w:lineRule="auto"/>
        <w:ind w:left="599"/>
        <w:rPr>
          <w:rFonts w:ascii="Times New Roman" w:hAnsi="Times New Roman" w:eastAsia="Times New Roman" w:cs="Times New Roman"/>
          <w:sz w:val="8"/>
          <w:szCs w:val="8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4"/>
          <w:position w:val="1"/>
          <w:sz w:val="31"/>
          <w:szCs w:val="31"/>
        </w:rPr>
        <w:t>1.1.2.5</w:t>
      </w:r>
      <w:r>
        <w:rPr>
          <w:spacing w:val="-4"/>
          <w:position w:val="1"/>
          <w:sz w:val="31"/>
          <w:szCs w:val="31"/>
        </w:rPr>
        <w:fldChar w:fldCharType="end"/>
      </w:r>
      <w:r>
        <w:rPr>
          <w:spacing w:val="-4"/>
          <w:position w:val="1"/>
          <w:sz w:val="31"/>
          <w:szCs w:val="31"/>
        </w:rPr>
        <w:t>设计人：</w:t>
      </w:r>
      <w:r>
        <w:rPr>
          <w:spacing w:val="-113"/>
          <w:position w:val="1"/>
          <w:sz w:val="31"/>
          <w:szCs w:val="31"/>
        </w:rPr>
        <w:t xml:space="preserve"> </w:t>
      </w:r>
      <w:r>
        <w:rPr>
          <w:spacing w:val="-143"/>
          <w:position w:val="-1"/>
          <w:sz w:val="32"/>
          <w:szCs w:val="32"/>
          <w:u w:val="single" w:color="auto"/>
        </w:rPr>
        <w:t xml:space="preserve"> </w:t>
      </w:r>
      <w:r>
        <w:rPr>
          <w:spacing w:val="-4"/>
          <w:position w:val="-1"/>
          <w:sz w:val="32"/>
          <w:szCs w:val="32"/>
          <w:u w:val="single" w:color="auto"/>
        </w:rPr>
        <w:t>详</w:t>
      </w:r>
      <w:r>
        <w:rPr>
          <w:spacing w:val="-36"/>
          <w:position w:val="-1"/>
          <w:sz w:val="32"/>
          <w:szCs w:val="32"/>
          <w:u w:val="single" w:color="auto"/>
        </w:rPr>
        <w:t xml:space="preserve"> </w:t>
      </w:r>
      <w:r>
        <w:rPr>
          <w:spacing w:val="-4"/>
          <w:position w:val="-1"/>
          <w:sz w:val="32"/>
          <w:szCs w:val="32"/>
          <w:u w:val="single" w:color="auto"/>
        </w:rPr>
        <w:t>见</w:t>
      </w:r>
      <w:r>
        <w:rPr>
          <w:spacing w:val="-35"/>
          <w:position w:val="-1"/>
          <w:sz w:val="32"/>
          <w:szCs w:val="32"/>
          <w:u w:val="single" w:color="auto"/>
        </w:rPr>
        <w:t xml:space="preserve"> </w:t>
      </w:r>
      <w:r>
        <w:rPr>
          <w:spacing w:val="-4"/>
          <w:position w:val="-1"/>
          <w:sz w:val="32"/>
          <w:szCs w:val="32"/>
          <w:u w:val="single" w:color="auto"/>
        </w:rPr>
        <w:t>设</w:t>
      </w:r>
      <w:r>
        <w:rPr>
          <w:spacing w:val="-41"/>
          <w:position w:val="-1"/>
          <w:sz w:val="32"/>
          <w:szCs w:val="32"/>
          <w:u w:val="single" w:color="auto"/>
        </w:rPr>
        <w:t xml:space="preserve"> </w:t>
      </w:r>
      <w:r>
        <w:rPr>
          <w:spacing w:val="-4"/>
          <w:position w:val="-1"/>
          <w:sz w:val="32"/>
          <w:szCs w:val="32"/>
          <w:u w:val="single" w:color="auto"/>
        </w:rPr>
        <w:t>计</w:t>
      </w:r>
      <w:r>
        <w:rPr>
          <w:spacing w:val="-39"/>
          <w:position w:val="-1"/>
          <w:sz w:val="32"/>
          <w:szCs w:val="32"/>
          <w:u w:val="single" w:color="auto"/>
        </w:rPr>
        <w:t xml:space="preserve"> </w:t>
      </w:r>
      <w:r>
        <w:rPr>
          <w:spacing w:val="-4"/>
          <w:position w:val="-1"/>
          <w:sz w:val="32"/>
          <w:szCs w:val="32"/>
          <w:u w:val="single" w:color="auto"/>
        </w:rPr>
        <w:t>合 同</w:t>
      </w:r>
      <w:r>
        <w:rPr>
          <w:rFonts w:ascii="Times New Roman" w:hAnsi="Times New Roman" w:eastAsia="Times New Roman" w:cs="Times New Roman"/>
          <w:spacing w:val="-4"/>
          <w:sz w:val="8"/>
          <w:szCs w:val="8"/>
        </w:rPr>
        <w:t>0</w:t>
      </w:r>
    </w:p>
    <w:p w14:paraId="57038AA1">
      <w:pPr>
        <w:pStyle w:val="2"/>
        <w:spacing w:before="130" w:line="220" w:lineRule="auto"/>
        <w:ind w:left="599"/>
        <w:rPr>
          <w:sz w:val="31"/>
          <w:szCs w:val="31"/>
        </w:rPr>
      </w:pPr>
      <w:r>
        <w:rPr>
          <w:spacing w:val="6"/>
          <w:sz w:val="31"/>
          <w:szCs w:val="31"/>
        </w:rPr>
        <w:t>1.1.3工程和设备</w:t>
      </w:r>
    </w:p>
    <w:p w14:paraId="500740EF">
      <w:pPr>
        <w:pStyle w:val="2"/>
        <w:spacing w:before="190" w:line="219" w:lineRule="auto"/>
        <w:ind w:left="599"/>
        <w:rPr>
          <w:sz w:val="31"/>
          <w:szCs w:val="3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6616065</wp:posOffset>
            </wp:positionH>
            <wp:positionV relativeFrom="paragraph">
              <wp:posOffset>296545</wp:posOffset>
            </wp:positionV>
            <wp:extent cx="95250" cy="1333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5212" cy="1334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spacing w:val="-5"/>
          <w:sz w:val="31"/>
          <w:szCs w:val="31"/>
        </w:rPr>
        <w:t>1.1.3.7</w:t>
      </w:r>
      <w:r>
        <w:rPr>
          <w:spacing w:val="-5"/>
          <w:sz w:val="31"/>
          <w:szCs w:val="31"/>
        </w:rPr>
        <w:fldChar w:fldCharType="end"/>
      </w:r>
      <w:r>
        <w:rPr>
          <w:spacing w:val="-5"/>
          <w:sz w:val="31"/>
          <w:szCs w:val="31"/>
        </w:rPr>
        <w:t>作为施工现场组成部分的其他场所包括：</w:t>
      </w:r>
      <w:r>
        <w:rPr>
          <w:spacing w:val="1"/>
          <w:sz w:val="31"/>
          <w:szCs w:val="31"/>
          <w:u w:val="single" w:color="auto"/>
        </w:rPr>
        <w:t xml:space="preserve">            </w:t>
      </w:r>
    </w:p>
    <w:p w14:paraId="27458ADE">
      <w:pPr>
        <w:pStyle w:val="2"/>
        <w:spacing w:before="190" w:line="219" w:lineRule="auto"/>
        <w:ind w:left="599"/>
        <w:rPr>
          <w:sz w:val="31"/>
          <w:szCs w:val="31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spacing w:val="14"/>
          <w:sz w:val="31"/>
          <w:szCs w:val="31"/>
        </w:rPr>
        <w:t>1.1.3.9</w:t>
      </w:r>
      <w:r>
        <w:rPr>
          <w:spacing w:val="14"/>
          <w:sz w:val="31"/>
          <w:szCs w:val="31"/>
        </w:rPr>
        <w:fldChar w:fldCharType="end"/>
      </w:r>
      <w:r>
        <w:rPr>
          <w:spacing w:val="14"/>
          <w:sz w:val="31"/>
          <w:szCs w:val="31"/>
        </w:rPr>
        <w:t>永久占地包括：</w:t>
      </w:r>
      <w:r>
        <w:rPr>
          <w:spacing w:val="-128"/>
          <w:sz w:val="31"/>
          <w:szCs w:val="31"/>
        </w:rPr>
        <w:t xml:space="preserve"> </w:t>
      </w:r>
      <w:r>
        <w:rPr>
          <w:spacing w:val="-140"/>
          <w:sz w:val="31"/>
          <w:szCs w:val="31"/>
          <w:u w:val="single" w:color="auto"/>
        </w:rPr>
        <w:t xml:space="preserve"> </w:t>
      </w:r>
      <w:r>
        <w:rPr>
          <w:spacing w:val="14"/>
          <w:sz w:val="31"/>
          <w:szCs w:val="31"/>
          <w:u w:val="single" w:color="auto"/>
        </w:rPr>
        <w:t>依据设计图纸确定</w:t>
      </w:r>
      <w:r>
        <w:rPr>
          <w:spacing w:val="14"/>
          <w:sz w:val="31"/>
          <w:szCs w:val="31"/>
        </w:rPr>
        <w:t>。</w:t>
      </w:r>
    </w:p>
    <w:p w14:paraId="48A8E678">
      <w:pPr>
        <w:pStyle w:val="2"/>
        <w:spacing w:before="155" w:line="268" w:lineRule="auto"/>
        <w:ind w:right="1766" w:firstLine="599"/>
        <w:rPr>
          <w:sz w:val="31"/>
          <w:szCs w:val="3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6508115</wp:posOffset>
            </wp:positionH>
            <wp:positionV relativeFrom="paragraph">
              <wp:posOffset>712470</wp:posOffset>
            </wp:positionV>
            <wp:extent cx="203200" cy="2349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3193" cy="23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31"/>
          <w:szCs w:val="31"/>
        </w:rPr>
        <w:t>1.1.3.10临时占地包括：</w:t>
      </w:r>
      <w:r>
        <w:rPr>
          <w:spacing w:val="-6"/>
          <w:sz w:val="31"/>
          <w:szCs w:val="31"/>
          <w:u w:val="single" w:color="auto"/>
        </w:rPr>
        <w:t>合同履行过程中需要时由双方共同确</w:t>
      </w:r>
      <w:r>
        <w:rPr>
          <w:spacing w:val="18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定。</w:t>
      </w:r>
    </w:p>
    <w:p w14:paraId="524107AB">
      <w:pPr>
        <w:pStyle w:val="2"/>
        <w:spacing w:before="170" w:line="219" w:lineRule="auto"/>
        <w:ind w:left="599"/>
        <w:rPr>
          <w:sz w:val="31"/>
          <w:szCs w:val="31"/>
        </w:rPr>
      </w:pPr>
      <w:r>
        <w:rPr>
          <w:spacing w:val="7"/>
          <w:sz w:val="31"/>
          <w:szCs w:val="31"/>
        </w:rPr>
        <w:t>1.3法律</w:t>
      </w:r>
    </w:p>
    <w:p w14:paraId="3AEF7023">
      <w:pPr>
        <w:pStyle w:val="2"/>
        <w:spacing w:before="182" w:line="270" w:lineRule="auto"/>
        <w:ind w:left="599" w:right="2702"/>
        <w:rPr>
          <w:sz w:val="31"/>
          <w:szCs w:val="31"/>
        </w:rPr>
      </w:pPr>
      <w:r>
        <w:rPr>
          <w:spacing w:val="-10"/>
          <w:position w:val="1"/>
          <w:sz w:val="31"/>
          <w:szCs w:val="31"/>
        </w:rPr>
        <w:t>适用于合同的其他规范性文件：</w:t>
      </w:r>
      <w:r>
        <w:rPr>
          <w:spacing w:val="119"/>
          <w:position w:val="-3"/>
          <w:sz w:val="32"/>
          <w:szCs w:val="32"/>
          <w:u w:val="single" w:color="auto"/>
        </w:rPr>
        <w:t xml:space="preserve"> </w:t>
      </w:r>
      <w:r>
        <w:rPr>
          <w:spacing w:val="-10"/>
          <w:position w:val="-3"/>
          <w:sz w:val="32"/>
          <w:szCs w:val="32"/>
          <w:u w:val="single" w:color="auto"/>
        </w:rPr>
        <w:t>执</w:t>
      </w:r>
      <w:r>
        <w:rPr>
          <w:spacing w:val="-35"/>
          <w:position w:val="-3"/>
          <w:sz w:val="32"/>
          <w:szCs w:val="32"/>
          <w:u w:val="single" w:color="auto"/>
        </w:rPr>
        <w:t xml:space="preserve"> </w:t>
      </w:r>
      <w:r>
        <w:rPr>
          <w:spacing w:val="-10"/>
          <w:position w:val="-3"/>
          <w:sz w:val="32"/>
          <w:szCs w:val="32"/>
          <w:u w:val="single" w:color="auto"/>
        </w:rPr>
        <w:t>行</w:t>
      </w:r>
      <w:r>
        <w:rPr>
          <w:spacing w:val="-41"/>
          <w:position w:val="-3"/>
          <w:sz w:val="32"/>
          <w:szCs w:val="32"/>
          <w:u w:val="single" w:color="auto"/>
        </w:rPr>
        <w:t xml:space="preserve"> </w:t>
      </w:r>
      <w:r>
        <w:rPr>
          <w:spacing w:val="-10"/>
          <w:position w:val="-3"/>
          <w:sz w:val="32"/>
          <w:szCs w:val="32"/>
          <w:u w:val="single" w:color="auto"/>
        </w:rPr>
        <w:t>通</w:t>
      </w:r>
      <w:r>
        <w:rPr>
          <w:spacing w:val="-38"/>
          <w:position w:val="-3"/>
          <w:sz w:val="32"/>
          <w:szCs w:val="32"/>
          <w:u w:val="single" w:color="auto"/>
        </w:rPr>
        <w:t xml:space="preserve"> </w:t>
      </w:r>
      <w:r>
        <w:rPr>
          <w:spacing w:val="-10"/>
          <w:position w:val="-3"/>
          <w:sz w:val="32"/>
          <w:szCs w:val="32"/>
          <w:u w:val="single" w:color="auto"/>
        </w:rPr>
        <w:t>用</w:t>
      </w:r>
      <w:r>
        <w:rPr>
          <w:spacing w:val="-37"/>
          <w:position w:val="-3"/>
          <w:sz w:val="32"/>
          <w:szCs w:val="32"/>
          <w:u w:val="single" w:color="auto"/>
        </w:rPr>
        <w:t xml:space="preserve"> </w:t>
      </w:r>
      <w:r>
        <w:rPr>
          <w:spacing w:val="-10"/>
          <w:position w:val="-3"/>
          <w:sz w:val="32"/>
          <w:szCs w:val="32"/>
          <w:u w:val="single" w:color="auto"/>
        </w:rPr>
        <w:t>条</w:t>
      </w:r>
      <w:r>
        <w:rPr>
          <w:spacing w:val="-40"/>
          <w:position w:val="-3"/>
          <w:sz w:val="32"/>
          <w:szCs w:val="32"/>
          <w:u w:val="single" w:color="auto"/>
        </w:rPr>
        <w:t xml:space="preserve"> </w:t>
      </w:r>
      <w:r>
        <w:rPr>
          <w:spacing w:val="-10"/>
          <w:position w:val="-3"/>
          <w:sz w:val="32"/>
          <w:szCs w:val="32"/>
          <w:u w:val="single" w:color="auto"/>
        </w:rPr>
        <w:t>款</w:t>
      </w:r>
      <w:r>
        <w:rPr>
          <w:spacing w:val="108"/>
          <w:position w:val="-3"/>
          <w:sz w:val="32"/>
          <w:szCs w:val="32"/>
          <w:u w:val="single" w:color="auto"/>
        </w:rPr>
        <w:t xml:space="preserve"> </w:t>
      </w:r>
      <w:r>
        <w:rPr>
          <w:spacing w:val="-140"/>
          <w:position w:val="-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0"/>
          <w:position w:val="-1"/>
          <w:sz w:val="8"/>
          <w:szCs w:val="8"/>
        </w:rPr>
        <w:t>0</w:t>
      </w:r>
      <w:r>
        <w:rPr>
          <w:rFonts w:ascii="Times New Roman" w:hAnsi="Times New Roman" w:eastAsia="Times New Roman" w:cs="Times New Roman"/>
          <w:position w:val="-1"/>
          <w:sz w:val="8"/>
          <w:szCs w:val="8"/>
        </w:rPr>
        <w:t xml:space="preserve"> </w:t>
      </w:r>
      <w:r>
        <w:rPr>
          <w:spacing w:val="10"/>
          <w:sz w:val="31"/>
          <w:szCs w:val="31"/>
        </w:rPr>
        <w:t>1.4标准和规范</w:t>
      </w:r>
    </w:p>
    <w:p w14:paraId="7E699A89">
      <w:pPr>
        <w:pStyle w:val="2"/>
        <w:spacing w:before="146" w:line="219" w:lineRule="auto"/>
        <w:ind w:left="599"/>
        <w:rPr>
          <w:sz w:val="25"/>
          <w:szCs w:val="25"/>
        </w:rPr>
      </w:pPr>
      <w:r>
        <w:rPr>
          <w:spacing w:val="13"/>
          <w:sz w:val="25"/>
          <w:szCs w:val="25"/>
        </w:rPr>
        <w:t>1</w:t>
      </w:r>
      <w:r>
        <w:rPr>
          <w:spacing w:val="-41"/>
          <w:sz w:val="25"/>
          <w:szCs w:val="25"/>
        </w:rPr>
        <w:t xml:space="preserve"> </w:t>
      </w:r>
      <w:r>
        <w:rPr>
          <w:spacing w:val="13"/>
          <w:sz w:val="25"/>
          <w:szCs w:val="25"/>
        </w:rPr>
        <w:t>.</w:t>
      </w:r>
      <w:r>
        <w:rPr>
          <w:spacing w:val="-66"/>
          <w:sz w:val="25"/>
          <w:szCs w:val="25"/>
        </w:rPr>
        <w:t xml:space="preserve"> </w:t>
      </w:r>
      <w:r>
        <w:rPr>
          <w:spacing w:val="13"/>
          <w:sz w:val="25"/>
          <w:szCs w:val="25"/>
        </w:rPr>
        <w:t>4</w:t>
      </w:r>
      <w:r>
        <w:rPr>
          <w:spacing w:val="-58"/>
          <w:sz w:val="25"/>
          <w:szCs w:val="25"/>
        </w:rPr>
        <w:t xml:space="preserve"> </w:t>
      </w:r>
      <w:r>
        <w:rPr>
          <w:spacing w:val="13"/>
          <w:sz w:val="25"/>
          <w:szCs w:val="25"/>
        </w:rPr>
        <w:t>.</w:t>
      </w:r>
      <w:r>
        <w:rPr>
          <w:spacing w:val="-47"/>
          <w:sz w:val="25"/>
          <w:szCs w:val="25"/>
        </w:rPr>
        <w:t xml:space="preserve"> </w:t>
      </w:r>
      <w:r>
        <w:rPr>
          <w:spacing w:val="13"/>
          <w:sz w:val="25"/>
          <w:szCs w:val="25"/>
        </w:rPr>
        <w:t>1适用于工程的标准规范包括：</w:t>
      </w:r>
      <w:r>
        <w:rPr>
          <w:spacing w:val="85"/>
          <w:sz w:val="25"/>
          <w:szCs w:val="25"/>
        </w:rPr>
        <w:t xml:space="preserve"> </w:t>
      </w:r>
      <w:r>
        <w:rPr>
          <w:spacing w:val="13"/>
          <w:sz w:val="25"/>
          <w:szCs w:val="25"/>
          <w:u w:val="single" w:color="auto"/>
        </w:rPr>
        <w:t xml:space="preserve">  执 行 通</w:t>
      </w:r>
      <w:r>
        <w:rPr>
          <w:spacing w:val="27"/>
          <w:sz w:val="25"/>
          <w:szCs w:val="25"/>
          <w:u w:val="single" w:color="auto"/>
        </w:rPr>
        <w:t xml:space="preserve"> </w:t>
      </w:r>
      <w:r>
        <w:rPr>
          <w:spacing w:val="13"/>
          <w:sz w:val="25"/>
          <w:szCs w:val="25"/>
          <w:u w:val="single" w:color="auto"/>
        </w:rPr>
        <w:t>用</w:t>
      </w:r>
      <w:r>
        <w:rPr>
          <w:spacing w:val="26"/>
          <w:sz w:val="25"/>
          <w:szCs w:val="25"/>
          <w:u w:val="single" w:color="auto"/>
        </w:rPr>
        <w:t xml:space="preserve"> </w:t>
      </w:r>
      <w:r>
        <w:rPr>
          <w:spacing w:val="13"/>
          <w:sz w:val="25"/>
          <w:szCs w:val="25"/>
          <w:u w:val="single" w:color="auto"/>
        </w:rPr>
        <w:t>条</w:t>
      </w:r>
      <w:r>
        <w:rPr>
          <w:spacing w:val="25"/>
          <w:sz w:val="25"/>
          <w:szCs w:val="25"/>
          <w:u w:val="single" w:color="auto"/>
        </w:rPr>
        <w:t xml:space="preserve"> </w:t>
      </w:r>
      <w:r>
        <w:rPr>
          <w:spacing w:val="13"/>
          <w:sz w:val="25"/>
          <w:szCs w:val="25"/>
          <w:u w:val="single" w:color="auto"/>
        </w:rPr>
        <w:t>款</w:t>
      </w:r>
      <w:r>
        <w:rPr>
          <w:sz w:val="25"/>
          <w:szCs w:val="25"/>
          <w:u w:val="single" w:color="auto"/>
        </w:rPr>
        <w:t xml:space="preserve">     </w:t>
      </w:r>
    </w:p>
    <w:p w14:paraId="48C60923">
      <w:pPr>
        <w:spacing w:before="50" w:line="45" w:lineRule="exact"/>
        <w:ind w:left="834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8DAEE14">
      <w:pPr>
        <w:pStyle w:val="2"/>
        <w:tabs>
          <w:tab w:val="left" w:pos="8865"/>
        </w:tabs>
        <w:spacing w:before="139" w:line="276" w:lineRule="auto"/>
        <w:ind w:left="599" w:right="1704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spacing w:val="-2"/>
          <w:sz w:val="31"/>
          <w:szCs w:val="31"/>
        </w:rPr>
        <w:t>1.4.2发包人提供国外标准、规范的名称：</w:t>
      </w:r>
      <w:r>
        <w:rPr>
          <w:spacing w:val="-2"/>
          <w:position w:val="-4"/>
          <w:sz w:val="31"/>
          <w:szCs w:val="31"/>
          <w:u w:val="single" w:color="auto"/>
        </w:rPr>
        <w:t xml:space="preserve">    不 采</w:t>
      </w:r>
      <w:r>
        <w:rPr>
          <w:spacing w:val="25"/>
          <w:position w:val="-4"/>
          <w:sz w:val="31"/>
          <w:szCs w:val="31"/>
          <w:u w:val="single" w:color="auto"/>
        </w:rPr>
        <w:t xml:space="preserve"> </w:t>
      </w:r>
      <w:r>
        <w:rPr>
          <w:spacing w:val="-2"/>
          <w:position w:val="-4"/>
          <w:sz w:val="31"/>
          <w:szCs w:val="31"/>
          <w:u w:val="single" w:color="auto"/>
        </w:rPr>
        <w:t>用</w:t>
      </w:r>
      <w:r>
        <w:rPr>
          <w:spacing w:val="4"/>
          <w:position w:val="-4"/>
          <w:sz w:val="31"/>
          <w:szCs w:val="31"/>
          <w:u w:val="single" w:color="auto"/>
        </w:rPr>
        <w:t xml:space="preserve">    </w:t>
      </w:r>
      <w:r>
        <w:rPr>
          <w:position w:val="-4"/>
          <w:sz w:val="31"/>
          <w:szCs w:val="31"/>
        </w:rPr>
        <w:tab/>
      </w:r>
      <w:r>
        <w:rPr>
          <w:position w:val="-4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发包人提供国外标准、规范的份数：</w:t>
      </w:r>
      <w:r>
        <w:rPr>
          <w:spacing w:val="16"/>
          <w:sz w:val="31"/>
          <w:szCs w:val="31"/>
          <w:u w:val="single" w:color="auto"/>
        </w:rPr>
        <w:t xml:space="preserve">    </w:t>
      </w:r>
      <w:r>
        <w:rPr>
          <w:spacing w:val="-11"/>
          <w:sz w:val="31"/>
          <w:szCs w:val="31"/>
          <w:u w:val="single" w:color="auto"/>
        </w:rPr>
        <w:t>不</w:t>
      </w:r>
      <w:r>
        <w:rPr>
          <w:spacing w:val="35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>采</w:t>
      </w:r>
      <w:r>
        <w:rPr>
          <w:spacing w:val="39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 xml:space="preserve">用   </w:t>
      </w:r>
      <w:r>
        <w:rPr>
          <w:spacing w:val="-12"/>
          <w:sz w:val="31"/>
          <w:szCs w:val="31"/>
          <w:u w:val="single" w:color="auto"/>
        </w:rPr>
        <w:t xml:space="preserve">      </w:t>
      </w:r>
      <w:r>
        <w:rPr>
          <w:spacing w:val="-135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;</w:t>
      </w:r>
      <w:r>
        <w:rPr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发包人提供国外标准、规范的名称：</w:t>
      </w:r>
      <w:r>
        <w:rPr>
          <w:spacing w:val="17"/>
          <w:sz w:val="31"/>
          <w:szCs w:val="31"/>
          <w:u w:val="single" w:color="auto"/>
        </w:rPr>
        <w:t xml:space="preserve">      </w:t>
      </w:r>
      <w:r>
        <w:rPr>
          <w:spacing w:val="-11"/>
          <w:sz w:val="31"/>
          <w:szCs w:val="31"/>
          <w:u w:val="single" w:color="auto"/>
        </w:rPr>
        <w:t>不</w:t>
      </w:r>
      <w:r>
        <w:rPr>
          <w:spacing w:val="37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>采</w:t>
      </w:r>
      <w:r>
        <w:rPr>
          <w:spacing w:val="38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>用</w:t>
      </w:r>
      <w:r>
        <w:rPr>
          <w:spacing w:val="11"/>
          <w:sz w:val="31"/>
          <w:szCs w:val="31"/>
          <w:u w:val="single" w:color="auto"/>
        </w:rPr>
        <w:t xml:space="preserve">      </w:t>
      </w:r>
      <w:r>
        <w:rPr>
          <w:spacing w:val="-9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position w:val="-1"/>
          <w:sz w:val="23"/>
          <w:szCs w:val="23"/>
        </w:rPr>
        <w:t>o</w:t>
      </w:r>
    </w:p>
    <w:p w14:paraId="53C151AA">
      <w:pPr>
        <w:spacing w:line="9" w:lineRule="exact"/>
        <w:ind w:left="8499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pacing w:val="-16"/>
          <w:position w:val="5"/>
          <w:sz w:val="23"/>
          <w:szCs w:val="23"/>
        </w:rPr>
        <w:t>___</w:t>
      </w:r>
    </w:p>
    <w:p w14:paraId="0009F56C">
      <w:pPr>
        <w:pStyle w:val="2"/>
        <w:spacing w:before="192" w:line="214" w:lineRule="auto"/>
        <w:ind w:left="599"/>
        <w:rPr>
          <w:rFonts w:ascii="Times New Roman" w:hAnsi="Times New Roman" w:eastAsia="Times New Roman" w:cs="Times New Roman"/>
          <w:sz w:val="8"/>
          <w:szCs w:val="8"/>
        </w:rPr>
      </w:pPr>
      <w:r>
        <w:rPr>
          <w:spacing w:val="-11"/>
          <w:sz w:val="31"/>
          <w:szCs w:val="31"/>
        </w:rPr>
        <w:t>1.4.3发包人对工程的技术标准和功能要求的特殊要求：</w:t>
      </w:r>
      <w:r>
        <w:rPr>
          <w:spacing w:val="42"/>
          <w:sz w:val="31"/>
          <w:szCs w:val="31"/>
          <w:u w:val="single" w:color="auto"/>
        </w:rPr>
        <w:t xml:space="preserve">  </w:t>
      </w:r>
      <w:r>
        <w:rPr>
          <w:spacing w:val="-11"/>
          <w:sz w:val="31"/>
          <w:szCs w:val="31"/>
          <w:u w:val="single" w:color="auto"/>
        </w:rPr>
        <w:t>/</w:t>
      </w:r>
      <w:r>
        <w:rPr>
          <w:spacing w:val="31"/>
          <w:sz w:val="31"/>
          <w:szCs w:val="31"/>
          <w:u w:val="single" w:color="auto"/>
        </w:rPr>
        <w:t xml:space="preserve">  </w:t>
      </w:r>
      <w:r>
        <w:rPr>
          <w:spacing w:val="-14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position w:val="-4"/>
          <w:sz w:val="8"/>
          <w:szCs w:val="8"/>
        </w:rPr>
        <w:t>0</w:t>
      </w:r>
    </w:p>
    <w:p w14:paraId="7E2EEC1C">
      <w:pPr>
        <w:spacing w:line="214" w:lineRule="auto"/>
        <w:rPr>
          <w:rFonts w:ascii="Times New Roman" w:hAnsi="Times New Roman" w:eastAsia="Times New Roman" w:cs="Times New Roman"/>
          <w:sz w:val="8"/>
          <w:szCs w:val="8"/>
        </w:rPr>
        <w:sectPr>
          <w:footerReference r:id="rId8" w:type="default"/>
          <w:pgSz w:w="11900" w:h="16820"/>
          <w:pgMar w:top="1422" w:right="170" w:bottom="1009" w:left="1160" w:header="0" w:footer="893" w:gutter="0"/>
          <w:cols w:space="720" w:num="1"/>
        </w:sectPr>
      </w:pPr>
    </w:p>
    <w:p w14:paraId="08917F5E">
      <w:pPr>
        <w:pStyle w:val="2"/>
        <w:spacing w:before="102" w:line="219" w:lineRule="auto"/>
        <w:ind w:left="629"/>
        <w:rPr>
          <w:sz w:val="30"/>
          <w:szCs w:val="30"/>
        </w:rPr>
      </w:pPr>
      <w:bookmarkStart w:id="30" w:name="bookmark28"/>
      <w:bookmarkEnd w:id="30"/>
      <w:r>
        <w:rPr>
          <w:spacing w:val="12"/>
          <w:sz w:val="30"/>
          <w:szCs w:val="30"/>
        </w:rPr>
        <w:t>1.5合同文件的优先顺序</w:t>
      </w:r>
    </w:p>
    <w:p w14:paraId="65BD2CDA">
      <w:pPr>
        <w:pStyle w:val="2"/>
        <w:spacing w:before="200" w:line="217" w:lineRule="auto"/>
        <w:ind w:left="629"/>
        <w:rPr>
          <w:sz w:val="30"/>
          <w:szCs w:val="30"/>
        </w:rPr>
      </w:pPr>
      <w:r>
        <w:rPr>
          <w:spacing w:val="8"/>
          <w:sz w:val="30"/>
          <w:szCs w:val="30"/>
        </w:rPr>
        <w:t>合同文件组成及优先顺序为：</w:t>
      </w:r>
      <w:r>
        <w:rPr>
          <w:spacing w:val="8"/>
          <w:sz w:val="30"/>
          <w:szCs w:val="30"/>
          <w:u w:val="single" w:color="auto"/>
        </w:rPr>
        <w:t>①合同协议书；</w:t>
      </w:r>
      <w:r>
        <w:rPr>
          <w:spacing w:val="7"/>
          <w:sz w:val="30"/>
          <w:szCs w:val="30"/>
          <w:u w:val="single" w:color="auto"/>
        </w:rPr>
        <w:t>②中标通知书；</w:t>
      </w:r>
      <w:r>
        <w:rPr>
          <w:sz w:val="30"/>
          <w:szCs w:val="30"/>
          <w:u w:val="single" w:color="auto"/>
        </w:rPr>
        <w:t xml:space="preserve">  </w:t>
      </w:r>
    </w:p>
    <w:p w14:paraId="1975E3B7">
      <w:pPr>
        <w:pStyle w:val="2"/>
        <w:spacing w:before="156" w:line="205" w:lineRule="auto"/>
        <w:ind w:right="209"/>
        <w:rPr>
          <w:sz w:val="30"/>
          <w:szCs w:val="30"/>
        </w:rPr>
      </w:pPr>
      <w:r>
        <w:rPr>
          <w:spacing w:val="-2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spacing w:val="9"/>
          <w:sz w:val="30"/>
          <w:szCs w:val="30"/>
        </w:rPr>
        <w:t xml:space="preserve"> </w:t>
      </w:r>
      <w:r>
        <w:rPr>
          <w:spacing w:val="4"/>
          <w:sz w:val="30"/>
          <w:szCs w:val="30"/>
          <w:u w:val="single" w:color="auto"/>
        </w:rPr>
        <w:t>技术标准和要求；⑦图纸；⑧已标价工程量清单；⑨其他合同文件</w:t>
      </w:r>
    </w:p>
    <w:p w14:paraId="7AC7897A">
      <w:pPr>
        <w:spacing w:line="188" w:lineRule="auto"/>
        <w:ind w:left="88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48E46D5">
      <w:pPr>
        <w:spacing w:line="277" w:lineRule="auto"/>
        <w:rPr>
          <w:rFonts w:ascii="Arial"/>
          <w:sz w:val="21"/>
        </w:rPr>
      </w:pPr>
    </w:p>
    <w:p w14:paraId="3BFE0BE5">
      <w:pPr>
        <w:pStyle w:val="2"/>
        <w:spacing w:before="97" w:line="219" w:lineRule="auto"/>
        <w:ind w:left="629"/>
        <w:rPr>
          <w:sz w:val="30"/>
          <w:szCs w:val="30"/>
        </w:rPr>
      </w:pPr>
      <w:r>
        <w:rPr>
          <w:spacing w:val="12"/>
          <w:sz w:val="30"/>
          <w:szCs w:val="30"/>
        </w:rPr>
        <w:t>1.6图纸和承包人文件</w:t>
      </w:r>
    </w:p>
    <w:p w14:paraId="16E7684D">
      <w:pPr>
        <w:pStyle w:val="2"/>
        <w:spacing w:before="182" w:line="219" w:lineRule="auto"/>
        <w:ind w:left="629"/>
        <w:rPr>
          <w:sz w:val="30"/>
          <w:szCs w:val="30"/>
        </w:rPr>
      </w:pPr>
      <w:r>
        <w:rPr>
          <w:spacing w:val="14"/>
          <w:sz w:val="30"/>
          <w:szCs w:val="30"/>
        </w:rPr>
        <w:t>1.6.1图纸的提供</w:t>
      </w:r>
    </w:p>
    <w:p w14:paraId="0E42BB64">
      <w:pPr>
        <w:pStyle w:val="2"/>
        <w:spacing w:before="175" w:line="220" w:lineRule="auto"/>
        <w:ind w:left="629" w:right="419"/>
        <w:rPr>
          <w:sz w:val="30"/>
          <w:szCs w:val="30"/>
        </w:rPr>
      </w:pPr>
      <w:r>
        <w:rPr>
          <w:spacing w:val="11"/>
          <w:sz w:val="30"/>
          <w:szCs w:val="30"/>
        </w:rPr>
        <w:t>发包人向承包人提供图纸的期限：</w:t>
      </w:r>
      <w:r>
        <w:rPr>
          <w:spacing w:val="70"/>
          <w:sz w:val="30"/>
          <w:szCs w:val="30"/>
          <w:u w:val="single" w:color="auto"/>
        </w:rPr>
        <w:t xml:space="preserve">  </w:t>
      </w:r>
      <w:r>
        <w:rPr>
          <w:spacing w:val="11"/>
          <w:sz w:val="30"/>
          <w:szCs w:val="30"/>
          <w:u w:val="single" w:color="auto"/>
        </w:rPr>
        <w:t>开工前14天       ；</w:t>
      </w:r>
      <w:r>
        <w:rPr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发包人向承包人提供图纸的数量：</w:t>
      </w:r>
      <w:r>
        <w:rPr>
          <w:spacing w:val="-1"/>
          <w:sz w:val="30"/>
          <w:szCs w:val="30"/>
          <w:u w:val="single" w:color="auto"/>
        </w:rPr>
        <w:t xml:space="preserve">  叁 套  </w:t>
      </w:r>
      <w:r>
        <w:rPr>
          <w:spacing w:val="-108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;</w:t>
      </w:r>
    </w:p>
    <w:p w14:paraId="3403FC8E">
      <w:pPr>
        <w:pStyle w:val="2"/>
        <w:spacing w:before="4" w:line="219" w:lineRule="auto"/>
        <w:ind w:left="629"/>
        <w:rPr>
          <w:sz w:val="30"/>
          <w:szCs w:val="30"/>
        </w:rPr>
      </w:pPr>
      <w:r>
        <w:rPr>
          <w:spacing w:val="-6"/>
          <w:sz w:val="30"/>
          <w:szCs w:val="30"/>
        </w:rPr>
        <w:t>发包人向承包人提供图纸的内容：</w:t>
      </w:r>
      <w:r>
        <w:rPr>
          <w:spacing w:val="-6"/>
          <w:sz w:val="30"/>
          <w:szCs w:val="30"/>
          <w:u w:val="single" w:color="auto"/>
        </w:rPr>
        <w:t>全 套 施 工 图 纸</w:t>
      </w:r>
    </w:p>
    <w:p w14:paraId="3197DCD9">
      <w:pPr>
        <w:spacing w:before="28" w:line="188" w:lineRule="auto"/>
        <w:ind w:left="75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191B35D">
      <w:pPr>
        <w:spacing w:line="356" w:lineRule="auto"/>
        <w:rPr>
          <w:rFonts w:ascii="Arial"/>
          <w:sz w:val="21"/>
        </w:rPr>
      </w:pPr>
    </w:p>
    <w:p w14:paraId="22C5F869">
      <w:pPr>
        <w:pStyle w:val="2"/>
        <w:spacing w:before="98" w:line="219" w:lineRule="auto"/>
        <w:ind w:left="629"/>
        <w:rPr>
          <w:sz w:val="30"/>
          <w:szCs w:val="30"/>
        </w:rPr>
      </w:pPr>
      <w:r>
        <w:rPr>
          <w:spacing w:val="14"/>
          <w:sz w:val="30"/>
          <w:szCs w:val="30"/>
        </w:rPr>
        <w:t>1.6.4承包人文件</w:t>
      </w:r>
    </w:p>
    <w:p w14:paraId="24640566">
      <w:pPr>
        <w:pStyle w:val="2"/>
        <w:spacing w:before="202" w:line="251" w:lineRule="auto"/>
        <w:ind w:left="629" w:right="479"/>
        <w:rPr>
          <w:sz w:val="30"/>
          <w:szCs w:val="30"/>
        </w:rPr>
      </w:pPr>
      <w:r>
        <w:rPr>
          <w:spacing w:val="10"/>
          <w:sz w:val="30"/>
          <w:szCs w:val="30"/>
        </w:rPr>
        <w:t>需要由承包人提供的文件，包括：</w:t>
      </w:r>
      <w:r>
        <w:rPr>
          <w:spacing w:val="-26"/>
          <w:sz w:val="30"/>
          <w:szCs w:val="30"/>
        </w:rPr>
        <w:t xml:space="preserve"> </w:t>
      </w:r>
      <w:r>
        <w:rPr>
          <w:spacing w:val="-135"/>
          <w:sz w:val="30"/>
          <w:szCs w:val="30"/>
          <w:u w:val="single" w:color="auto"/>
        </w:rPr>
        <w:t xml:space="preserve"> </w:t>
      </w:r>
      <w:r>
        <w:rPr>
          <w:spacing w:val="10"/>
          <w:sz w:val="30"/>
          <w:szCs w:val="30"/>
          <w:u w:val="single" w:color="auto"/>
        </w:rPr>
        <w:t>投标文件所含全部内容</w:t>
      </w:r>
      <w:r>
        <w:rPr>
          <w:spacing w:val="10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承包人提供的文件的期限为：</w:t>
      </w:r>
      <w:r>
        <w:rPr>
          <w:spacing w:val="15"/>
          <w:sz w:val="30"/>
          <w:szCs w:val="30"/>
          <w:u w:val="single" w:color="auto"/>
        </w:rPr>
        <w:t xml:space="preserve">    </w:t>
      </w:r>
      <w:r>
        <w:rPr>
          <w:spacing w:val="-3"/>
          <w:sz w:val="30"/>
          <w:szCs w:val="30"/>
          <w:u w:val="single" w:color="auto"/>
        </w:rPr>
        <w:t>开 工</w:t>
      </w:r>
      <w:r>
        <w:rPr>
          <w:spacing w:val="36"/>
          <w:sz w:val="30"/>
          <w:szCs w:val="30"/>
          <w:u w:val="single" w:color="auto"/>
        </w:rPr>
        <w:t xml:space="preserve"> </w:t>
      </w:r>
      <w:r>
        <w:rPr>
          <w:spacing w:val="-3"/>
          <w:sz w:val="30"/>
          <w:szCs w:val="30"/>
          <w:u w:val="single" w:color="auto"/>
        </w:rPr>
        <w:t>前</w:t>
      </w:r>
      <w:r>
        <w:rPr>
          <w:spacing w:val="38"/>
          <w:sz w:val="30"/>
          <w:szCs w:val="30"/>
          <w:u w:val="single" w:color="auto"/>
        </w:rPr>
        <w:t xml:space="preserve"> </w:t>
      </w:r>
      <w:r>
        <w:rPr>
          <w:spacing w:val="-3"/>
          <w:sz w:val="30"/>
          <w:szCs w:val="30"/>
          <w:u w:val="single" w:color="auto"/>
        </w:rPr>
        <w:t>7</w:t>
      </w:r>
      <w:r>
        <w:rPr>
          <w:spacing w:val="36"/>
          <w:sz w:val="30"/>
          <w:szCs w:val="30"/>
          <w:u w:val="single" w:color="auto"/>
        </w:rPr>
        <w:t xml:space="preserve"> </w:t>
      </w:r>
      <w:r>
        <w:rPr>
          <w:spacing w:val="-3"/>
          <w:sz w:val="30"/>
          <w:szCs w:val="30"/>
          <w:u w:val="single" w:color="auto"/>
        </w:rPr>
        <w:t>天</w:t>
      </w:r>
      <w:r>
        <w:rPr>
          <w:spacing w:val="9"/>
          <w:sz w:val="30"/>
          <w:szCs w:val="30"/>
          <w:u w:val="single" w:color="auto"/>
        </w:rPr>
        <w:t xml:space="preserve">  </w:t>
      </w:r>
      <w:r>
        <w:rPr>
          <w:spacing w:val="-109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;</w:t>
      </w:r>
    </w:p>
    <w:p w14:paraId="0632AC2A">
      <w:pPr>
        <w:pStyle w:val="2"/>
        <w:spacing w:before="44" w:line="219" w:lineRule="auto"/>
        <w:ind w:left="629"/>
        <w:rPr>
          <w:sz w:val="30"/>
          <w:szCs w:val="30"/>
        </w:rPr>
      </w:pPr>
      <w:r>
        <w:rPr>
          <w:spacing w:val="-2"/>
          <w:sz w:val="30"/>
          <w:szCs w:val="30"/>
        </w:rPr>
        <w:t>承包人提供的文件的数量为：</w:t>
      </w:r>
      <w:r>
        <w:rPr>
          <w:spacing w:val="19"/>
          <w:sz w:val="30"/>
          <w:szCs w:val="30"/>
          <w:u w:val="single" w:color="auto"/>
        </w:rPr>
        <w:t xml:space="preserve">      </w:t>
      </w:r>
      <w:r>
        <w:rPr>
          <w:spacing w:val="-2"/>
          <w:sz w:val="30"/>
          <w:szCs w:val="30"/>
          <w:u w:val="single" w:color="auto"/>
        </w:rPr>
        <w:t>壹</w:t>
      </w:r>
      <w:r>
        <w:rPr>
          <w:spacing w:val="43"/>
          <w:sz w:val="30"/>
          <w:szCs w:val="30"/>
          <w:u w:val="single" w:color="auto"/>
        </w:rPr>
        <w:t xml:space="preserve"> </w:t>
      </w:r>
      <w:r>
        <w:rPr>
          <w:spacing w:val="-2"/>
          <w:sz w:val="30"/>
          <w:szCs w:val="30"/>
          <w:u w:val="single" w:color="auto"/>
        </w:rPr>
        <w:t>份</w:t>
      </w:r>
      <w:r>
        <w:rPr>
          <w:sz w:val="30"/>
          <w:szCs w:val="30"/>
          <w:u w:val="single" w:color="auto"/>
        </w:rPr>
        <w:t xml:space="preserve">            </w:t>
      </w:r>
    </w:p>
    <w:p w14:paraId="337C595E">
      <w:pPr>
        <w:pStyle w:val="2"/>
        <w:spacing w:before="75" w:line="252" w:lineRule="auto"/>
        <w:ind w:left="629" w:right="590"/>
        <w:rPr>
          <w:sz w:val="30"/>
          <w:szCs w:val="30"/>
        </w:rPr>
      </w:pPr>
      <w:r>
        <w:rPr>
          <w:spacing w:val="-7"/>
          <w:sz w:val="30"/>
          <w:szCs w:val="30"/>
        </w:rPr>
        <w:t>承包人提供的文件的形式为：</w:t>
      </w:r>
      <w:r>
        <w:rPr>
          <w:spacing w:val="110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书</w:t>
      </w:r>
      <w:r>
        <w:rPr>
          <w:spacing w:val="-56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面</w:t>
      </w:r>
      <w:r>
        <w:rPr>
          <w:spacing w:val="-54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形</w:t>
      </w:r>
      <w:r>
        <w:rPr>
          <w:spacing w:val="-51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式</w:t>
      </w:r>
      <w:r>
        <w:rPr>
          <w:spacing w:val="-33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，</w:t>
      </w:r>
      <w:r>
        <w:rPr>
          <w:spacing w:val="-39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当</w:t>
      </w:r>
      <w:r>
        <w:rPr>
          <w:spacing w:val="-56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面</w:t>
      </w:r>
      <w:r>
        <w:rPr>
          <w:spacing w:val="-56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递</w:t>
      </w:r>
      <w:r>
        <w:rPr>
          <w:spacing w:val="-51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 xml:space="preserve">交   </w:t>
      </w:r>
      <w:r>
        <w:rPr>
          <w:sz w:val="30"/>
          <w:szCs w:val="30"/>
        </w:rPr>
        <w:t xml:space="preserve"> </w:t>
      </w:r>
      <w:r>
        <w:rPr>
          <w:spacing w:val="-9"/>
          <w:sz w:val="30"/>
          <w:szCs w:val="30"/>
        </w:rPr>
        <w:t>发包人审批承包人文件的期限：</w:t>
      </w:r>
      <w:r>
        <w:rPr>
          <w:spacing w:val="-9"/>
          <w:sz w:val="30"/>
          <w:szCs w:val="30"/>
          <w:u w:val="single" w:color="auto"/>
        </w:rPr>
        <w:t xml:space="preserve">  自 接 受 之 日 7 天 内  </w:t>
      </w:r>
    </w:p>
    <w:p w14:paraId="49CB6813">
      <w:pPr>
        <w:spacing w:before="64" w:line="188" w:lineRule="auto"/>
        <w:ind w:left="845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E26B4E8">
      <w:pPr>
        <w:spacing w:line="336" w:lineRule="auto"/>
        <w:rPr>
          <w:rFonts w:ascii="Arial"/>
          <w:sz w:val="21"/>
        </w:rPr>
      </w:pPr>
    </w:p>
    <w:p w14:paraId="0961EA5F">
      <w:pPr>
        <w:pStyle w:val="2"/>
        <w:spacing w:before="99" w:line="324" w:lineRule="auto"/>
        <w:ind w:right="166" w:firstLine="629"/>
        <w:rPr>
          <w:sz w:val="30"/>
          <w:szCs w:val="30"/>
        </w:rPr>
      </w:pPr>
      <w:r>
        <w:rPr>
          <w:spacing w:val="7"/>
          <w:sz w:val="30"/>
          <w:szCs w:val="30"/>
        </w:rPr>
        <w:t>1.6.5现场图纸准备：</w:t>
      </w:r>
      <w:r>
        <w:rPr>
          <w:spacing w:val="59"/>
          <w:sz w:val="30"/>
          <w:szCs w:val="30"/>
        </w:rPr>
        <w:t xml:space="preserve"> </w:t>
      </w:r>
      <w:r>
        <w:rPr>
          <w:spacing w:val="7"/>
          <w:sz w:val="30"/>
          <w:szCs w:val="30"/>
          <w:u w:val="single" w:color="auto"/>
        </w:rPr>
        <w:t>承包人应在项目部另外保存一套完整的</w:t>
      </w:r>
      <w:r>
        <w:rPr>
          <w:sz w:val="30"/>
          <w:szCs w:val="30"/>
        </w:rPr>
        <w:t xml:space="preserve"> </w:t>
      </w:r>
      <w:r>
        <w:rPr>
          <w:spacing w:val="-2"/>
          <w:sz w:val="30"/>
          <w:szCs w:val="30"/>
          <w:u w:val="single" w:color="auto"/>
        </w:rPr>
        <w:t>图纸，供有关人员工程检查时使用。</w:t>
      </w:r>
      <w:r>
        <w:rPr>
          <w:sz w:val="30"/>
          <w:szCs w:val="30"/>
          <w:u w:val="single" w:color="auto"/>
        </w:rPr>
        <w:t xml:space="preserve">  </w:t>
      </w:r>
    </w:p>
    <w:p w14:paraId="32351294">
      <w:pPr>
        <w:pStyle w:val="2"/>
        <w:spacing w:before="30" w:line="221" w:lineRule="auto"/>
        <w:ind w:left="629"/>
        <w:rPr>
          <w:sz w:val="30"/>
          <w:szCs w:val="30"/>
        </w:rPr>
      </w:pPr>
      <w:r>
        <w:rPr>
          <w:spacing w:val="4"/>
          <w:sz w:val="30"/>
          <w:szCs w:val="30"/>
        </w:rPr>
        <w:t>1</w:t>
      </w:r>
      <w:r>
        <w:rPr>
          <w:spacing w:val="-83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.</w:t>
      </w:r>
      <w:r>
        <w:rPr>
          <w:spacing w:val="-84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7联络</w:t>
      </w:r>
    </w:p>
    <w:p w14:paraId="330A8050">
      <w:pPr>
        <w:pStyle w:val="2"/>
        <w:spacing w:before="198" w:line="294" w:lineRule="auto"/>
        <w:ind w:right="178" w:firstLine="629"/>
        <w:rPr>
          <w:sz w:val="30"/>
          <w:szCs w:val="30"/>
        </w:rPr>
      </w:pPr>
      <w:r>
        <w:rPr>
          <w:spacing w:val="-1"/>
          <w:sz w:val="30"/>
          <w:szCs w:val="30"/>
        </w:rPr>
        <w:t>1.7.1发包人和承包人应当在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 xml:space="preserve">    7    </w:t>
      </w:r>
      <w:r>
        <w:rPr>
          <w:spacing w:val="-2"/>
          <w:sz w:val="30"/>
          <w:szCs w:val="30"/>
        </w:rPr>
        <w:t>天内将与合同有关的通知、批</w:t>
      </w:r>
      <w:r>
        <w:rPr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准、证明、证书、指示、指令、要求、请求、同意、意见、确定和决</w:t>
      </w:r>
      <w:r>
        <w:rPr>
          <w:spacing w:val="10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定等书面函件送达对方当事人。</w:t>
      </w:r>
    </w:p>
    <w:p w14:paraId="622816AB">
      <w:pPr>
        <w:pStyle w:val="2"/>
        <w:spacing w:before="216" w:line="219" w:lineRule="auto"/>
        <w:ind w:left="629"/>
        <w:rPr>
          <w:sz w:val="30"/>
          <w:szCs w:val="30"/>
        </w:rPr>
      </w:pPr>
      <w:r>
        <w:rPr>
          <w:sz w:val="30"/>
          <w:szCs w:val="30"/>
        </w:rPr>
        <w:t xml:space="preserve">1.7.2发包人接收文件的地点：  </w:t>
      </w:r>
      <w:r>
        <w:rPr>
          <w:spacing w:val="-133"/>
          <w:sz w:val="30"/>
          <w:szCs w:val="30"/>
          <w:u w:val="single" w:color="auto"/>
        </w:rPr>
        <w:t xml:space="preserve"> </w:t>
      </w:r>
      <w:r>
        <w:rPr>
          <w:sz w:val="30"/>
          <w:szCs w:val="30"/>
          <w:u w:val="single" w:color="auto"/>
        </w:rPr>
        <w:t>发</w:t>
      </w:r>
      <w:r>
        <w:rPr>
          <w:spacing w:val="-1"/>
          <w:sz w:val="30"/>
          <w:szCs w:val="30"/>
          <w:u w:val="single" w:color="auto"/>
        </w:rPr>
        <w:t>包人项目部</w:t>
      </w:r>
      <w:r>
        <w:rPr>
          <w:spacing w:val="-1"/>
          <w:sz w:val="30"/>
          <w:szCs w:val="30"/>
        </w:rPr>
        <w:t xml:space="preserve">  ;</w:t>
      </w:r>
    </w:p>
    <w:p w14:paraId="7C79AE67">
      <w:pPr>
        <w:pStyle w:val="2"/>
        <w:spacing w:before="64" w:line="206" w:lineRule="auto"/>
        <w:ind w:left="629"/>
        <w:rPr>
          <w:sz w:val="30"/>
          <w:szCs w:val="30"/>
        </w:rPr>
      </w:pPr>
      <w:r>
        <w:rPr>
          <w:spacing w:val="-4"/>
          <w:sz w:val="30"/>
          <w:szCs w:val="30"/>
        </w:rPr>
        <w:t>发包人指定的接收人为：</w:t>
      </w:r>
      <w:r>
        <w:rPr>
          <w:spacing w:val="-120"/>
          <w:sz w:val="30"/>
          <w:szCs w:val="30"/>
        </w:rPr>
        <w:t xml:space="preserve"> </w:t>
      </w:r>
      <w:r>
        <w:rPr>
          <w:spacing w:val="-4"/>
          <w:sz w:val="30"/>
          <w:szCs w:val="30"/>
          <w:u w:val="single" w:color="auto"/>
        </w:rPr>
        <w:t xml:space="preserve">       王</w:t>
      </w:r>
      <w:r>
        <w:rPr>
          <w:spacing w:val="55"/>
          <w:sz w:val="30"/>
          <w:szCs w:val="30"/>
          <w:u w:val="single" w:color="auto"/>
        </w:rPr>
        <w:t xml:space="preserve"> </w:t>
      </w:r>
      <w:r>
        <w:rPr>
          <w:spacing w:val="-4"/>
          <w:sz w:val="30"/>
          <w:szCs w:val="30"/>
          <w:u w:val="single" w:color="auto"/>
        </w:rPr>
        <w:t>伟</w:t>
      </w:r>
      <w:r>
        <w:rPr>
          <w:spacing w:val="56"/>
          <w:sz w:val="30"/>
          <w:szCs w:val="30"/>
          <w:u w:val="single" w:color="auto"/>
        </w:rPr>
        <w:t xml:space="preserve"> </w:t>
      </w:r>
      <w:r>
        <w:rPr>
          <w:spacing w:val="-4"/>
          <w:sz w:val="30"/>
          <w:szCs w:val="30"/>
          <w:u w:val="single" w:color="auto"/>
        </w:rPr>
        <w:t xml:space="preserve">源            </w:t>
      </w:r>
    </w:p>
    <w:p w14:paraId="092D8BDF">
      <w:pPr>
        <w:spacing w:line="188" w:lineRule="auto"/>
        <w:ind w:left="801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</w:rPr>
        <w:t>0</w:t>
      </w:r>
    </w:p>
    <w:p w14:paraId="33FC2CB1">
      <w:pPr>
        <w:pStyle w:val="2"/>
        <w:spacing w:before="214" w:line="219" w:lineRule="auto"/>
        <w:ind w:left="629"/>
        <w:rPr>
          <w:sz w:val="30"/>
          <w:szCs w:val="30"/>
        </w:rPr>
      </w:pPr>
      <w:r>
        <w:rPr>
          <w:spacing w:val="-8"/>
          <w:sz w:val="30"/>
          <w:szCs w:val="30"/>
        </w:rPr>
        <w:t>承包人接收文件的地点：</w:t>
      </w:r>
      <w:r>
        <w:rPr>
          <w:spacing w:val="-122"/>
          <w:sz w:val="30"/>
          <w:szCs w:val="30"/>
        </w:rPr>
        <w:t xml:space="preserve"> </w:t>
      </w:r>
      <w:r>
        <w:rPr>
          <w:spacing w:val="141"/>
          <w:sz w:val="30"/>
          <w:szCs w:val="30"/>
          <w:u w:val="single" w:color="auto"/>
        </w:rPr>
        <w:t xml:space="preserve"> </w:t>
      </w:r>
      <w:r>
        <w:rPr>
          <w:spacing w:val="-8"/>
          <w:sz w:val="30"/>
          <w:szCs w:val="30"/>
          <w:u w:val="single" w:color="auto"/>
        </w:rPr>
        <w:t>承 包 人 项</w:t>
      </w:r>
      <w:r>
        <w:rPr>
          <w:spacing w:val="47"/>
          <w:sz w:val="30"/>
          <w:szCs w:val="30"/>
          <w:u w:val="single" w:color="auto"/>
        </w:rPr>
        <w:t xml:space="preserve"> </w:t>
      </w:r>
      <w:r>
        <w:rPr>
          <w:spacing w:val="-8"/>
          <w:sz w:val="30"/>
          <w:szCs w:val="30"/>
          <w:u w:val="single" w:color="auto"/>
        </w:rPr>
        <w:t>目 部</w:t>
      </w:r>
      <w:r>
        <w:rPr>
          <w:spacing w:val="129"/>
          <w:sz w:val="30"/>
          <w:szCs w:val="30"/>
          <w:u w:val="single" w:color="auto"/>
        </w:rPr>
        <w:t xml:space="preserve"> </w:t>
      </w:r>
      <w:r>
        <w:rPr>
          <w:spacing w:val="-140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;</w:t>
      </w:r>
    </w:p>
    <w:p w14:paraId="42F14D0E">
      <w:pPr>
        <w:pStyle w:val="2"/>
        <w:spacing w:before="160" w:line="184" w:lineRule="auto"/>
        <w:ind w:left="62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2"/>
          <w:sz w:val="30"/>
          <w:szCs w:val="30"/>
        </w:rPr>
        <w:t>承包人指定的接收人为：</w:t>
      </w:r>
      <w:r>
        <w:rPr>
          <w:spacing w:val="-40"/>
          <w:sz w:val="30"/>
          <w:szCs w:val="30"/>
        </w:rPr>
        <w:t xml:space="preserve"> </w:t>
      </w:r>
      <w:r>
        <w:rPr>
          <w:spacing w:val="-131"/>
          <w:sz w:val="30"/>
          <w:szCs w:val="30"/>
          <w:u w:val="single" w:color="auto"/>
        </w:rPr>
        <w:t xml:space="preserve"> </w:t>
      </w:r>
      <w:r>
        <w:rPr>
          <w:spacing w:val="-2"/>
          <w:sz w:val="30"/>
          <w:szCs w:val="30"/>
          <w:u w:val="single" w:color="auto"/>
        </w:rPr>
        <w:t>张 合 涛</w:t>
      </w:r>
      <w:r>
        <w:rPr>
          <w:spacing w:val="34"/>
          <w:sz w:val="30"/>
          <w:szCs w:val="30"/>
          <w:u w:val="single" w:color="auto"/>
        </w:rPr>
        <w:t xml:space="preserve">   </w:t>
      </w:r>
      <w:r>
        <w:rPr>
          <w:spacing w:val="-2"/>
          <w:sz w:val="30"/>
          <w:szCs w:val="30"/>
        </w:rPr>
        <w:t xml:space="preserve">    </w:t>
      </w:r>
      <w:r>
        <w:rPr>
          <w:rFonts w:ascii="Times New Roman" w:hAnsi="Times New Roman" w:eastAsia="Times New Roman" w:cs="Times New Roman"/>
          <w:i/>
          <w:iCs/>
          <w:spacing w:val="-2"/>
          <w:sz w:val="30"/>
          <w:szCs w:val="30"/>
        </w:rPr>
        <w:t>o</w:t>
      </w:r>
    </w:p>
    <w:p w14:paraId="322E43A6">
      <w:pPr>
        <w:spacing w:before="11" w:line="12" w:lineRule="exact"/>
        <w:ind w:left="576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i/>
          <w:iCs/>
          <w:spacing w:val="14"/>
          <w:position w:val="6"/>
          <w:sz w:val="30"/>
          <w:szCs w:val="30"/>
        </w:rPr>
        <w:t>____</w:t>
      </w:r>
    </w:p>
    <w:p w14:paraId="317C6DD1">
      <w:pPr>
        <w:pStyle w:val="2"/>
        <w:spacing w:before="252" w:line="219" w:lineRule="auto"/>
        <w:ind w:left="629"/>
        <w:rPr>
          <w:sz w:val="30"/>
          <w:szCs w:val="30"/>
        </w:rPr>
      </w:pPr>
      <w:r>
        <w:rPr>
          <w:spacing w:val="4"/>
          <w:sz w:val="30"/>
          <w:szCs w:val="30"/>
        </w:rPr>
        <w:t>监理人接收文件的地点：</w:t>
      </w:r>
      <w:r>
        <w:rPr>
          <w:spacing w:val="-67"/>
          <w:sz w:val="30"/>
          <w:szCs w:val="30"/>
        </w:rPr>
        <w:t xml:space="preserve"> </w:t>
      </w:r>
      <w:r>
        <w:rPr>
          <w:spacing w:val="-134"/>
          <w:sz w:val="30"/>
          <w:szCs w:val="30"/>
          <w:u w:val="single" w:color="auto"/>
        </w:rPr>
        <w:t xml:space="preserve"> </w:t>
      </w:r>
      <w:r>
        <w:rPr>
          <w:spacing w:val="4"/>
          <w:sz w:val="30"/>
          <w:szCs w:val="30"/>
          <w:u w:val="single" w:color="auto"/>
        </w:rPr>
        <w:t>项目部监理人办公室</w:t>
      </w:r>
      <w:r>
        <w:rPr>
          <w:spacing w:val="68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；</w:t>
      </w:r>
    </w:p>
    <w:p w14:paraId="28D5A9DE">
      <w:pPr>
        <w:spacing w:line="219" w:lineRule="auto"/>
        <w:rPr>
          <w:sz w:val="30"/>
          <w:szCs w:val="30"/>
        </w:rPr>
        <w:sectPr>
          <w:footerReference r:id="rId9" w:type="default"/>
          <w:pgSz w:w="11900" w:h="16820"/>
          <w:pgMar w:top="1429" w:right="1459" w:bottom="1084" w:left="1279" w:header="0" w:footer="949" w:gutter="0"/>
          <w:cols w:space="720" w:num="1"/>
        </w:sectPr>
      </w:pPr>
    </w:p>
    <w:p w14:paraId="0B61E93F">
      <w:pPr>
        <w:pStyle w:val="2"/>
        <w:spacing w:before="163" w:line="302" w:lineRule="auto"/>
        <w:ind w:left="609" w:right="3119"/>
        <w:rPr>
          <w:sz w:val="31"/>
          <w:szCs w:val="31"/>
        </w:rPr>
      </w:pPr>
      <w:r>
        <w:rPr>
          <w:spacing w:val="-18"/>
          <w:sz w:val="31"/>
          <w:szCs w:val="31"/>
        </w:rPr>
        <w:t>监理人指定的接收人为：</w:t>
      </w:r>
      <w:r>
        <w:rPr>
          <w:spacing w:val="-87"/>
          <w:sz w:val="31"/>
          <w:szCs w:val="31"/>
        </w:rPr>
        <w:t xml:space="preserve"> </w:t>
      </w:r>
      <w:r>
        <w:rPr>
          <w:spacing w:val="20"/>
          <w:sz w:val="31"/>
          <w:szCs w:val="31"/>
          <w:u w:val="single" w:color="auto"/>
        </w:rPr>
        <w:t xml:space="preserve">  </w:t>
      </w:r>
      <w:r>
        <w:rPr>
          <w:spacing w:val="-18"/>
          <w:sz w:val="31"/>
          <w:szCs w:val="31"/>
          <w:u w:val="single" w:color="auto"/>
        </w:rPr>
        <w:t>吴</w:t>
      </w:r>
      <w:r>
        <w:rPr>
          <w:spacing w:val="42"/>
          <w:sz w:val="31"/>
          <w:szCs w:val="31"/>
          <w:u w:val="single" w:color="auto"/>
        </w:rPr>
        <w:t xml:space="preserve"> </w:t>
      </w:r>
      <w:r>
        <w:rPr>
          <w:spacing w:val="-18"/>
          <w:sz w:val="31"/>
          <w:szCs w:val="31"/>
          <w:u w:val="single" w:color="auto"/>
        </w:rPr>
        <w:t>昊</w:t>
      </w:r>
      <w:r>
        <w:rPr>
          <w:spacing w:val="13"/>
          <w:sz w:val="31"/>
          <w:szCs w:val="31"/>
          <w:u w:val="single" w:color="auto"/>
        </w:rPr>
        <w:t xml:space="preserve">    </w:t>
      </w:r>
      <w:r>
        <w:rPr>
          <w:spacing w:val="-8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8"/>
          <w:sz w:val="31"/>
          <w:szCs w:val="31"/>
        </w:rPr>
        <w:t>0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spacing w:val="10"/>
          <w:sz w:val="31"/>
          <w:szCs w:val="31"/>
        </w:rPr>
        <w:t>1.10交通运输</w:t>
      </w:r>
    </w:p>
    <w:p w14:paraId="668BE9BD">
      <w:pPr>
        <w:pStyle w:val="2"/>
        <w:spacing w:before="65" w:line="219" w:lineRule="auto"/>
        <w:ind w:left="609"/>
        <w:rPr>
          <w:sz w:val="31"/>
          <w:szCs w:val="31"/>
        </w:rPr>
      </w:pPr>
      <w:r>
        <w:rPr>
          <w:spacing w:val="5"/>
          <w:sz w:val="31"/>
          <w:szCs w:val="31"/>
        </w:rPr>
        <w:t>1.10.1 出入现场的权利：</w:t>
      </w:r>
      <w:r>
        <w:rPr>
          <w:spacing w:val="-135"/>
          <w:sz w:val="31"/>
          <w:szCs w:val="31"/>
        </w:rPr>
        <w:t xml:space="preserve"> </w:t>
      </w:r>
      <w:r>
        <w:rPr>
          <w:spacing w:val="-143"/>
          <w:sz w:val="31"/>
          <w:szCs w:val="31"/>
          <w:u w:val="single" w:color="auto"/>
        </w:rPr>
        <w:t xml:space="preserve"> </w:t>
      </w:r>
      <w:r>
        <w:rPr>
          <w:spacing w:val="5"/>
          <w:sz w:val="31"/>
          <w:szCs w:val="31"/>
          <w:u w:val="single" w:color="auto"/>
        </w:rPr>
        <w:t>执行通用条款</w:t>
      </w:r>
    </w:p>
    <w:p w14:paraId="716DB6D1">
      <w:pPr>
        <w:pStyle w:val="2"/>
        <w:spacing w:before="162" w:line="219" w:lineRule="auto"/>
        <w:ind w:left="609"/>
        <w:rPr>
          <w:sz w:val="31"/>
          <w:szCs w:val="31"/>
        </w:rPr>
      </w:pPr>
      <w:r>
        <w:rPr>
          <w:spacing w:val="8"/>
          <w:sz w:val="31"/>
          <w:szCs w:val="31"/>
        </w:rPr>
        <w:t>1.10.3场内交通</w:t>
      </w:r>
    </w:p>
    <w:p w14:paraId="1C71F4E9">
      <w:pPr>
        <w:pStyle w:val="2"/>
        <w:spacing w:before="192" w:line="219" w:lineRule="auto"/>
        <w:jc w:val="right"/>
        <w:rPr>
          <w:sz w:val="31"/>
          <w:szCs w:val="31"/>
        </w:rPr>
      </w:pPr>
      <w:r>
        <w:rPr>
          <w:spacing w:val="-20"/>
          <w:sz w:val="31"/>
          <w:szCs w:val="31"/>
        </w:rPr>
        <w:t>关于场外交通和场内交通的边界的约定：</w:t>
      </w:r>
      <w:r>
        <w:rPr>
          <w:spacing w:val="-20"/>
          <w:sz w:val="31"/>
          <w:szCs w:val="31"/>
          <w:u w:val="single" w:color="auto"/>
        </w:rPr>
        <w:t>项目施工现场大门为界</w:t>
      </w:r>
      <w:r>
        <w:rPr>
          <w:spacing w:val="-20"/>
          <w:sz w:val="31"/>
          <w:szCs w:val="31"/>
        </w:rPr>
        <w:t>。</w:t>
      </w:r>
    </w:p>
    <w:p w14:paraId="573C74E8">
      <w:pPr>
        <w:pStyle w:val="2"/>
        <w:spacing w:before="170" w:line="309" w:lineRule="auto"/>
        <w:ind w:right="337" w:firstLine="609"/>
        <w:rPr>
          <w:sz w:val="31"/>
          <w:szCs w:val="31"/>
        </w:rPr>
      </w:pPr>
      <w:r>
        <w:rPr>
          <w:spacing w:val="-11"/>
          <w:sz w:val="31"/>
          <w:szCs w:val="31"/>
        </w:rPr>
        <w:t>关于发包人向承包人免费提供满足工程施工需要的场内道路和</w:t>
      </w:r>
      <w:r>
        <w:rPr>
          <w:sz w:val="31"/>
          <w:szCs w:val="31"/>
        </w:rPr>
        <w:t xml:space="preserve"> </w:t>
      </w:r>
      <w:r>
        <w:rPr>
          <w:spacing w:val="10"/>
          <w:sz w:val="31"/>
          <w:szCs w:val="31"/>
        </w:rPr>
        <w:t>交通设施的约定：</w:t>
      </w:r>
      <w:r>
        <w:rPr>
          <w:spacing w:val="10"/>
          <w:sz w:val="31"/>
          <w:szCs w:val="31"/>
          <w:u w:val="single" w:color="auto"/>
        </w:rPr>
        <w:t>执行通用条款</w:t>
      </w:r>
    </w:p>
    <w:p w14:paraId="798B2F85">
      <w:pPr>
        <w:pStyle w:val="2"/>
        <w:spacing w:before="34" w:line="219" w:lineRule="auto"/>
        <w:ind w:left="609"/>
        <w:rPr>
          <w:sz w:val="31"/>
          <w:szCs w:val="31"/>
        </w:rPr>
      </w:pPr>
      <w:r>
        <w:rPr>
          <w:spacing w:val="-6"/>
          <w:sz w:val="31"/>
          <w:szCs w:val="31"/>
        </w:rPr>
        <w:t>1.10.4超大件和超重件的运输</w:t>
      </w:r>
    </w:p>
    <w:p w14:paraId="66D6BDDB">
      <w:pPr>
        <w:pStyle w:val="2"/>
        <w:spacing w:before="183" w:line="302" w:lineRule="auto"/>
        <w:ind w:right="349" w:firstLine="609"/>
        <w:rPr>
          <w:sz w:val="31"/>
          <w:szCs w:val="31"/>
        </w:rPr>
      </w:pPr>
      <w:r>
        <w:rPr>
          <w:spacing w:val="-12"/>
          <w:sz w:val="31"/>
          <w:szCs w:val="31"/>
        </w:rPr>
        <w:t>运输超大件或超重件所需的道路和桥梁临时加固改造费用和其</w:t>
      </w:r>
      <w:r>
        <w:rPr>
          <w:spacing w:val="15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他有关费用由</w:t>
      </w:r>
      <w:r>
        <w:rPr>
          <w:spacing w:val="-5"/>
          <w:sz w:val="31"/>
          <w:szCs w:val="31"/>
          <w:u w:val="single" w:color="auto"/>
        </w:rPr>
        <w:t>承  包  人</w:t>
      </w:r>
      <w:r>
        <w:rPr>
          <w:spacing w:val="-5"/>
          <w:sz w:val="31"/>
          <w:szCs w:val="31"/>
        </w:rPr>
        <w:t>承担。</w:t>
      </w:r>
    </w:p>
    <w:p w14:paraId="47AD9F76">
      <w:pPr>
        <w:pStyle w:val="2"/>
        <w:spacing w:before="55" w:line="219" w:lineRule="auto"/>
        <w:ind w:left="609"/>
        <w:rPr>
          <w:sz w:val="31"/>
          <w:szCs w:val="31"/>
        </w:rPr>
      </w:pPr>
      <w:r>
        <w:rPr>
          <w:spacing w:val="-7"/>
          <w:sz w:val="31"/>
          <w:szCs w:val="31"/>
        </w:rPr>
        <w:t>1.11</w:t>
      </w:r>
      <w:r>
        <w:rPr>
          <w:spacing w:val="-24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知识产权</w:t>
      </w:r>
    </w:p>
    <w:p w14:paraId="5DFF65A2">
      <w:pPr>
        <w:pStyle w:val="2"/>
        <w:spacing w:before="191" w:line="199" w:lineRule="auto"/>
        <w:ind w:right="89" w:firstLine="609"/>
        <w:rPr>
          <w:sz w:val="31"/>
          <w:szCs w:val="31"/>
        </w:rPr>
      </w:pPr>
      <w:r>
        <w:rPr>
          <w:spacing w:val="-12"/>
          <w:sz w:val="31"/>
          <w:szCs w:val="31"/>
        </w:rPr>
        <w:t>1.11.1关于发包人提供给承包人的图纸、发包人为实施</w:t>
      </w:r>
      <w:r>
        <w:rPr>
          <w:spacing w:val="-13"/>
          <w:sz w:val="31"/>
          <w:szCs w:val="31"/>
        </w:rPr>
        <w:t>工程自行</w:t>
      </w:r>
      <w:r>
        <w:rPr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编制或委托编制的技术规范以及反映发包人关于合同要求或其他类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似性质的文件的著作权的归属：</w:t>
      </w:r>
      <w:r>
        <w:rPr>
          <w:spacing w:val="-3"/>
          <w:sz w:val="31"/>
          <w:szCs w:val="31"/>
          <w:u w:val="single" w:color="auto"/>
        </w:rPr>
        <w:t>执行通用条款</w:t>
      </w:r>
    </w:p>
    <w:p w14:paraId="7161FE44">
      <w:pPr>
        <w:spacing w:line="188" w:lineRule="auto"/>
        <w:ind w:left="65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F5115D7">
      <w:pPr>
        <w:pStyle w:val="2"/>
        <w:spacing w:before="15" w:line="219" w:lineRule="auto"/>
        <w:rPr>
          <w:sz w:val="31"/>
          <w:szCs w:val="31"/>
        </w:rPr>
      </w:pPr>
      <w:r>
        <w:rPr>
          <w:spacing w:val="-18"/>
          <w:sz w:val="32"/>
          <w:szCs w:val="32"/>
        </w:rPr>
        <w:t>关于发包人提供的上述文件的使用限制的要求：</w:t>
      </w:r>
      <w:r>
        <w:rPr>
          <w:spacing w:val="-18"/>
          <w:sz w:val="31"/>
          <w:szCs w:val="31"/>
          <w:u w:val="single" w:color="auto"/>
        </w:rPr>
        <w:t>执 行 通</w:t>
      </w:r>
      <w:r>
        <w:rPr>
          <w:spacing w:val="-28"/>
          <w:sz w:val="31"/>
          <w:szCs w:val="31"/>
          <w:u w:val="single" w:color="auto"/>
        </w:rPr>
        <w:t xml:space="preserve"> </w:t>
      </w:r>
      <w:r>
        <w:rPr>
          <w:spacing w:val="-18"/>
          <w:sz w:val="31"/>
          <w:szCs w:val="31"/>
          <w:u w:val="single" w:color="auto"/>
        </w:rPr>
        <w:t>用</w:t>
      </w:r>
      <w:r>
        <w:rPr>
          <w:spacing w:val="-29"/>
          <w:sz w:val="31"/>
          <w:szCs w:val="31"/>
          <w:u w:val="single" w:color="auto"/>
        </w:rPr>
        <w:t xml:space="preserve"> </w:t>
      </w:r>
      <w:r>
        <w:rPr>
          <w:spacing w:val="-18"/>
          <w:sz w:val="31"/>
          <w:szCs w:val="31"/>
          <w:u w:val="single" w:color="auto"/>
        </w:rPr>
        <w:t>条</w:t>
      </w:r>
      <w:r>
        <w:rPr>
          <w:spacing w:val="-31"/>
          <w:sz w:val="31"/>
          <w:szCs w:val="31"/>
          <w:u w:val="single" w:color="auto"/>
        </w:rPr>
        <w:t xml:space="preserve"> </w:t>
      </w:r>
      <w:r>
        <w:rPr>
          <w:spacing w:val="-18"/>
          <w:sz w:val="31"/>
          <w:szCs w:val="31"/>
          <w:u w:val="single" w:color="auto"/>
        </w:rPr>
        <w:t>款</w:t>
      </w:r>
    </w:p>
    <w:p w14:paraId="4AFF5B6A">
      <w:pPr>
        <w:spacing w:line="55" w:lineRule="exact"/>
        <w:ind w:left="87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FDA0D7A">
      <w:pPr>
        <w:spacing w:line="271" w:lineRule="auto"/>
        <w:rPr>
          <w:rFonts w:ascii="Arial"/>
          <w:sz w:val="21"/>
        </w:rPr>
      </w:pPr>
    </w:p>
    <w:p w14:paraId="09C2FCC7">
      <w:pPr>
        <w:spacing w:line="272" w:lineRule="auto"/>
        <w:rPr>
          <w:rFonts w:ascii="Arial"/>
          <w:sz w:val="21"/>
        </w:rPr>
      </w:pPr>
    </w:p>
    <w:p w14:paraId="5B459E7D">
      <w:pPr>
        <w:pStyle w:val="2"/>
        <w:spacing w:before="101" w:line="296" w:lineRule="auto"/>
        <w:ind w:right="129" w:firstLine="609"/>
        <w:rPr>
          <w:sz w:val="31"/>
          <w:szCs w:val="31"/>
        </w:rPr>
      </w:pPr>
      <w:r>
        <w:rPr>
          <w:spacing w:val="-3"/>
          <w:sz w:val="31"/>
          <w:szCs w:val="31"/>
        </w:rPr>
        <w:t>1.11.2关于承包人为实施工程所编制文件的著作权的归属：执</w:t>
      </w:r>
      <w:r>
        <w:rPr>
          <w:spacing w:val="2"/>
          <w:sz w:val="31"/>
          <w:szCs w:val="31"/>
        </w:rPr>
        <w:t xml:space="preserve"> </w:t>
      </w:r>
      <w:r>
        <w:rPr>
          <w:spacing w:val="2"/>
          <w:sz w:val="31"/>
          <w:szCs w:val="31"/>
          <w:u w:val="single" w:color="auto"/>
        </w:rPr>
        <w:t>行通用条款</w:t>
      </w:r>
      <w:r>
        <w:rPr>
          <w:spacing w:val="2"/>
          <w:sz w:val="31"/>
          <w:szCs w:val="31"/>
        </w:rPr>
        <w:t>。</w:t>
      </w:r>
    </w:p>
    <w:p w14:paraId="1A3F7453">
      <w:pPr>
        <w:pStyle w:val="2"/>
        <w:spacing w:before="93" w:line="219" w:lineRule="auto"/>
        <w:ind w:right="9"/>
        <w:jc w:val="right"/>
        <w:rPr>
          <w:sz w:val="31"/>
          <w:szCs w:val="31"/>
        </w:rPr>
      </w:pPr>
      <w:r>
        <w:rPr>
          <w:spacing w:val="-10"/>
          <w:sz w:val="31"/>
          <w:szCs w:val="31"/>
        </w:rPr>
        <w:t>关于承包人提供的上述文件的使用限制的要求：</w:t>
      </w:r>
      <w:r>
        <w:rPr>
          <w:spacing w:val="-10"/>
          <w:sz w:val="31"/>
          <w:szCs w:val="31"/>
          <w:u w:val="single" w:color="auto"/>
        </w:rPr>
        <w:t>执行通用条款</w:t>
      </w:r>
      <w:r>
        <w:rPr>
          <w:spacing w:val="-10"/>
          <w:sz w:val="31"/>
          <w:szCs w:val="31"/>
        </w:rPr>
        <w:t>。</w:t>
      </w:r>
    </w:p>
    <w:p w14:paraId="2779693C">
      <w:pPr>
        <w:pStyle w:val="2"/>
        <w:spacing w:before="164" w:line="203" w:lineRule="auto"/>
        <w:ind w:right="77" w:firstLine="609"/>
        <w:rPr>
          <w:sz w:val="31"/>
          <w:szCs w:val="31"/>
        </w:rPr>
      </w:pPr>
      <w:r>
        <w:rPr>
          <w:spacing w:val="-1"/>
          <w:sz w:val="31"/>
          <w:szCs w:val="31"/>
        </w:rPr>
        <w:t>1.11.4承包人在施工过程中所采用的专利、专</w:t>
      </w:r>
      <w:r>
        <w:rPr>
          <w:spacing w:val="-2"/>
          <w:sz w:val="31"/>
          <w:szCs w:val="31"/>
        </w:rPr>
        <w:t>有技术、技术秘</w:t>
      </w:r>
      <w:r>
        <w:rPr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密的使用费的承担方式：</w:t>
      </w:r>
      <w:r>
        <w:rPr>
          <w:spacing w:val="-2"/>
          <w:sz w:val="31"/>
          <w:szCs w:val="31"/>
          <w:u w:val="single" w:color="auto"/>
        </w:rPr>
        <w:t>执行通用条款</w:t>
      </w:r>
    </w:p>
    <w:p w14:paraId="5C224F12">
      <w:pPr>
        <w:spacing w:line="188" w:lineRule="auto"/>
        <w:ind w:left="560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53B6407">
      <w:pPr>
        <w:pStyle w:val="2"/>
        <w:spacing w:before="317" w:line="219" w:lineRule="auto"/>
        <w:ind w:left="609"/>
        <w:rPr>
          <w:sz w:val="31"/>
          <w:szCs w:val="31"/>
        </w:rPr>
      </w:pPr>
      <w:r>
        <w:rPr>
          <w:spacing w:val="-5"/>
          <w:sz w:val="31"/>
          <w:szCs w:val="31"/>
        </w:rPr>
        <w:t>1.13工程量清单错误的修正</w:t>
      </w:r>
    </w:p>
    <w:p w14:paraId="4D5CC8C1">
      <w:pPr>
        <w:pStyle w:val="2"/>
        <w:spacing w:before="189" w:line="228" w:lineRule="auto"/>
        <w:ind w:left="609"/>
        <w:rPr>
          <w:rFonts w:ascii="Times New Roman" w:hAnsi="Times New Roman" w:eastAsia="Times New Roman" w:cs="Times New Roman"/>
          <w:sz w:val="8"/>
          <w:szCs w:val="8"/>
        </w:rPr>
      </w:pPr>
      <w:r>
        <w:rPr>
          <w:spacing w:val="-8"/>
          <w:sz w:val="31"/>
          <w:szCs w:val="31"/>
        </w:rPr>
        <w:t>出现工程量清单错误时，是否调整合同价格：</w:t>
      </w:r>
      <w:r>
        <w:rPr>
          <w:spacing w:val="-8"/>
          <w:position w:val="-2"/>
          <w:sz w:val="31"/>
          <w:szCs w:val="31"/>
          <w:u w:val="single" w:color="auto"/>
        </w:rPr>
        <w:t>是</w:t>
      </w:r>
      <w:r>
        <w:rPr>
          <w:spacing w:val="-8"/>
          <w:position w:val="-2"/>
          <w:sz w:val="31"/>
          <w:szCs w:val="31"/>
        </w:rPr>
        <w:t xml:space="preserve"> </w:t>
      </w:r>
      <w:r>
        <w:rPr>
          <w:spacing w:val="-9"/>
          <w:position w:val="-2"/>
          <w:sz w:val="31"/>
          <w:szCs w:val="31"/>
        </w:rPr>
        <w:t xml:space="preserve">   </w:t>
      </w:r>
      <w:r>
        <w:rPr>
          <w:rFonts w:ascii="Times New Roman" w:hAnsi="Times New Roman" w:eastAsia="Times New Roman" w:cs="Times New Roman"/>
          <w:spacing w:val="-9"/>
          <w:position w:val="-1"/>
          <w:sz w:val="8"/>
          <w:szCs w:val="8"/>
        </w:rPr>
        <w:t>0</w:t>
      </w:r>
    </w:p>
    <w:p w14:paraId="45BCC840">
      <w:pPr>
        <w:pStyle w:val="2"/>
        <w:spacing w:before="146" w:line="204" w:lineRule="auto"/>
        <w:ind w:right="155" w:firstLine="609"/>
        <w:rPr>
          <w:sz w:val="31"/>
          <w:szCs w:val="31"/>
        </w:rPr>
      </w:pPr>
      <w:r>
        <w:rPr>
          <w:spacing w:val="-4"/>
          <w:sz w:val="31"/>
          <w:szCs w:val="31"/>
        </w:rPr>
        <w:t>允许调整合同价格的工程量偏差范围：</w:t>
      </w:r>
      <w:r>
        <w:rPr>
          <w:spacing w:val="-4"/>
          <w:sz w:val="31"/>
          <w:szCs w:val="31"/>
          <w:u w:val="single" w:color="auto"/>
        </w:rPr>
        <w:t>按工程量</w:t>
      </w:r>
      <w:r>
        <w:rPr>
          <w:spacing w:val="-5"/>
          <w:sz w:val="31"/>
          <w:szCs w:val="31"/>
          <w:u w:val="single" w:color="auto"/>
        </w:rPr>
        <w:t>或项目特征描</w:t>
      </w:r>
      <w:r>
        <w:rPr>
          <w:sz w:val="31"/>
          <w:szCs w:val="31"/>
        </w:rPr>
        <w:t xml:space="preserve"> </w:t>
      </w:r>
      <w:r>
        <w:rPr>
          <w:spacing w:val="-8"/>
          <w:sz w:val="31"/>
          <w:szCs w:val="31"/>
          <w:u w:val="single" w:color="auto"/>
        </w:rPr>
        <w:t>述内容，报经发包人同意后据实调整</w:t>
      </w:r>
    </w:p>
    <w:p w14:paraId="45C38518">
      <w:pPr>
        <w:spacing w:line="188" w:lineRule="auto"/>
        <w:ind w:left="51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9409DAB">
      <w:pPr>
        <w:pStyle w:val="2"/>
        <w:spacing w:before="288" w:line="220" w:lineRule="auto"/>
        <w:rPr>
          <w:sz w:val="31"/>
          <w:szCs w:val="31"/>
        </w:rPr>
      </w:pPr>
      <w:r>
        <w:rPr>
          <w:spacing w:val="19"/>
          <w:sz w:val="31"/>
          <w:szCs w:val="31"/>
        </w:rPr>
        <w:t>2.</w:t>
      </w:r>
      <w:r>
        <w:rPr>
          <w:spacing w:val="-38"/>
          <w:sz w:val="31"/>
          <w:szCs w:val="31"/>
        </w:rPr>
        <w:t xml:space="preserve"> </w:t>
      </w:r>
      <w:r>
        <w:rPr>
          <w:spacing w:val="19"/>
          <w:sz w:val="31"/>
          <w:szCs w:val="31"/>
        </w:rPr>
        <w:t>发包人</w:t>
      </w:r>
    </w:p>
    <w:p w14:paraId="43F1580B">
      <w:pPr>
        <w:pStyle w:val="2"/>
        <w:spacing w:before="190" w:line="219" w:lineRule="auto"/>
        <w:ind w:left="609"/>
        <w:rPr>
          <w:sz w:val="31"/>
          <w:szCs w:val="31"/>
        </w:rPr>
      </w:pPr>
      <w:r>
        <w:rPr>
          <w:spacing w:val="13"/>
          <w:sz w:val="31"/>
          <w:szCs w:val="31"/>
        </w:rPr>
        <w:t>2.2发包人代表</w:t>
      </w:r>
    </w:p>
    <w:p w14:paraId="332A3612">
      <w:pPr>
        <w:spacing w:line="219" w:lineRule="auto"/>
        <w:rPr>
          <w:sz w:val="31"/>
          <w:szCs w:val="31"/>
        </w:rPr>
        <w:sectPr>
          <w:footerReference r:id="rId10" w:type="default"/>
          <w:pgSz w:w="11900" w:h="16820"/>
          <w:pgMar w:top="1429" w:right="1727" w:bottom="1014" w:left="1150" w:header="0" w:footer="879" w:gutter="0"/>
          <w:cols w:space="720" w:num="1"/>
        </w:sectPr>
      </w:pPr>
    </w:p>
    <w:p w14:paraId="47A030AD">
      <w:pPr>
        <w:pStyle w:val="2"/>
        <w:spacing w:before="103" w:line="219" w:lineRule="auto"/>
        <w:ind w:left="599"/>
        <w:rPr>
          <w:sz w:val="31"/>
          <w:szCs w:val="31"/>
        </w:rPr>
      </w:pPr>
      <w:bookmarkStart w:id="31" w:name="bookmark29"/>
      <w:bookmarkEnd w:id="31"/>
      <w:r>
        <w:rPr>
          <w:spacing w:val="-16"/>
          <w:sz w:val="31"/>
          <w:szCs w:val="31"/>
        </w:rPr>
        <w:t>发包人代表：</w:t>
      </w:r>
    </w:p>
    <w:p w14:paraId="232ED79C">
      <w:pPr>
        <w:pStyle w:val="2"/>
        <w:spacing w:before="192" w:line="219" w:lineRule="auto"/>
        <w:ind w:left="599"/>
        <w:rPr>
          <w:sz w:val="31"/>
          <w:szCs w:val="31"/>
        </w:rPr>
      </w:pPr>
      <w:r>
        <w:rPr>
          <w:spacing w:val="-15"/>
          <w:sz w:val="31"/>
          <w:szCs w:val="31"/>
        </w:rPr>
        <w:t>姓    名</w:t>
      </w:r>
      <w:r>
        <w:rPr>
          <w:spacing w:val="49"/>
          <w:sz w:val="31"/>
          <w:szCs w:val="31"/>
        </w:rPr>
        <w:t xml:space="preserve"> </w:t>
      </w:r>
      <w:r>
        <w:rPr>
          <w:spacing w:val="-15"/>
          <w:sz w:val="31"/>
          <w:szCs w:val="31"/>
        </w:rPr>
        <w:t>：</w:t>
      </w:r>
      <w:r>
        <w:rPr>
          <w:spacing w:val="-15"/>
          <w:sz w:val="31"/>
          <w:szCs w:val="31"/>
          <w:u w:val="single" w:color="auto"/>
        </w:rPr>
        <w:t>王</w:t>
      </w:r>
      <w:r>
        <w:rPr>
          <w:spacing w:val="30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伟</w:t>
      </w:r>
      <w:r>
        <w:rPr>
          <w:spacing w:val="30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源</w:t>
      </w:r>
      <w:r>
        <w:rPr>
          <w:spacing w:val="-15"/>
          <w:sz w:val="31"/>
          <w:szCs w:val="31"/>
        </w:rPr>
        <w:t>;</w:t>
      </w:r>
    </w:p>
    <w:p w14:paraId="254801B8">
      <w:pPr>
        <w:pStyle w:val="2"/>
        <w:spacing w:before="198" w:line="332" w:lineRule="auto"/>
        <w:ind w:left="599" w:right="3089"/>
        <w:rPr>
          <w:sz w:val="31"/>
          <w:szCs w:val="31"/>
        </w:rPr>
      </w:pPr>
      <w:r>
        <w:rPr>
          <w:spacing w:val="-1"/>
          <w:sz w:val="26"/>
          <w:szCs w:val="26"/>
        </w:rPr>
        <w:t>身份证号：</w:t>
      </w:r>
      <w:r>
        <w:rPr>
          <w:spacing w:val="96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pacing w:val="-61"/>
          <w:sz w:val="26"/>
          <w:szCs w:val="26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u w:val="single" w:color="auto"/>
        </w:rPr>
        <w:t>413027197006140</w:t>
      </w:r>
      <w:r>
        <w:rPr>
          <w:rFonts w:ascii="Times New Roman" w:hAnsi="Times New Roman" w:eastAsia="Times New Roman" w:cs="Times New Roman"/>
          <w:spacing w:val="-2"/>
          <w:sz w:val="26"/>
          <w:szCs w:val="26"/>
          <w:u w:val="single" w:color="auto"/>
        </w:rPr>
        <w:t>014</w:t>
      </w:r>
      <w:r>
        <w:rPr>
          <w:rFonts w:ascii="Times New Roman" w:hAnsi="Times New Roman" w:eastAsia="Times New Roman" w:cs="Times New Roman"/>
          <w:spacing w:val="2"/>
          <w:sz w:val="26"/>
          <w:szCs w:val="26"/>
          <w:u w:val="single" w:color="auto"/>
        </w:rPr>
        <w:t xml:space="preserve">                     </w:t>
      </w:r>
      <w:r>
        <w:rPr>
          <w:rFonts w:ascii="Times New Roman" w:hAnsi="Times New Roman" w:eastAsia="Times New Roman" w:cs="Times New Roman"/>
          <w:spacing w:val="8"/>
          <w:sz w:val="26"/>
          <w:szCs w:val="26"/>
        </w:rPr>
        <w:t xml:space="preserve"> </w:t>
      </w:r>
      <w:r>
        <w:rPr>
          <w:spacing w:val="-8"/>
          <w:sz w:val="31"/>
          <w:szCs w:val="31"/>
        </w:rPr>
        <w:t>职</w:t>
      </w:r>
      <w:r>
        <w:rPr>
          <w:spacing w:val="42"/>
          <w:sz w:val="31"/>
          <w:szCs w:val="31"/>
        </w:rPr>
        <w:t xml:space="preserve">   </w:t>
      </w:r>
      <w:r>
        <w:rPr>
          <w:spacing w:val="-8"/>
          <w:sz w:val="31"/>
          <w:szCs w:val="31"/>
        </w:rPr>
        <w:t>务：</w:t>
      </w:r>
      <w:r>
        <w:rPr>
          <w:sz w:val="31"/>
          <w:szCs w:val="31"/>
          <w:u w:val="single" w:color="auto"/>
        </w:rPr>
        <w:t xml:space="preserve">                       </w:t>
      </w:r>
    </w:p>
    <w:p w14:paraId="38806FAD">
      <w:pPr>
        <w:pStyle w:val="2"/>
        <w:tabs>
          <w:tab w:val="left" w:pos="4680"/>
          <w:tab w:val="left" w:pos="4700"/>
        </w:tabs>
        <w:spacing w:before="61" w:line="328" w:lineRule="auto"/>
        <w:ind w:left="599" w:right="4249"/>
        <w:jc w:val="both"/>
        <w:rPr>
          <w:sz w:val="31"/>
          <w:szCs w:val="31"/>
        </w:rPr>
      </w:pPr>
      <w:r>
        <w:rPr>
          <w:spacing w:val="-4"/>
          <w:sz w:val="26"/>
          <w:szCs w:val="26"/>
        </w:rPr>
        <w:t>联系电话：</w:t>
      </w:r>
      <w:r>
        <w:rPr>
          <w:spacing w:val="41"/>
          <w:sz w:val="26"/>
          <w:szCs w:val="26"/>
        </w:rPr>
        <w:t xml:space="preserve">  </w:t>
      </w:r>
      <w:r>
        <w:rPr>
          <w:rFonts w:ascii="Times New Roman" w:hAnsi="Times New Roman" w:eastAsia="Times New Roman" w:cs="Times New Roman"/>
          <w:spacing w:val="-35"/>
          <w:sz w:val="26"/>
          <w:szCs w:val="26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6"/>
          <w:szCs w:val="26"/>
          <w:u w:val="single" w:color="auto"/>
        </w:rPr>
        <w:t>13353766128</w:t>
      </w:r>
      <w:r>
        <w:rPr>
          <w:rFonts w:ascii="Times New Roman" w:hAnsi="Times New Roman" w:eastAsia="Times New Roman" w:cs="Times New Roman"/>
          <w:sz w:val="26"/>
          <w:szCs w:val="26"/>
          <w:u w:val="single" w:color="auto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spacing w:val="-13"/>
          <w:sz w:val="31"/>
          <w:szCs w:val="31"/>
        </w:rPr>
        <w:t>电子信箱：</w:t>
      </w:r>
      <w:r>
        <w:rPr>
          <w:sz w:val="31"/>
          <w:szCs w:val="31"/>
          <w:u w:val="single" w:color="auto"/>
        </w:rPr>
        <w:tab/>
      </w:r>
      <w:r>
        <w:rPr>
          <w:sz w:val="31"/>
          <w:szCs w:val="31"/>
          <w:u w:val="single" w:color="auto"/>
        </w:rPr>
        <w:tab/>
      </w:r>
      <w:r>
        <w:rPr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通信地址：</w:t>
      </w:r>
      <w:r>
        <w:rPr>
          <w:sz w:val="31"/>
          <w:szCs w:val="31"/>
          <w:u w:val="single" w:color="auto"/>
        </w:rPr>
        <w:t xml:space="preserve">             </w:t>
      </w:r>
    </w:p>
    <w:p w14:paraId="1D952474">
      <w:pPr>
        <w:pStyle w:val="2"/>
        <w:spacing w:before="3" w:line="220" w:lineRule="auto"/>
        <w:ind w:right="34" w:firstLine="599"/>
        <w:jc w:val="both"/>
        <w:rPr>
          <w:sz w:val="31"/>
          <w:szCs w:val="31"/>
        </w:rPr>
      </w:pPr>
      <w:r>
        <w:rPr>
          <w:spacing w:val="-2"/>
          <w:sz w:val="31"/>
          <w:szCs w:val="31"/>
        </w:rPr>
        <w:t>发包人对发包人代表的授权范围如下：</w:t>
      </w:r>
      <w:r>
        <w:rPr>
          <w:spacing w:val="-2"/>
          <w:sz w:val="31"/>
          <w:szCs w:val="31"/>
          <w:u w:val="single" w:color="auto"/>
        </w:rPr>
        <w:t>①协调处理施工</w:t>
      </w:r>
      <w:r>
        <w:rPr>
          <w:spacing w:val="-3"/>
          <w:sz w:val="31"/>
          <w:szCs w:val="31"/>
          <w:u w:val="single" w:color="auto"/>
        </w:rPr>
        <w:t>现场各</w:t>
      </w:r>
      <w:r>
        <w:rPr>
          <w:sz w:val="31"/>
          <w:szCs w:val="31"/>
        </w:rPr>
        <w:t xml:space="preserve"> </w:t>
      </w:r>
      <w:r>
        <w:rPr>
          <w:spacing w:val="-13"/>
          <w:sz w:val="31"/>
          <w:szCs w:val="31"/>
          <w:u w:val="single" w:color="auto"/>
        </w:rPr>
        <w:t>方关系；②对现场监理人员行为进行监督；③对工程变更、隐蔽验收</w:t>
      </w:r>
      <w:r>
        <w:rPr>
          <w:sz w:val="31"/>
          <w:szCs w:val="31"/>
        </w:rPr>
        <w:t xml:space="preserve"> </w:t>
      </w:r>
      <w:r>
        <w:rPr>
          <w:spacing w:val="16"/>
          <w:sz w:val="31"/>
          <w:szCs w:val="31"/>
          <w:u w:val="single" w:color="auto"/>
        </w:rPr>
        <w:t>及相关洽商等资料审核签证</w:t>
      </w:r>
    </w:p>
    <w:p w14:paraId="4DF0CCEE">
      <w:pPr>
        <w:spacing w:before="35" w:line="60" w:lineRule="exact"/>
        <w:ind w:left="394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2B5F3F5">
      <w:pPr>
        <w:spacing w:line="332" w:lineRule="auto"/>
        <w:rPr>
          <w:rFonts w:ascii="Arial"/>
          <w:sz w:val="21"/>
        </w:rPr>
      </w:pPr>
    </w:p>
    <w:p w14:paraId="447B3EE2">
      <w:pPr>
        <w:pStyle w:val="2"/>
        <w:spacing w:before="100" w:line="219" w:lineRule="auto"/>
        <w:ind w:left="599"/>
        <w:rPr>
          <w:sz w:val="31"/>
          <w:szCs w:val="31"/>
        </w:rPr>
      </w:pPr>
      <w:r>
        <w:rPr>
          <w:spacing w:val="-1"/>
          <w:sz w:val="31"/>
          <w:szCs w:val="31"/>
        </w:rPr>
        <w:t>2.4施工现场、施工条件和基础资料的提供</w:t>
      </w:r>
    </w:p>
    <w:p w14:paraId="28C999D0">
      <w:pPr>
        <w:pStyle w:val="2"/>
        <w:spacing w:before="163" w:line="219" w:lineRule="auto"/>
        <w:ind w:left="599"/>
        <w:rPr>
          <w:sz w:val="31"/>
          <w:szCs w:val="31"/>
        </w:rPr>
      </w:pPr>
      <w:r>
        <w:rPr>
          <w:spacing w:val="-3"/>
          <w:sz w:val="31"/>
          <w:szCs w:val="31"/>
        </w:rPr>
        <w:t>2.4.1</w:t>
      </w:r>
      <w:r>
        <w:rPr>
          <w:spacing w:val="-30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提供施工现场</w:t>
      </w:r>
    </w:p>
    <w:p w14:paraId="105A9D17">
      <w:pPr>
        <w:pStyle w:val="2"/>
        <w:spacing w:before="175" w:line="226" w:lineRule="auto"/>
        <w:ind w:left="599"/>
        <w:rPr>
          <w:rFonts w:ascii="Times New Roman" w:hAnsi="Times New Roman" w:eastAsia="Times New Roman" w:cs="Times New Roman"/>
          <w:sz w:val="8"/>
          <w:szCs w:val="8"/>
        </w:rPr>
      </w:pPr>
      <w:r>
        <w:rPr>
          <w:spacing w:val="-9"/>
          <w:sz w:val="31"/>
          <w:szCs w:val="31"/>
        </w:rPr>
        <w:t>关于发包人移交施工现场的期限要求：</w:t>
      </w:r>
      <w:r>
        <w:rPr>
          <w:spacing w:val="-9"/>
          <w:sz w:val="31"/>
          <w:szCs w:val="31"/>
          <w:u w:val="single" w:color="auto"/>
        </w:rPr>
        <w:t>开 工</w:t>
      </w:r>
      <w:r>
        <w:rPr>
          <w:spacing w:val="40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前</w:t>
      </w:r>
      <w:r>
        <w:rPr>
          <w:spacing w:val="32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7</w:t>
      </w:r>
      <w:r>
        <w:rPr>
          <w:spacing w:val="32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天</w:t>
      </w:r>
      <w:r>
        <w:rPr>
          <w:spacing w:val="6"/>
          <w:sz w:val="31"/>
          <w:szCs w:val="31"/>
          <w:u w:val="single" w:color="auto"/>
        </w:rPr>
        <w:t xml:space="preserve">    </w:t>
      </w:r>
      <w:r>
        <w:rPr>
          <w:spacing w:val="-14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9"/>
          <w:position w:val="1"/>
          <w:sz w:val="8"/>
          <w:szCs w:val="8"/>
        </w:rPr>
        <w:t>0</w:t>
      </w:r>
    </w:p>
    <w:p w14:paraId="7755B130">
      <w:pPr>
        <w:pStyle w:val="2"/>
        <w:spacing w:before="167" w:line="219" w:lineRule="auto"/>
        <w:ind w:left="599"/>
        <w:rPr>
          <w:sz w:val="31"/>
          <w:szCs w:val="31"/>
        </w:rPr>
      </w:pPr>
      <w:r>
        <w:rPr>
          <w:spacing w:val="8"/>
          <w:sz w:val="31"/>
          <w:szCs w:val="31"/>
        </w:rPr>
        <w:t>2.4.2提供施工条件</w:t>
      </w:r>
    </w:p>
    <w:p w14:paraId="18172B22">
      <w:pPr>
        <w:pStyle w:val="2"/>
        <w:spacing w:before="149" w:line="329" w:lineRule="auto"/>
        <w:ind w:firstLine="599"/>
        <w:rPr>
          <w:sz w:val="31"/>
          <w:szCs w:val="31"/>
        </w:rPr>
      </w:pPr>
      <w:r>
        <w:rPr>
          <w:spacing w:val="-4"/>
          <w:sz w:val="31"/>
          <w:szCs w:val="31"/>
        </w:rPr>
        <w:t>关于发包人应负责提供施工所需要的条件，包括：</w:t>
      </w:r>
      <w:r>
        <w:rPr>
          <w:spacing w:val="-80"/>
          <w:sz w:val="31"/>
          <w:szCs w:val="31"/>
        </w:rPr>
        <w:t xml:space="preserve"> </w:t>
      </w:r>
      <w:r>
        <w:rPr>
          <w:spacing w:val="-144"/>
          <w:sz w:val="31"/>
          <w:szCs w:val="31"/>
          <w:u w:val="single" w:color="auto"/>
        </w:rPr>
        <w:t xml:space="preserve"> </w:t>
      </w:r>
      <w:r>
        <w:rPr>
          <w:spacing w:val="-4"/>
          <w:sz w:val="31"/>
          <w:szCs w:val="31"/>
          <w:u w:val="single" w:color="auto"/>
        </w:rPr>
        <w:t>①通用条款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  <w:u w:val="single" w:color="auto"/>
        </w:rPr>
        <w:t>包括的内容；②负责处理施工周边环境</w:t>
      </w:r>
      <w:r>
        <w:rPr>
          <w:spacing w:val="-3"/>
          <w:sz w:val="31"/>
          <w:szCs w:val="31"/>
        </w:rPr>
        <w:t>。</w:t>
      </w:r>
    </w:p>
    <w:p w14:paraId="50274B15">
      <w:pPr>
        <w:pStyle w:val="2"/>
        <w:spacing w:before="1" w:line="219" w:lineRule="auto"/>
        <w:ind w:left="599"/>
        <w:rPr>
          <w:sz w:val="31"/>
          <w:szCs w:val="31"/>
        </w:rPr>
      </w:pPr>
      <w:r>
        <w:rPr>
          <w:spacing w:val="2"/>
          <w:sz w:val="31"/>
          <w:szCs w:val="31"/>
        </w:rPr>
        <w:t>2.5资金来源证明及支付担保</w:t>
      </w:r>
    </w:p>
    <w:p w14:paraId="4793E58C">
      <w:pPr>
        <w:pStyle w:val="2"/>
        <w:spacing w:before="181" w:line="184" w:lineRule="auto"/>
        <w:ind w:left="599"/>
        <w:rPr>
          <w:sz w:val="31"/>
          <w:szCs w:val="31"/>
        </w:rPr>
      </w:pPr>
      <w:r>
        <w:pict>
          <v:shape id="_x0000_s1026" o:spid="_x0000_s1026" o:spt="202" type="#_x0000_t202" style="position:absolute;left:0pt;margin-left:420pt;margin-top:16.9pt;height:6.9pt;width:5.4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2DD851E">
                  <w:pPr>
                    <w:spacing w:before="20" w:line="97" w:lineRule="exact"/>
                    <w:ind w:left="20"/>
                    <w:rPr>
                      <w:rFonts w:ascii="Arial" w:hAnsi="Arial" w:eastAsia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eastAsia="Arial" w:cs="Arial"/>
                      <w:sz w:val="13"/>
                      <w:szCs w:val="13"/>
                    </w:rPr>
                    <w:t>o</w:t>
                  </w:r>
                </w:p>
              </w:txbxContent>
            </v:textbox>
          </v:shape>
        </w:pict>
      </w:r>
      <w:r>
        <w:rPr>
          <w:spacing w:val="8"/>
          <w:sz w:val="31"/>
          <w:szCs w:val="31"/>
        </w:rPr>
        <w:t>发包人提供资金来源证明的期限要求：</w:t>
      </w:r>
      <w:r>
        <w:rPr>
          <w:spacing w:val="8"/>
          <w:sz w:val="31"/>
          <w:szCs w:val="31"/>
          <w:u w:val="single" w:color="auto"/>
        </w:rPr>
        <w:t>执行通用条</w:t>
      </w:r>
      <w:r>
        <w:rPr>
          <w:spacing w:val="7"/>
          <w:sz w:val="31"/>
          <w:szCs w:val="31"/>
          <w:u w:val="single" w:color="auto"/>
        </w:rPr>
        <w:t xml:space="preserve">款   </w:t>
      </w:r>
    </w:p>
    <w:p w14:paraId="0E467BC5">
      <w:pPr>
        <w:pStyle w:val="2"/>
        <w:spacing w:before="230" w:line="308" w:lineRule="auto"/>
        <w:ind w:left="599" w:right="2419"/>
        <w:rPr>
          <w:sz w:val="31"/>
          <w:szCs w:val="31"/>
        </w:rPr>
      </w:pPr>
      <w:r>
        <w:rPr>
          <w:spacing w:val="-5"/>
          <w:sz w:val="31"/>
          <w:szCs w:val="31"/>
        </w:rPr>
        <w:t>发包人是否提供支付担保：</w:t>
      </w:r>
      <w:r>
        <w:rPr>
          <w:spacing w:val="-5"/>
          <w:sz w:val="31"/>
          <w:szCs w:val="31"/>
          <w:u w:val="single" w:color="auto"/>
        </w:rPr>
        <w:t xml:space="preserve">               </w:t>
      </w:r>
      <w:r>
        <w:rPr>
          <w:spacing w:val="9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发包人提供支付担保的形式：</w:t>
      </w:r>
      <w:r>
        <w:rPr>
          <w:sz w:val="31"/>
          <w:szCs w:val="31"/>
          <w:u w:val="single" w:color="auto"/>
        </w:rPr>
        <w:t xml:space="preserve">              </w:t>
      </w:r>
    </w:p>
    <w:p w14:paraId="6865C450">
      <w:pPr>
        <w:pStyle w:val="2"/>
        <w:spacing w:before="48" w:line="219" w:lineRule="auto"/>
        <w:outlineLvl w:val="1"/>
        <w:rPr>
          <w:sz w:val="31"/>
          <w:szCs w:val="31"/>
        </w:rPr>
      </w:pPr>
      <w:bookmarkStart w:id="32" w:name="bookmark5"/>
      <w:bookmarkEnd w:id="32"/>
      <w:bookmarkStart w:id="33" w:name="bookmark6"/>
      <w:bookmarkEnd w:id="33"/>
      <w:r>
        <w:rPr>
          <w:spacing w:val="13"/>
          <w:sz w:val="31"/>
          <w:szCs w:val="31"/>
        </w:rPr>
        <w:t>3</w:t>
      </w:r>
      <w:r>
        <w:rPr>
          <w:spacing w:val="-71"/>
          <w:sz w:val="31"/>
          <w:szCs w:val="31"/>
        </w:rPr>
        <w:t xml:space="preserve"> </w:t>
      </w:r>
      <w:r>
        <w:rPr>
          <w:spacing w:val="13"/>
          <w:sz w:val="31"/>
          <w:szCs w:val="31"/>
        </w:rPr>
        <w:t>.</w:t>
      </w:r>
      <w:r>
        <w:rPr>
          <w:spacing w:val="-82"/>
          <w:sz w:val="31"/>
          <w:szCs w:val="31"/>
        </w:rPr>
        <w:t xml:space="preserve"> </w:t>
      </w:r>
      <w:r>
        <w:rPr>
          <w:spacing w:val="13"/>
          <w:sz w:val="31"/>
          <w:szCs w:val="31"/>
        </w:rPr>
        <w:t>承包人</w:t>
      </w:r>
    </w:p>
    <w:p w14:paraId="44450A3B">
      <w:pPr>
        <w:pStyle w:val="2"/>
        <w:spacing w:before="162" w:line="219" w:lineRule="auto"/>
        <w:ind w:left="599"/>
        <w:rPr>
          <w:sz w:val="31"/>
          <w:szCs w:val="31"/>
        </w:rPr>
      </w:pPr>
      <w:r>
        <w:rPr>
          <w:spacing w:val="-8"/>
          <w:sz w:val="31"/>
          <w:szCs w:val="31"/>
        </w:rPr>
        <w:t>3.1 承包人的一般义务</w:t>
      </w:r>
    </w:p>
    <w:p w14:paraId="0D00E969">
      <w:pPr>
        <w:pStyle w:val="2"/>
        <w:spacing w:before="180" w:line="219" w:lineRule="auto"/>
        <w:ind w:left="599"/>
        <w:rPr>
          <w:sz w:val="31"/>
          <w:szCs w:val="31"/>
        </w:rPr>
      </w:pPr>
      <w:r>
        <w:rPr>
          <w:spacing w:val="-5"/>
          <w:sz w:val="31"/>
          <w:szCs w:val="31"/>
        </w:rPr>
        <w:t xml:space="preserve">(5)承包人提交的竣工资料的内容： </w:t>
      </w:r>
      <w:r>
        <w:rPr>
          <w:spacing w:val="-125"/>
          <w:sz w:val="31"/>
          <w:szCs w:val="31"/>
          <w:u w:val="single" w:color="auto"/>
        </w:rPr>
        <w:t xml:space="preserve"> </w:t>
      </w:r>
      <w:r>
        <w:rPr>
          <w:spacing w:val="-5"/>
          <w:sz w:val="31"/>
          <w:szCs w:val="31"/>
          <w:u w:val="single" w:color="auto"/>
        </w:rPr>
        <w:t>竣工图、图纸会审、设计</w:t>
      </w:r>
    </w:p>
    <w:p w14:paraId="00133B3A">
      <w:pPr>
        <w:pStyle w:val="2"/>
        <w:tabs>
          <w:tab w:val="left" w:pos="625"/>
        </w:tabs>
        <w:spacing w:before="183" w:line="330" w:lineRule="auto"/>
        <w:ind w:left="510" w:right="296" w:hanging="51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spacing w:val="-12"/>
          <w:sz w:val="31"/>
          <w:szCs w:val="31"/>
          <w:u w:val="single" w:color="auto"/>
        </w:rPr>
        <w:t>变更、隐蔽验收及现场签证、竣工结算及备案、竣工验收资料等</w:t>
      </w:r>
      <w:r>
        <w:rPr>
          <w:spacing w:val="-12"/>
          <w:sz w:val="31"/>
          <w:szCs w:val="31"/>
        </w:rPr>
        <w:t>。</w:t>
      </w:r>
      <w:r>
        <w:rPr>
          <w:spacing w:val="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val="single" w:color="auto"/>
        </w:rPr>
        <w:tab/>
      </w:r>
      <w:r>
        <w:rPr>
          <w:rFonts w:ascii="Times New Roman" w:hAnsi="Times New Roman" w:eastAsia="Times New Roman" w:cs="Times New Roman"/>
          <w:sz w:val="26"/>
          <w:szCs w:val="26"/>
        </w:rPr>
        <w:t>o</w:t>
      </w:r>
    </w:p>
    <w:p w14:paraId="1A410E61">
      <w:pPr>
        <w:pStyle w:val="2"/>
        <w:spacing w:before="126" w:line="219" w:lineRule="auto"/>
        <w:ind w:left="599"/>
        <w:rPr>
          <w:sz w:val="31"/>
          <w:szCs w:val="31"/>
        </w:rPr>
      </w:pPr>
      <w:r>
        <w:rPr>
          <w:spacing w:val="-9"/>
          <w:sz w:val="31"/>
          <w:szCs w:val="31"/>
        </w:rPr>
        <w:t>承包人需要提交的竣工资料套数：</w:t>
      </w:r>
      <w:r>
        <w:rPr>
          <w:spacing w:val="-9"/>
          <w:sz w:val="31"/>
          <w:szCs w:val="31"/>
          <w:u w:val="single" w:color="auto"/>
        </w:rPr>
        <w:t>竣工图、竣工资料叁</w:t>
      </w:r>
      <w:r>
        <w:rPr>
          <w:spacing w:val="-10"/>
          <w:sz w:val="31"/>
          <w:szCs w:val="31"/>
          <w:u w:val="single" w:color="auto"/>
        </w:rPr>
        <w:t>套</w:t>
      </w:r>
      <w:r>
        <w:rPr>
          <w:spacing w:val="-10"/>
          <w:sz w:val="31"/>
          <w:szCs w:val="31"/>
        </w:rPr>
        <w:t>。</w:t>
      </w:r>
    </w:p>
    <w:p w14:paraId="69F7C524">
      <w:pPr>
        <w:spacing w:line="219" w:lineRule="auto"/>
        <w:rPr>
          <w:sz w:val="31"/>
          <w:szCs w:val="31"/>
        </w:rPr>
        <w:sectPr>
          <w:footerReference r:id="rId11" w:type="default"/>
          <w:pgSz w:w="11900" w:h="16820"/>
          <w:pgMar w:top="1429" w:right="1650" w:bottom="1084" w:left="1299" w:header="0" w:footer="949" w:gutter="0"/>
          <w:cols w:space="720" w:num="1"/>
        </w:sectPr>
      </w:pPr>
    </w:p>
    <w:p w14:paraId="1D7213A5">
      <w:pPr>
        <w:pStyle w:val="2"/>
        <w:spacing w:before="222" w:line="217" w:lineRule="auto"/>
        <w:ind w:left="589" w:right="161"/>
        <w:rPr>
          <w:sz w:val="31"/>
          <w:szCs w:val="31"/>
        </w:rPr>
      </w:pPr>
      <w:bookmarkStart w:id="34" w:name="bookmark30"/>
      <w:bookmarkEnd w:id="34"/>
      <w:r>
        <w:rPr>
          <w:spacing w:val="-10"/>
          <w:sz w:val="31"/>
          <w:szCs w:val="31"/>
        </w:rPr>
        <w:t>承包人提交的竣工资料的费用承担：</w:t>
      </w:r>
      <w:r>
        <w:rPr>
          <w:spacing w:val="138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承</w:t>
      </w:r>
      <w:r>
        <w:rPr>
          <w:spacing w:val="-36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包</w:t>
      </w:r>
      <w:r>
        <w:rPr>
          <w:spacing w:val="-33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人</w:t>
      </w:r>
      <w:r>
        <w:rPr>
          <w:spacing w:val="-36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承</w:t>
      </w:r>
      <w:r>
        <w:rPr>
          <w:spacing w:val="-35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 xml:space="preserve">担       </w:t>
      </w:r>
      <w:r>
        <w:rPr>
          <w:sz w:val="31"/>
          <w:szCs w:val="31"/>
        </w:rPr>
        <w:t xml:space="preserve">  </w:t>
      </w:r>
      <w:r>
        <w:rPr>
          <w:spacing w:val="7"/>
          <w:sz w:val="31"/>
          <w:szCs w:val="31"/>
        </w:rPr>
        <w:t>承包人提交的竣工资料移交时间：</w:t>
      </w:r>
      <w:r>
        <w:rPr>
          <w:spacing w:val="100"/>
          <w:sz w:val="31"/>
          <w:szCs w:val="31"/>
        </w:rPr>
        <w:t xml:space="preserve"> </w:t>
      </w:r>
      <w:r>
        <w:rPr>
          <w:spacing w:val="-142"/>
          <w:sz w:val="31"/>
          <w:szCs w:val="31"/>
          <w:u w:val="single" w:color="auto"/>
        </w:rPr>
        <w:t xml:space="preserve"> </w:t>
      </w:r>
      <w:r>
        <w:rPr>
          <w:spacing w:val="7"/>
          <w:sz w:val="31"/>
          <w:szCs w:val="31"/>
          <w:u w:val="single" w:color="auto"/>
        </w:rPr>
        <w:t>竣工验收合格后7天内</w:t>
      </w:r>
      <w:r>
        <w:rPr>
          <w:sz w:val="31"/>
          <w:szCs w:val="31"/>
          <w:u w:val="single" w:color="auto"/>
        </w:rPr>
        <w:t xml:space="preserve">  </w:t>
      </w:r>
    </w:p>
    <w:p w14:paraId="41CBD555">
      <w:pPr>
        <w:spacing w:before="13" w:line="188" w:lineRule="auto"/>
        <w:ind w:left="88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9455B8D">
      <w:pPr>
        <w:pStyle w:val="2"/>
        <w:spacing w:before="54" w:line="219" w:lineRule="auto"/>
        <w:ind w:left="589"/>
        <w:rPr>
          <w:sz w:val="31"/>
          <w:szCs w:val="31"/>
        </w:rPr>
      </w:pPr>
      <w:r>
        <w:rPr>
          <w:spacing w:val="-4"/>
          <w:sz w:val="30"/>
          <w:szCs w:val="30"/>
        </w:rPr>
        <w:t>承包人提交的竣工资料形式要求：</w:t>
      </w:r>
      <w:r>
        <w:rPr>
          <w:spacing w:val="-4"/>
          <w:sz w:val="31"/>
          <w:szCs w:val="31"/>
          <w:u w:val="single" w:color="auto"/>
        </w:rPr>
        <w:t>书面形式及电</w:t>
      </w:r>
      <w:r>
        <w:rPr>
          <w:spacing w:val="-5"/>
          <w:sz w:val="31"/>
          <w:szCs w:val="31"/>
          <w:u w:val="single" w:color="auto"/>
        </w:rPr>
        <w:t>子档</w:t>
      </w:r>
      <w:r>
        <w:rPr>
          <w:spacing w:val="-5"/>
          <w:sz w:val="31"/>
          <w:szCs w:val="31"/>
        </w:rPr>
        <w:t>。</w:t>
      </w:r>
    </w:p>
    <w:p w14:paraId="581615D5">
      <w:pPr>
        <w:spacing w:line="301" w:lineRule="auto"/>
        <w:rPr>
          <w:rFonts w:ascii="Arial"/>
          <w:sz w:val="21"/>
        </w:rPr>
      </w:pPr>
    </w:p>
    <w:p w14:paraId="40832BD5">
      <w:pPr>
        <w:pStyle w:val="2"/>
        <w:spacing w:before="78" w:line="219" w:lineRule="auto"/>
        <w:ind w:left="750"/>
        <w:rPr>
          <w:sz w:val="24"/>
          <w:szCs w:val="24"/>
        </w:rPr>
      </w:pPr>
      <w:r>
        <w:rPr>
          <w:spacing w:val="-13"/>
          <w:sz w:val="24"/>
          <w:szCs w:val="24"/>
        </w:rPr>
        <w:t>(</w:t>
      </w:r>
      <w:r>
        <w:rPr>
          <w:spacing w:val="-38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6</w:t>
      </w:r>
      <w:r>
        <w:rPr>
          <w:spacing w:val="-40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)</w:t>
      </w:r>
      <w:r>
        <w:rPr>
          <w:spacing w:val="-42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承</w:t>
      </w:r>
      <w:r>
        <w:rPr>
          <w:spacing w:val="-42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包</w:t>
      </w:r>
      <w:r>
        <w:rPr>
          <w:spacing w:val="-39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人</w:t>
      </w:r>
      <w:r>
        <w:rPr>
          <w:spacing w:val="-42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应</w:t>
      </w:r>
      <w:r>
        <w:rPr>
          <w:spacing w:val="-38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履</w:t>
      </w:r>
      <w:r>
        <w:rPr>
          <w:spacing w:val="-37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行 的</w:t>
      </w:r>
      <w:r>
        <w:rPr>
          <w:spacing w:val="-41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其</w:t>
      </w:r>
      <w:r>
        <w:rPr>
          <w:spacing w:val="-41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他</w:t>
      </w:r>
      <w:r>
        <w:rPr>
          <w:spacing w:val="-39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义</w:t>
      </w:r>
      <w:r>
        <w:rPr>
          <w:spacing w:val="-40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务</w:t>
      </w:r>
      <w:r>
        <w:rPr>
          <w:spacing w:val="-21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：</w:t>
      </w:r>
      <w:r>
        <w:rPr>
          <w:spacing w:val="-75"/>
          <w:sz w:val="24"/>
          <w:szCs w:val="24"/>
        </w:rPr>
        <w:t xml:space="preserve"> </w:t>
      </w:r>
      <w:r>
        <w:rPr>
          <w:spacing w:val="-13"/>
          <w:sz w:val="24"/>
          <w:szCs w:val="24"/>
          <w:u w:val="single" w:color="auto"/>
        </w:rPr>
        <w:t xml:space="preserve">    /</w:t>
      </w:r>
      <w:r>
        <w:rPr>
          <w:sz w:val="24"/>
          <w:szCs w:val="24"/>
          <w:u w:val="single" w:color="auto"/>
        </w:rPr>
        <w:t xml:space="preserve">        </w:t>
      </w:r>
    </w:p>
    <w:p w14:paraId="1AFA934F">
      <w:pPr>
        <w:spacing w:before="34" w:line="188" w:lineRule="auto"/>
        <w:ind w:left="647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4E3E798">
      <w:pPr>
        <w:pStyle w:val="2"/>
        <w:spacing w:before="171" w:line="220" w:lineRule="auto"/>
        <w:ind w:left="589"/>
        <w:rPr>
          <w:sz w:val="31"/>
          <w:szCs w:val="31"/>
        </w:rPr>
      </w:pPr>
      <w:r>
        <w:rPr>
          <w:spacing w:val="16"/>
          <w:sz w:val="31"/>
          <w:szCs w:val="31"/>
        </w:rPr>
        <w:t>3.2项目经理</w:t>
      </w:r>
    </w:p>
    <w:p w14:paraId="0C8BB76C">
      <w:pPr>
        <w:pStyle w:val="2"/>
        <w:spacing w:before="171" w:line="220" w:lineRule="auto"/>
        <w:ind w:left="589"/>
        <w:rPr>
          <w:sz w:val="31"/>
          <w:szCs w:val="31"/>
        </w:rPr>
      </w:pPr>
      <w:r>
        <w:rPr>
          <w:spacing w:val="3"/>
          <w:sz w:val="31"/>
          <w:szCs w:val="31"/>
        </w:rPr>
        <w:t>3.2.1项目经理：</w:t>
      </w:r>
    </w:p>
    <w:p w14:paraId="4DB7BA96">
      <w:pPr>
        <w:pStyle w:val="2"/>
        <w:spacing w:before="166" w:line="301" w:lineRule="auto"/>
        <w:ind w:left="589" w:right="1381"/>
        <w:rPr>
          <w:sz w:val="31"/>
          <w:szCs w:val="31"/>
        </w:rPr>
      </w:pPr>
      <w:r>
        <w:rPr>
          <w:spacing w:val="-17"/>
          <w:sz w:val="31"/>
          <w:szCs w:val="31"/>
        </w:rPr>
        <w:t>姓</w:t>
      </w:r>
      <w:r>
        <w:rPr>
          <w:spacing w:val="34"/>
          <w:sz w:val="31"/>
          <w:szCs w:val="31"/>
        </w:rPr>
        <w:t xml:space="preserve">   </w:t>
      </w:r>
      <w:r>
        <w:rPr>
          <w:spacing w:val="-17"/>
          <w:sz w:val="31"/>
          <w:szCs w:val="31"/>
        </w:rPr>
        <w:t>名 ：</w:t>
      </w:r>
      <w:r>
        <w:rPr>
          <w:b/>
          <w:bCs/>
          <w:spacing w:val="-17"/>
          <w:sz w:val="31"/>
          <w:szCs w:val="31"/>
          <w:u w:val="single" w:color="auto"/>
        </w:rPr>
        <w:t>罗</w:t>
      </w:r>
      <w:r>
        <w:rPr>
          <w:spacing w:val="-54"/>
          <w:sz w:val="31"/>
          <w:szCs w:val="31"/>
          <w:u w:val="single" w:color="auto"/>
        </w:rPr>
        <w:t xml:space="preserve"> </w:t>
      </w:r>
      <w:r>
        <w:rPr>
          <w:b/>
          <w:bCs/>
          <w:spacing w:val="-17"/>
          <w:sz w:val="31"/>
          <w:szCs w:val="31"/>
          <w:u w:val="single" w:color="auto"/>
        </w:rPr>
        <w:t>亚</w:t>
      </w:r>
      <w:r>
        <w:rPr>
          <w:spacing w:val="-55"/>
          <w:sz w:val="31"/>
          <w:szCs w:val="31"/>
          <w:u w:val="single" w:color="auto"/>
        </w:rPr>
        <w:t xml:space="preserve"> </w:t>
      </w:r>
      <w:r>
        <w:rPr>
          <w:b/>
          <w:bCs/>
          <w:spacing w:val="-17"/>
          <w:sz w:val="31"/>
          <w:szCs w:val="31"/>
          <w:u w:val="single" w:color="auto"/>
        </w:rPr>
        <w:t>坤</w:t>
      </w:r>
      <w:r>
        <w:rPr>
          <w:spacing w:val="93"/>
          <w:sz w:val="31"/>
          <w:szCs w:val="31"/>
        </w:rPr>
        <w:t xml:space="preserve"> </w:t>
      </w:r>
      <w:r>
        <w:rPr>
          <w:spacing w:val="-17"/>
          <w:sz w:val="31"/>
          <w:szCs w:val="31"/>
        </w:rPr>
        <w:t>身份证号</w:t>
      </w:r>
      <w:r>
        <w:rPr>
          <w:spacing w:val="-17"/>
          <w:sz w:val="31"/>
          <w:szCs w:val="31"/>
          <w:u w:val="single" w:color="auto"/>
        </w:rPr>
        <w:t>：410882199102057012;</w:t>
      </w:r>
      <w:r>
        <w:rPr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建造师执业资格等级：</w:t>
      </w:r>
      <w:r>
        <w:rPr>
          <w:b/>
          <w:bCs/>
          <w:spacing w:val="-8"/>
          <w:sz w:val="31"/>
          <w:szCs w:val="31"/>
          <w:u w:val="single" w:color="auto"/>
        </w:rPr>
        <w:t>贰级建造师</w:t>
      </w:r>
      <w:r>
        <w:rPr>
          <w:b/>
          <w:bCs/>
          <w:spacing w:val="-8"/>
          <w:sz w:val="31"/>
          <w:szCs w:val="31"/>
        </w:rPr>
        <w:t>；</w:t>
      </w:r>
    </w:p>
    <w:p w14:paraId="75FDBC1B">
      <w:pPr>
        <w:pStyle w:val="2"/>
        <w:spacing w:before="51" w:line="302" w:lineRule="auto"/>
        <w:ind w:left="589" w:right="3031"/>
        <w:rPr>
          <w:sz w:val="31"/>
          <w:szCs w:val="31"/>
        </w:rPr>
      </w:pPr>
      <w:r>
        <w:rPr>
          <w:spacing w:val="10"/>
          <w:sz w:val="31"/>
          <w:szCs w:val="31"/>
        </w:rPr>
        <w:t>建造师注册证书号：</w:t>
      </w:r>
      <w:r>
        <w:rPr>
          <w:spacing w:val="10"/>
          <w:sz w:val="31"/>
          <w:szCs w:val="31"/>
          <w:u w:val="single" w:color="auto"/>
        </w:rPr>
        <w:t xml:space="preserve">豫241212290282 </w:t>
      </w:r>
      <w:r>
        <w:rPr>
          <w:spacing w:val="13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建造师执业印章号：</w:t>
      </w:r>
      <w:r>
        <w:rPr>
          <w:spacing w:val="7"/>
          <w:sz w:val="31"/>
          <w:szCs w:val="31"/>
          <w:u w:val="single" w:color="auto"/>
        </w:rPr>
        <w:t xml:space="preserve">             </w:t>
      </w:r>
      <w:r>
        <w:rPr>
          <w:spacing w:val="-149"/>
          <w:sz w:val="31"/>
          <w:szCs w:val="31"/>
        </w:rPr>
        <w:t xml:space="preserve"> </w:t>
      </w:r>
      <w:r>
        <w:rPr>
          <w:position w:val="-3"/>
          <w:sz w:val="31"/>
          <w:szCs w:val="31"/>
        </w:rPr>
        <w:drawing>
          <wp:inline distT="0" distB="0" distL="0" distR="0">
            <wp:extent cx="24765" cy="9461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348" cy="9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63E2B">
      <w:pPr>
        <w:pStyle w:val="2"/>
        <w:spacing w:before="52" w:line="212" w:lineRule="auto"/>
        <w:ind w:left="58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8"/>
          <w:sz w:val="31"/>
          <w:szCs w:val="31"/>
        </w:rPr>
        <w:t>安全生产考核合格证书号：</w:t>
      </w:r>
      <w:r>
        <w:rPr>
          <w:spacing w:val="8"/>
          <w:sz w:val="31"/>
          <w:szCs w:val="31"/>
          <w:u w:val="single" w:color="auto"/>
        </w:rPr>
        <w:t>豫建安</w:t>
      </w:r>
      <w:r>
        <w:rPr>
          <w:rFonts w:ascii="Times New Roman" w:hAnsi="Times New Roman" w:eastAsia="Times New Roman" w:cs="Times New Roman"/>
          <w:spacing w:val="8"/>
          <w:sz w:val="31"/>
          <w:szCs w:val="31"/>
          <w:u w:val="single" w:color="auto"/>
        </w:rPr>
        <w:t>B(202</w:t>
      </w:r>
      <w:r>
        <w:rPr>
          <w:rFonts w:ascii="Times New Roman" w:hAnsi="Times New Roman" w:eastAsia="Times New Roman" w:cs="Times New Roman"/>
          <w:spacing w:val="7"/>
          <w:sz w:val="31"/>
          <w:szCs w:val="31"/>
          <w:u w:val="single" w:color="auto"/>
        </w:rPr>
        <w:t>3)2382347</w:t>
      </w:r>
    </w:p>
    <w:p w14:paraId="34D135F8">
      <w:pPr>
        <w:pStyle w:val="2"/>
        <w:spacing w:before="223" w:line="306" w:lineRule="auto"/>
        <w:ind w:left="589" w:right="3991"/>
        <w:rPr>
          <w:sz w:val="31"/>
          <w:szCs w:val="31"/>
        </w:rPr>
      </w:pPr>
      <w:r>
        <w:rPr>
          <w:spacing w:val="-2"/>
          <w:sz w:val="31"/>
          <w:szCs w:val="31"/>
        </w:rPr>
        <w:t>联系电话：</w:t>
      </w:r>
      <w:r>
        <w:rPr>
          <w:rFonts w:ascii="Times New Roman" w:hAnsi="Times New Roman" w:eastAsia="Times New Roman" w:cs="Times New Roman"/>
          <w:spacing w:val="7"/>
          <w:sz w:val="31"/>
          <w:szCs w:val="31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2"/>
          <w:sz w:val="31"/>
          <w:szCs w:val="31"/>
          <w:u w:val="single" w:color="auto"/>
        </w:rPr>
        <w:t xml:space="preserve">18337611558      </w:t>
      </w:r>
      <w:r>
        <w:rPr>
          <w:rFonts w:ascii="Times New Roman" w:hAnsi="Times New Roman" w:eastAsia="Times New Roman" w:cs="Times New Roman"/>
          <w:spacing w:val="-3"/>
          <w:sz w:val="31"/>
          <w:szCs w:val="31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2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电子信箱：</w:t>
      </w:r>
      <w:r>
        <w:rPr>
          <w:spacing w:val="-127"/>
          <w:sz w:val="31"/>
          <w:szCs w:val="31"/>
        </w:rPr>
        <w:t xml:space="preserve"> </w:t>
      </w:r>
      <w:r>
        <w:rPr>
          <w:spacing w:val="5"/>
          <w:sz w:val="31"/>
          <w:szCs w:val="31"/>
          <w:u w:val="single" w:color="auto"/>
        </w:rPr>
        <w:t xml:space="preserve">               </w:t>
      </w:r>
      <w:r>
        <w:rPr>
          <w:position w:val="-2"/>
          <w:sz w:val="31"/>
          <w:szCs w:val="31"/>
        </w:rPr>
        <w:drawing>
          <wp:inline distT="0" distB="0" distL="0" distR="0">
            <wp:extent cx="50165" cy="8255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773" cy="8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3FD58">
      <w:pPr>
        <w:pStyle w:val="2"/>
        <w:spacing w:before="49" w:line="219" w:lineRule="auto"/>
        <w:ind w:left="589"/>
        <w:rPr>
          <w:sz w:val="31"/>
          <w:szCs w:val="31"/>
        </w:rPr>
      </w:pPr>
      <w:r>
        <w:rPr>
          <w:spacing w:val="-8"/>
          <w:sz w:val="31"/>
          <w:szCs w:val="31"/>
        </w:rPr>
        <w:t>通信地址：</w:t>
      </w:r>
      <w:r>
        <w:rPr>
          <w:sz w:val="31"/>
          <w:szCs w:val="31"/>
          <w:u w:val="single" w:color="auto"/>
        </w:rPr>
        <w:t xml:space="preserve">                  </w:t>
      </w:r>
    </w:p>
    <w:p w14:paraId="72E0C43E">
      <w:pPr>
        <w:pStyle w:val="2"/>
        <w:spacing w:before="172" w:line="320" w:lineRule="auto"/>
        <w:ind w:right="62" w:firstLine="58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-4"/>
          <w:sz w:val="31"/>
          <w:szCs w:val="31"/>
        </w:rPr>
        <w:t>承包人对项目经理的授权范围如下：</w:t>
      </w:r>
      <w:r>
        <w:rPr>
          <w:spacing w:val="-105"/>
          <w:sz w:val="31"/>
          <w:szCs w:val="31"/>
        </w:rPr>
        <w:t xml:space="preserve"> </w:t>
      </w:r>
      <w:r>
        <w:rPr>
          <w:spacing w:val="-140"/>
          <w:sz w:val="31"/>
          <w:szCs w:val="31"/>
          <w:u w:val="single" w:color="auto"/>
        </w:rPr>
        <w:t xml:space="preserve"> </w:t>
      </w:r>
      <w:r>
        <w:rPr>
          <w:spacing w:val="-4"/>
          <w:sz w:val="31"/>
          <w:szCs w:val="31"/>
          <w:u w:val="single" w:color="auto"/>
        </w:rPr>
        <w:t>按照公司管理模式，在公</w:t>
      </w:r>
      <w:r>
        <w:rPr>
          <w:sz w:val="31"/>
          <w:szCs w:val="31"/>
        </w:rPr>
        <w:t xml:space="preserve"> </w:t>
      </w:r>
      <w:r>
        <w:rPr>
          <w:spacing w:val="6"/>
          <w:sz w:val="31"/>
          <w:szCs w:val="31"/>
          <w:u w:val="single" w:color="auto"/>
        </w:rPr>
        <w:t>司成立的项目管理部总负责人的领导下行使职权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0</w:t>
      </w:r>
    </w:p>
    <w:p w14:paraId="63CA6098">
      <w:pPr>
        <w:pStyle w:val="2"/>
        <w:spacing w:before="25" w:line="225" w:lineRule="auto"/>
        <w:ind w:left="589"/>
        <w:rPr>
          <w:rFonts w:ascii="Times New Roman" w:hAnsi="Times New Roman" w:eastAsia="Times New Roman" w:cs="Times New Roman"/>
          <w:sz w:val="8"/>
          <w:szCs w:val="8"/>
        </w:rPr>
      </w:pPr>
      <w:r>
        <w:rPr>
          <w:spacing w:val="-10"/>
          <w:sz w:val="31"/>
          <w:szCs w:val="31"/>
        </w:rPr>
        <w:t>关于项目经理每月在施工现场的时间要求：</w:t>
      </w:r>
      <w:r>
        <w:rPr>
          <w:spacing w:val="137"/>
          <w:sz w:val="31"/>
          <w:szCs w:val="31"/>
        </w:rPr>
        <w:t xml:space="preserve"> </w:t>
      </w:r>
      <w:r>
        <w:rPr>
          <w:spacing w:val="-144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执行通用条</w:t>
      </w:r>
      <w:r>
        <w:rPr>
          <w:spacing w:val="-11"/>
          <w:sz w:val="31"/>
          <w:szCs w:val="31"/>
          <w:u w:val="single" w:color="auto"/>
        </w:rPr>
        <w:t>款</w:t>
      </w:r>
      <w:r>
        <w:rPr>
          <w:spacing w:val="5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position w:val="3"/>
          <w:sz w:val="8"/>
          <w:szCs w:val="8"/>
        </w:rPr>
        <w:t>0</w:t>
      </w:r>
    </w:p>
    <w:p w14:paraId="50AAACE5">
      <w:pPr>
        <w:pStyle w:val="2"/>
        <w:spacing w:before="150" w:line="321" w:lineRule="auto"/>
        <w:ind w:right="48" w:firstLine="589"/>
        <w:rPr>
          <w:sz w:val="31"/>
          <w:szCs w:val="31"/>
        </w:rPr>
      </w:pPr>
      <w:r>
        <w:rPr>
          <w:spacing w:val="-12"/>
          <w:sz w:val="31"/>
          <w:szCs w:val="31"/>
        </w:rPr>
        <w:t>承包人未提交劳动合同，以及没有为项目经理缴纳社会保</w:t>
      </w:r>
      <w:r>
        <w:rPr>
          <w:spacing w:val="-13"/>
          <w:sz w:val="31"/>
          <w:szCs w:val="31"/>
        </w:rPr>
        <w:t>险证明</w:t>
      </w:r>
      <w:r>
        <w:rPr>
          <w:sz w:val="31"/>
          <w:szCs w:val="31"/>
        </w:rPr>
        <w:t xml:space="preserve"> </w:t>
      </w:r>
      <w:r>
        <w:rPr>
          <w:spacing w:val="15"/>
          <w:sz w:val="31"/>
          <w:szCs w:val="31"/>
        </w:rPr>
        <w:t>的违约责任：</w:t>
      </w:r>
      <w:r>
        <w:rPr>
          <w:spacing w:val="56"/>
          <w:sz w:val="31"/>
          <w:szCs w:val="31"/>
          <w:u w:val="single" w:color="auto"/>
        </w:rPr>
        <w:t xml:space="preserve"> </w:t>
      </w:r>
      <w:r>
        <w:rPr>
          <w:spacing w:val="15"/>
          <w:sz w:val="31"/>
          <w:szCs w:val="31"/>
          <w:u w:val="single" w:color="auto"/>
        </w:rPr>
        <w:t>执行通用条款</w:t>
      </w:r>
      <w:r>
        <w:rPr>
          <w:spacing w:val="15"/>
          <w:sz w:val="31"/>
          <w:szCs w:val="31"/>
        </w:rPr>
        <w:t>。</w:t>
      </w:r>
    </w:p>
    <w:p w14:paraId="2762968D">
      <w:pPr>
        <w:pStyle w:val="2"/>
        <w:spacing w:before="4" w:line="324" w:lineRule="auto"/>
        <w:ind w:right="43" w:firstLine="589"/>
        <w:rPr>
          <w:sz w:val="31"/>
          <w:szCs w:val="31"/>
        </w:rPr>
      </w:pPr>
      <w:r>
        <w:rPr>
          <w:spacing w:val="-1"/>
          <w:sz w:val="31"/>
          <w:szCs w:val="31"/>
        </w:rPr>
        <w:t>项目经理未经批准，擅自离开施工现场的违约责任：</w:t>
      </w:r>
      <w:r>
        <w:rPr>
          <w:spacing w:val="-1"/>
          <w:sz w:val="31"/>
          <w:szCs w:val="31"/>
          <w:u w:val="single" w:color="auto"/>
        </w:rPr>
        <w:t>执行通用</w:t>
      </w:r>
      <w:r>
        <w:rPr>
          <w:spacing w:val="3"/>
          <w:sz w:val="31"/>
          <w:szCs w:val="31"/>
        </w:rPr>
        <w:t xml:space="preserve"> </w:t>
      </w:r>
      <w:r>
        <w:rPr>
          <w:spacing w:val="-10"/>
          <w:sz w:val="31"/>
          <w:szCs w:val="31"/>
          <w:u w:val="single" w:color="auto"/>
        </w:rPr>
        <w:t>条</w:t>
      </w:r>
      <w:r>
        <w:rPr>
          <w:spacing w:val="-44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款</w:t>
      </w:r>
      <w:r>
        <w:rPr>
          <w:spacing w:val="-15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。</w:t>
      </w:r>
    </w:p>
    <w:p w14:paraId="26E8D264">
      <w:pPr>
        <w:pStyle w:val="2"/>
        <w:spacing w:line="219" w:lineRule="auto"/>
        <w:ind w:left="589"/>
        <w:rPr>
          <w:sz w:val="26"/>
          <w:szCs w:val="26"/>
        </w:rPr>
      </w:pPr>
      <w:r>
        <w:rPr>
          <w:spacing w:val="24"/>
          <w:sz w:val="26"/>
          <w:szCs w:val="26"/>
        </w:rPr>
        <w:t>3</w:t>
      </w:r>
      <w:r>
        <w:rPr>
          <w:spacing w:val="-52"/>
          <w:sz w:val="26"/>
          <w:szCs w:val="26"/>
        </w:rPr>
        <w:t xml:space="preserve"> </w:t>
      </w:r>
      <w:r>
        <w:rPr>
          <w:spacing w:val="24"/>
          <w:sz w:val="26"/>
          <w:szCs w:val="26"/>
        </w:rPr>
        <w:t>.</w:t>
      </w:r>
      <w:r>
        <w:rPr>
          <w:spacing w:val="-63"/>
          <w:sz w:val="26"/>
          <w:szCs w:val="26"/>
        </w:rPr>
        <w:t xml:space="preserve"> </w:t>
      </w:r>
      <w:r>
        <w:rPr>
          <w:spacing w:val="24"/>
          <w:sz w:val="26"/>
          <w:szCs w:val="26"/>
        </w:rPr>
        <w:t>2</w:t>
      </w:r>
      <w:r>
        <w:rPr>
          <w:spacing w:val="-59"/>
          <w:sz w:val="26"/>
          <w:szCs w:val="26"/>
        </w:rPr>
        <w:t xml:space="preserve"> </w:t>
      </w:r>
      <w:r>
        <w:rPr>
          <w:spacing w:val="24"/>
          <w:sz w:val="26"/>
          <w:szCs w:val="26"/>
        </w:rPr>
        <w:t>.</w:t>
      </w:r>
      <w:r>
        <w:rPr>
          <w:spacing w:val="-61"/>
          <w:sz w:val="26"/>
          <w:szCs w:val="26"/>
        </w:rPr>
        <w:t xml:space="preserve"> </w:t>
      </w:r>
      <w:r>
        <w:rPr>
          <w:spacing w:val="24"/>
          <w:sz w:val="26"/>
          <w:szCs w:val="26"/>
        </w:rPr>
        <w:t>3承包人擅自更换项目经理的违约责任</w:t>
      </w:r>
      <w:r>
        <w:rPr>
          <w:spacing w:val="24"/>
          <w:sz w:val="26"/>
          <w:szCs w:val="26"/>
          <w:u w:val="single" w:color="auto"/>
        </w:rPr>
        <w:t>：</w:t>
      </w:r>
      <w:r>
        <w:rPr>
          <w:spacing w:val="-28"/>
          <w:sz w:val="26"/>
          <w:szCs w:val="26"/>
          <w:u w:val="single" w:color="auto"/>
        </w:rPr>
        <w:t xml:space="preserve"> </w:t>
      </w:r>
      <w:r>
        <w:rPr>
          <w:spacing w:val="24"/>
          <w:sz w:val="26"/>
          <w:szCs w:val="26"/>
          <w:u w:val="single" w:color="auto"/>
        </w:rPr>
        <w:t>执</w:t>
      </w:r>
      <w:r>
        <w:rPr>
          <w:spacing w:val="-23"/>
          <w:sz w:val="26"/>
          <w:szCs w:val="26"/>
          <w:u w:val="single" w:color="auto"/>
        </w:rPr>
        <w:t xml:space="preserve"> </w:t>
      </w:r>
      <w:r>
        <w:rPr>
          <w:spacing w:val="24"/>
          <w:sz w:val="26"/>
          <w:szCs w:val="26"/>
          <w:u w:val="single" w:color="auto"/>
        </w:rPr>
        <w:t>行</w:t>
      </w:r>
      <w:r>
        <w:rPr>
          <w:spacing w:val="-28"/>
          <w:sz w:val="26"/>
          <w:szCs w:val="26"/>
          <w:u w:val="single" w:color="auto"/>
        </w:rPr>
        <w:t xml:space="preserve"> </w:t>
      </w:r>
      <w:r>
        <w:rPr>
          <w:spacing w:val="24"/>
          <w:sz w:val="26"/>
          <w:szCs w:val="26"/>
          <w:u w:val="single" w:color="auto"/>
        </w:rPr>
        <w:t>通</w:t>
      </w:r>
      <w:r>
        <w:rPr>
          <w:spacing w:val="-25"/>
          <w:sz w:val="26"/>
          <w:szCs w:val="26"/>
          <w:u w:val="single" w:color="auto"/>
        </w:rPr>
        <w:t xml:space="preserve"> </w:t>
      </w:r>
      <w:r>
        <w:rPr>
          <w:spacing w:val="24"/>
          <w:sz w:val="26"/>
          <w:szCs w:val="26"/>
          <w:u w:val="single" w:color="auto"/>
        </w:rPr>
        <w:t>用</w:t>
      </w:r>
      <w:r>
        <w:rPr>
          <w:spacing w:val="-26"/>
          <w:sz w:val="26"/>
          <w:szCs w:val="26"/>
          <w:u w:val="single" w:color="auto"/>
        </w:rPr>
        <w:t xml:space="preserve"> </w:t>
      </w:r>
      <w:r>
        <w:rPr>
          <w:spacing w:val="24"/>
          <w:sz w:val="26"/>
          <w:szCs w:val="26"/>
          <w:u w:val="single" w:color="auto"/>
        </w:rPr>
        <w:t>条</w:t>
      </w:r>
      <w:r>
        <w:rPr>
          <w:spacing w:val="-26"/>
          <w:sz w:val="26"/>
          <w:szCs w:val="26"/>
          <w:u w:val="single" w:color="auto"/>
        </w:rPr>
        <w:t xml:space="preserve"> </w:t>
      </w:r>
      <w:r>
        <w:rPr>
          <w:spacing w:val="24"/>
          <w:sz w:val="26"/>
          <w:szCs w:val="26"/>
          <w:u w:val="single" w:color="auto"/>
        </w:rPr>
        <w:t>款</w:t>
      </w:r>
    </w:p>
    <w:p w14:paraId="16369993">
      <w:pPr>
        <w:spacing w:before="2" w:line="188" w:lineRule="auto"/>
        <w:ind w:left="883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09E21CBC">
      <w:pPr>
        <w:pStyle w:val="2"/>
        <w:spacing w:before="167" w:line="328" w:lineRule="auto"/>
        <w:ind w:right="68" w:firstLine="589"/>
        <w:rPr>
          <w:sz w:val="31"/>
          <w:szCs w:val="31"/>
        </w:rPr>
      </w:pPr>
      <w:r>
        <w:rPr>
          <w:spacing w:val="-4"/>
          <w:sz w:val="31"/>
          <w:szCs w:val="31"/>
        </w:rPr>
        <w:t>3.2.4承包人无正当理由拒绝更换项目经理的违约责任：</w:t>
      </w:r>
      <w:r>
        <w:rPr>
          <w:spacing w:val="52"/>
          <w:sz w:val="31"/>
          <w:szCs w:val="31"/>
        </w:rPr>
        <w:t xml:space="preserve"> </w:t>
      </w:r>
      <w:r>
        <w:rPr>
          <w:spacing w:val="-140"/>
          <w:sz w:val="31"/>
          <w:szCs w:val="31"/>
          <w:u w:val="single" w:color="auto"/>
        </w:rPr>
        <w:t xml:space="preserve"> </w:t>
      </w:r>
      <w:r>
        <w:rPr>
          <w:spacing w:val="-4"/>
          <w:sz w:val="31"/>
          <w:szCs w:val="31"/>
          <w:u w:val="single" w:color="auto"/>
        </w:rPr>
        <w:t>发包</w:t>
      </w:r>
      <w:r>
        <w:rPr>
          <w:sz w:val="31"/>
          <w:szCs w:val="31"/>
        </w:rPr>
        <w:t xml:space="preserve"> </w:t>
      </w:r>
      <w:r>
        <w:rPr>
          <w:spacing w:val="-1"/>
          <w:sz w:val="31"/>
          <w:szCs w:val="31"/>
          <w:u w:val="single" w:color="auto"/>
        </w:rPr>
        <w:t>人有权终止合同。</w:t>
      </w:r>
      <w:r>
        <w:rPr>
          <w:spacing w:val="6"/>
          <w:sz w:val="31"/>
          <w:szCs w:val="31"/>
          <w:u w:val="single" w:color="auto"/>
        </w:rPr>
        <w:t xml:space="preserve"> </w:t>
      </w:r>
    </w:p>
    <w:p w14:paraId="2C6FE782">
      <w:pPr>
        <w:pStyle w:val="2"/>
        <w:spacing w:line="219" w:lineRule="auto"/>
        <w:ind w:left="589"/>
        <w:rPr>
          <w:sz w:val="31"/>
          <w:szCs w:val="31"/>
        </w:rPr>
      </w:pPr>
      <w:r>
        <w:rPr>
          <w:spacing w:val="12"/>
          <w:sz w:val="31"/>
          <w:szCs w:val="31"/>
        </w:rPr>
        <w:t>3.3承包人人员</w:t>
      </w:r>
    </w:p>
    <w:p w14:paraId="5011206B">
      <w:pPr>
        <w:pStyle w:val="2"/>
        <w:spacing w:before="170" w:line="218" w:lineRule="auto"/>
        <w:ind w:left="589"/>
        <w:rPr>
          <w:sz w:val="31"/>
          <w:szCs w:val="31"/>
        </w:rPr>
      </w:pPr>
      <w:r>
        <w:rPr>
          <w:spacing w:val="4"/>
          <w:sz w:val="31"/>
          <w:szCs w:val="31"/>
        </w:rPr>
        <w:t>3.3.1承包人提交项目管理机构及施工现场管理人员安排报告</w:t>
      </w:r>
    </w:p>
    <w:p w14:paraId="377BC386">
      <w:pPr>
        <w:spacing w:line="218" w:lineRule="auto"/>
        <w:rPr>
          <w:sz w:val="31"/>
          <w:szCs w:val="31"/>
        </w:rPr>
        <w:sectPr>
          <w:footerReference r:id="rId12" w:type="default"/>
          <w:pgSz w:w="12060" w:h="16930"/>
          <w:pgMar w:top="1439" w:right="1809" w:bottom="1049" w:left="1270" w:header="0" w:footer="931" w:gutter="0"/>
          <w:cols w:space="720" w:num="1"/>
        </w:sectPr>
      </w:pPr>
    </w:p>
    <w:p w14:paraId="535C1763">
      <w:pPr>
        <w:pStyle w:val="2"/>
        <w:spacing w:before="114" w:line="226" w:lineRule="auto"/>
        <w:rPr>
          <w:rFonts w:ascii="Times New Roman" w:hAnsi="Times New Roman" w:eastAsia="Times New Roman" w:cs="Times New Roman"/>
          <w:sz w:val="9"/>
          <w:szCs w:val="9"/>
        </w:rPr>
      </w:pPr>
      <w:bookmarkStart w:id="35" w:name="bookmark31"/>
      <w:bookmarkEnd w:id="35"/>
      <w:r>
        <w:rPr>
          <w:spacing w:val="-9"/>
          <w:position w:val="1"/>
          <w:sz w:val="31"/>
          <w:szCs w:val="31"/>
        </w:rPr>
        <w:t>的期限：</w:t>
      </w:r>
      <w:r>
        <w:rPr>
          <w:spacing w:val="-9"/>
          <w:sz w:val="30"/>
          <w:szCs w:val="30"/>
          <w:u w:val="single" w:color="auto"/>
        </w:rPr>
        <w:t>开 工 前 7 天</w:t>
      </w:r>
      <w:r>
        <w:rPr>
          <w:spacing w:val="135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9"/>
          <w:position w:val="1"/>
          <w:sz w:val="9"/>
          <w:szCs w:val="9"/>
        </w:rPr>
        <w:t>0</w:t>
      </w:r>
    </w:p>
    <w:p w14:paraId="66A08514">
      <w:pPr>
        <w:pStyle w:val="2"/>
        <w:spacing w:before="141" w:line="200" w:lineRule="auto"/>
        <w:ind w:right="7" w:firstLine="609"/>
        <w:rPr>
          <w:sz w:val="31"/>
          <w:szCs w:val="31"/>
        </w:rPr>
      </w:pPr>
      <w:r>
        <w:rPr>
          <w:spacing w:val="5"/>
          <w:sz w:val="31"/>
          <w:szCs w:val="31"/>
        </w:rPr>
        <w:t>3.3.3承包人无正当理由拒绝撤换主要施工管理人员的违约责</w:t>
      </w:r>
      <w:r>
        <w:rPr>
          <w:sz w:val="31"/>
          <w:szCs w:val="31"/>
        </w:rPr>
        <w:t xml:space="preserve"> </w:t>
      </w:r>
      <w:r>
        <w:rPr>
          <w:spacing w:val="32"/>
          <w:sz w:val="31"/>
          <w:szCs w:val="31"/>
        </w:rPr>
        <w:t>任</w:t>
      </w:r>
      <w:r>
        <w:rPr>
          <w:spacing w:val="84"/>
          <w:sz w:val="31"/>
          <w:szCs w:val="31"/>
        </w:rPr>
        <w:t xml:space="preserve"> </w:t>
      </w:r>
      <w:r>
        <w:rPr>
          <w:spacing w:val="32"/>
          <w:sz w:val="31"/>
          <w:szCs w:val="31"/>
        </w:rPr>
        <w:t>：</w:t>
      </w:r>
      <w:r>
        <w:rPr>
          <w:spacing w:val="-83"/>
          <w:sz w:val="31"/>
          <w:szCs w:val="31"/>
        </w:rPr>
        <w:t xml:space="preserve"> </w:t>
      </w:r>
      <w:r>
        <w:rPr>
          <w:spacing w:val="-143"/>
          <w:sz w:val="31"/>
          <w:szCs w:val="31"/>
          <w:u w:val="single" w:color="auto"/>
        </w:rPr>
        <w:t xml:space="preserve"> </w:t>
      </w:r>
      <w:r>
        <w:rPr>
          <w:spacing w:val="32"/>
          <w:sz w:val="31"/>
          <w:szCs w:val="31"/>
          <w:u w:val="single" w:color="auto"/>
        </w:rPr>
        <w:t>每次处以200元罚款</w:t>
      </w:r>
    </w:p>
    <w:p w14:paraId="2C585633">
      <w:pPr>
        <w:spacing w:line="188" w:lineRule="auto"/>
        <w:ind w:left="39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E502430">
      <w:pPr>
        <w:spacing w:line="255" w:lineRule="auto"/>
        <w:rPr>
          <w:rFonts w:ascii="Arial"/>
          <w:sz w:val="21"/>
        </w:rPr>
      </w:pPr>
    </w:p>
    <w:p w14:paraId="07056667">
      <w:pPr>
        <w:pStyle w:val="2"/>
        <w:spacing w:before="100" w:line="273" w:lineRule="auto"/>
        <w:ind w:right="12" w:firstLine="609"/>
        <w:rPr>
          <w:sz w:val="31"/>
          <w:szCs w:val="31"/>
        </w:rPr>
      </w:pPr>
      <w:r>
        <w:rPr>
          <w:spacing w:val="-11"/>
          <w:sz w:val="31"/>
          <w:szCs w:val="31"/>
        </w:rPr>
        <w:t>3.3.4承包人主要施工管理人员离开施工现场的批准要求：</w:t>
      </w:r>
      <w:r>
        <w:rPr>
          <w:spacing w:val="-11"/>
          <w:sz w:val="31"/>
          <w:szCs w:val="31"/>
          <w:u w:val="single" w:color="auto"/>
        </w:rPr>
        <w:t>执 行</w:t>
      </w:r>
      <w:r>
        <w:rPr>
          <w:spacing w:val="15"/>
          <w:sz w:val="31"/>
          <w:szCs w:val="31"/>
        </w:rPr>
        <w:t xml:space="preserve"> </w:t>
      </w:r>
      <w:r>
        <w:rPr>
          <w:spacing w:val="-3"/>
          <w:sz w:val="31"/>
          <w:szCs w:val="31"/>
          <w:u w:val="single" w:color="auto"/>
        </w:rPr>
        <w:t>通用条款</w:t>
      </w:r>
      <w:r>
        <w:rPr>
          <w:spacing w:val="-3"/>
          <w:sz w:val="31"/>
          <w:szCs w:val="31"/>
        </w:rPr>
        <w:t>。</w:t>
      </w:r>
    </w:p>
    <w:p w14:paraId="36A4EF17">
      <w:pPr>
        <w:pStyle w:val="2"/>
        <w:spacing w:before="162" w:line="274" w:lineRule="auto"/>
        <w:ind w:firstLine="609"/>
        <w:rPr>
          <w:sz w:val="31"/>
          <w:szCs w:val="31"/>
        </w:rPr>
      </w:pPr>
      <w:r>
        <w:rPr>
          <w:spacing w:val="-5"/>
          <w:sz w:val="31"/>
          <w:szCs w:val="31"/>
        </w:rPr>
        <w:t>3.3.5承包人擅自更换主要施工管理人员的违</w:t>
      </w:r>
      <w:r>
        <w:rPr>
          <w:spacing w:val="-6"/>
          <w:sz w:val="31"/>
          <w:szCs w:val="31"/>
        </w:rPr>
        <w:t>约责任：</w:t>
      </w:r>
      <w:r>
        <w:rPr>
          <w:spacing w:val="-6"/>
          <w:sz w:val="31"/>
          <w:szCs w:val="31"/>
          <w:u w:val="single" w:color="auto"/>
        </w:rPr>
        <w:t>每次处以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>200元罚款。</w:t>
      </w:r>
      <w:r>
        <w:rPr>
          <w:spacing w:val="2"/>
          <w:sz w:val="31"/>
          <w:szCs w:val="31"/>
          <w:u w:val="single" w:color="auto"/>
        </w:rPr>
        <w:t xml:space="preserve">  </w:t>
      </w:r>
    </w:p>
    <w:p w14:paraId="6696BD6E">
      <w:pPr>
        <w:pStyle w:val="2"/>
        <w:spacing w:before="150" w:line="321" w:lineRule="auto"/>
        <w:ind w:right="14" w:firstLine="609"/>
        <w:rPr>
          <w:sz w:val="31"/>
          <w:szCs w:val="31"/>
        </w:rPr>
      </w:pPr>
      <w:r>
        <w:rPr>
          <w:spacing w:val="-12"/>
          <w:sz w:val="31"/>
          <w:szCs w:val="31"/>
        </w:rPr>
        <w:t>承包人主要施工管理人员擅自离开施工现场的违约责任：</w:t>
      </w:r>
      <w:r>
        <w:rPr>
          <w:spacing w:val="-12"/>
          <w:sz w:val="31"/>
          <w:szCs w:val="31"/>
          <w:u w:val="single" w:color="auto"/>
        </w:rPr>
        <w:t>每次处</w:t>
      </w:r>
      <w:r>
        <w:rPr>
          <w:spacing w:val="8"/>
          <w:sz w:val="31"/>
          <w:szCs w:val="31"/>
        </w:rPr>
        <w:t xml:space="preserve"> </w:t>
      </w:r>
      <w:r>
        <w:rPr>
          <w:spacing w:val="14"/>
          <w:sz w:val="31"/>
          <w:szCs w:val="31"/>
          <w:u w:val="single" w:color="auto"/>
        </w:rPr>
        <w:t>以200元罚款</w:t>
      </w:r>
      <w:r>
        <w:rPr>
          <w:spacing w:val="14"/>
          <w:sz w:val="31"/>
          <w:szCs w:val="31"/>
        </w:rPr>
        <w:t>。</w:t>
      </w:r>
    </w:p>
    <w:p w14:paraId="60484D67">
      <w:pPr>
        <w:pStyle w:val="2"/>
        <w:spacing w:before="3" w:line="220" w:lineRule="auto"/>
        <w:ind w:left="609"/>
        <w:rPr>
          <w:sz w:val="31"/>
          <w:szCs w:val="31"/>
        </w:rPr>
      </w:pPr>
      <w:r>
        <w:rPr>
          <w:spacing w:val="25"/>
          <w:sz w:val="31"/>
          <w:szCs w:val="31"/>
        </w:rPr>
        <w:t>3.5分包</w:t>
      </w:r>
    </w:p>
    <w:p w14:paraId="6BA79FE4">
      <w:pPr>
        <w:pStyle w:val="2"/>
        <w:spacing w:before="170" w:line="220" w:lineRule="auto"/>
        <w:ind w:left="609"/>
        <w:rPr>
          <w:sz w:val="31"/>
          <w:szCs w:val="31"/>
        </w:rPr>
      </w:pPr>
      <w:r>
        <w:rPr>
          <w:spacing w:val="5"/>
          <w:sz w:val="31"/>
          <w:szCs w:val="31"/>
        </w:rPr>
        <w:t>3.5.1分包的一般约定</w:t>
      </w:r>
    </w:p>
    <w:p w14:paraId="7D01EF23">
      <w:pPr>
        <w:pStyle w:val="2"/>
        <w:spacing w:before="181" w:line="297" w:lineRule="auto"/>
        <w:ind w:left="609" w:right="1655"/>
        <w:rPr>
          <w:sz w:val="31"/>
          <w:szCs w:val="31"/>
        </w:rPr>
      </w:pPr>
      <w:r>
        <w:rPr>
          <w:spacing w:val="9"/>
          <w:sz w:val="31"/>
          <w:szCs w:val="31"/>
        </w:rPr>
        <w:t>禁止分包的工程包括：</w:t>
      </w:r>
      <w:r>
        <w:rPr>
          <w:spacing w:val="9"/>
          <w:sz w:val="31"/>
          <w:szCs w:val="31"/>
          <w:u w:val="single" w:color="auto"/>
        </w:rPr>
        <w:t>承包人承包的全部工程</w:t>
      </w:r>
      <w:r>
        <w:rPr>
          <w:spacing w:val="9"/>
          <w:sz w:val="31"/>
          <w:szCs w:val="31"/>
        </w:rPr>
        <w:t>。</w:t>
      </w:r>
      <w:r>
        <w:rPr>
          <w:spacing w:val="12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主体结构、关键性工作的范围：</w:t>
      </w:r>
      <w:r>
        <w:rPr>
          <w:spacing w:val="-5"/>
          <w:sz w:val="31"/>
          <w:szCs w:val="31"/>
          <w:u w:val="single" w:color="auto"/>
        </w:rPr>
        <w:t xml:space="preserve">       </w:t>
      </w:r>
      <w:r>
        <w:rPr>
          <w:sz w:val="31"/>
          <w:szCs w:val="31"/>
        </w:rPr>
        <w:drawing>
          <wp:inline distT="0" distB="0" distL="0" distR="0">
            <wp:extent cx="63500" cy="13970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549" cy="13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u w:val="single" w:color="auto"/>
        </w:rPr>
        <w:t xml:space="preserve">        </w:t>
      </w:r>
    </w:p>
    <w:p w14:paraId="7B460400">
      <w:pPr>
        <w:pStyle w:val="2"/>
        <w:spacing w:before="92" w:line="220" w:lineRule="auto"/>
        <w:ind w:left="60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pacing w:val="4"/>
          <w:sz w:val="31"/>
          <w:szCs w:val="31"/>
        </w:rPr>
        <w:t>3.5.2分包的确定：</w:t>
      </w:r>
      <w:r>
        <w:rPr>
          <w:spacing w:val="-104"/>
          <w:sz w:val="31"/>
          <w:szCs w:val="31"/>
        </w:rPr>
        <w:t xml:space="preserve"> </w:t>
      </w:r>
      <w:r>
        <w:rPr>
          <w:spacing w:val="4"/>
          <w:sz w:val="31"/>
          <w:szCs w:val="31"/>
          <w:u w:val="single" w:color="auto"/>
        </w:rPr>
        <w:t xml:space="preserve">               </w:t>
      </w:r>
      <w:r>
        <w:rPr>
          <w:rFonts w:ascii="Times New Roman" w:hAnsi="Times New Roman" w:eastAsia="Times New Roman" w:cs="Times New Roman"/>
          <w:spacing w:val="4"/>
          <w:position w:val="-2"/>
          <w:sz w:val="24"/>
          <w:szCs w:val="24"/>
        </w:rPr>
        <w:t>o</w:t>
      </w:r>
    </w:p>
    <w:p w14:paraId="1FE37ADB">
      <w:pPr>
        <w:pStyle w:val="2"/>
        <w:spacing w:before="138" w:line="280" w:lineRule="auto"/>
        <w:ind w:left="609" w:right="2897"/>
        <w:rPr>
          <w:sz w:val="31"/>
          <w:szCs w:val="31"/>
        </w:rPr>
      </w:pPr>
      <w:r>
        <w:rPr>
          <w:spacing w:val="1"/>
          <w:sz w:val="31"/>
          <w:szCs w:val="31"/>
        </w:rPr>
        <w:t>3.5.4分包合同价款：</w:t>
      </w:r>
      <w:r>
        <w:rPr>
          <w:spacing w:val="-115"/>
          <w:sz w:val="31"/>
          <w:szCs w:val="31"/>
        </w:rPr>
        <w:t xml:space="preserve"> </w:t>
      </w:r>
      <w:r>
        <w:rPr>
          <w:spacing w:val="11"/>
          <w:sz w:val="31"/>
          <w:szCs w:val="31"/>
          <w:u w:val="single" w:color="auto"/>
        </w:rPr>
        <w:t xml:space="preserve">      </w:t>
      </w:r>
      <w:r>
        <w:rPr>
          <w:spacing w:val="1"/>
          <w:sz w:val="31"/>
          <w:szCs w:val="31"/>
          <w:u w:val="single" w:color="auto"/>
        </w:rPr>
        <w:t>/</w:t>
      </w:r>
      <w:r>
        <w:rPr>
          <w:spacing w:val="10"/>
          <w:sz w:val="31"/>
          <w:szCs w:val="31"/>
          <w:u w:val="single" w:color="auto"/>
        </w:rPr>
        <w:t xml:space="preserve">        </w:t>
      </w:r>
      <w:r>
        <w:rPr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3.6工程照管与成品、半成品保护</w:t>
      </w:r>
    </w:p>
    <w:p w14:paraId="39939583">
      <w:pPr>
        <w:pStyle w:val="2"/>
        <w:spacing w:before="170" w:line="315" w:lineRule="auto"/>
        <w:ind w:right="22" w:firstLine="609"/>
        <w:rPr>
          <w:sz w:val="31"/>
          <w:szCs w:val="31"/>
        </w:rPr>
      </w:pPr>
      <w:r>
        <w:rPr>
          <w:spacing w:val="-12"/>
          <w:sz w:val="31"/>
          <w:szCs w:val="31"/>
        </w:rPr>
        <w:t>承包人负责照管工程及工程相关的材料、工程设备的起始时间：</w:t>
      </w:r>
      <w:r>
        <w:rPr>
          <w:sz w:val="31"/>
          <w:szCs w:val="31"/>
        </w:rPr>
        <w:t xml:space="preserve"> </w:t>
      </w:r>
      <w:r>
        <w:rPr>
          <w:spacing w:val="-6"/>
          <w:sz w:val="31"/>
          <w:szCs w:val="31"/>
          <w:u w:val="single" w:color="auto"/>
        </w:rPr>
        <w:t>执行通用条款</w:t>
      </w:r>
      <w:r>
        <w:rPr>
          <w:spacing w:val="-6"/>
          <w:sz w:val="31"/>
          <w:szCs w:val="31"/>
        </w:rPr>
        <w:t>。</w:t>
      </w:r>
    </w:p>
    <w:p w14:paraId="17CAF312">
      <w:pPr>
        <w:pStyle w:val="2"/>
        <w:spacing w:before="15" w:line="220" w:lineRule="auto"/>
        <w:ind w:left="609"/>
        <w:rPr>
          <w:sz w:val="31"/>
          <w:szCs w:val="31"/>
        </w:rPr>
      </w:pPr>
      <w:r>
        <w:rPr>
          <w:spacing w:val="16"/>
          <w:sz w:val="31"/>
          <w:szCs w:val="31"/>
        </w:rPr>
        <w:t>3.7履约担保</w:t>
      </w:r>
    </w:p>
    <w:p w14:paraId="469BF377">
      <w:pPr>
        <w:pStyle w:val="2"/>
        <w:spacing w:before="207" w:line="219" w:lineRule="auto"/>
        <w:ind w:left="55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-8"/>
          <w:sz w:val="31"/>
          <w:szCs w:val="31"/>
        </w:rPr>
        <w:t>承包人是否提供履约担保：</w:t>
      </w:r>
      <w:r>
        <w:rPr>
          <w:spacing w:val="-8"/>
          <w:sz w:val="31"/>
          <w:szCs w:val="31"/>
          <w:u w:val="single" w:color="auto"/>
        </w:rPr>
        <w:t xml:space="preserve">   否   </w:t>
      </w:r>
      <w:r>
        <w:rPr>
          <w:spacing w:val="-8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0</w:t>
      </w:r>
    </w:p>
    <w:p w14:paraId="10D93142">
      <w:pPr>
        <w:pStyle w:val="2"/>
        <w:spacing w:before="113" w:line="219" w:lineRule="auto"/>
        <w:ind w:left="550"/>
        <w:rPr>
          <w:sz w:val="31"/>
          <w:szCs w:val="31"/>
        </w:rPr>
      </w:pPr>
      <w:r>
        <w:rPr>
          <w:spacing w:val="-11"/>
          <w:sz w:val="31"/>
          <w:szCs w:val="31"/>
        </w:rPr>
        <w:t>承包人提供履约担保的形式、金额及期限的：</w:t>
      </w:r>
      <w:r>
        <w:rPr>
          <w:spacing w:val="37"/>
          <w:sz w:val="31"/>
          <w:szCs w:val="31"/>
          <w:u w:val="single" w:color="auto"/>
        </w:rPr>
        <w:t xml:space="preserve">   </w:t>
      </w:r>
      <w:r>
        <w:rPr>
          <w:spacing w:val="-11"/>
          <w:sz w:val="31"/>
          <w:szCs w:val="31"/>
          <w:u w:val="single" w:color="auto"/>
        </w:rPr>
        <w:t>/</w:t>
      </w:r>
      <w:r>
        <w:rPr>
          <w:sz w:val="31"/>
          <w:szCs w:val="31"/>
          <w:u w:val="single" w:color="auto"/>
        </w:rPr>
        <w:t xml:space="preserve">      </w:t>
      </w:r>
    </w:p>
    <w:p w14:paraId="5AC1AD49">
      <w:pPr>
        <w:pStyle w:val="2"/>
        <w:spacing w:before="209" w:line="222" w:lineRule="auto"/>
        <w:outlineLvl w:val="1"/>
        <w:rPr>
          <w:sz w:val="31"/>
          <w:szCs w:val="31"/>
        </w:rPr>
      </w:pPr>
      <w:bookmarkStart w:id="36" w:name="bookmark7"/>
      <w:bookmarkEnd w:id="36"/>
      <w:r>
        <w:rPr>
          <w:spacing w:val="11"/>
          <w:sz w:val="31"/>
          <w:szCs w:val="31"/>
        </w:rPr>
        <w:t>4. 监理人</w:t>
      </w:r>
    </w:p>
    <w:p w14:paraId="43800FD6">
      <w:pPr>
        <w:pStyle w:val="2"/>
        <w:spacing w:before="163" w:line="220" w:lineRule="auto"/>
        <w:ind w:left="609"/>
        <w:rPr>
          <w:sz w:val="31"/>
          <w:szCs w:val="31"/>
        </w:rPr>
      </w:pPr>
      <w:r>
        <w:rPr>
          <w:spacing w:val="-1"/>
          <w:sz w:val="31"/>
          <w:szCs w:val="31"/>
        </w:rPr>
        <w:t>4.1监理人的一般规定</w:t>
      </w:r>
    </w:p>
    <w:p w14:paraId="368537A4">
      <w:pPr>
        <w:pStyle w:val="2"/>
        <w:spacing w:before="185" w:line="184" w:lineRule="auto"/>
        <w:ind w:left="60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-13"/>
          <w:sz w:val="31"/>
          <w:szCs w:val="31"/>
        </w:rPr>
        <w:t>关于监理人的监理内容：</w:t>
      </w:r>
      <w:r>
        <w:rPr>
          <w:spacing w:val="118"/>
          <w:sz w:val="31"/>
          <w:szCs w:val="31"/>
          <w:u w:val="single" w:color="auto"/>
        </w:rPr>
        <w:t xml:space="preserve"> </w:t>
      </w:r>
      <w:r>
        <w:rPr>
          <w:spacing w:val="-13"/>
          <w:sz w:val="31"/>
          <w:szCs w:val="31"/>
          <w:u w:val="single" w:color="auto"/>
        </w:rPr>
        <w:t>详</w:t>
      </w:r>
      <w:r>
        <w:rPr>
          <w:spacing w:val="-39"/>
          <w:sz w:val="31"/>
          <w:szCs w:val="31"/>
          <w:u w:val="single" w:color="auto"/>
        </w:rPr>
        <w:t xml:space="preserve"> </w:t>
      </w:r>
      <w:r>
        <w:rPr>
          <w:spacing w:val="-13"/>
          <w:sz w:val="31"/>
          <w:szCs w:val="31"/>
          <w:u w:val="single" w:color="auto"/>
        </w:rPr>
        <w:t>见</w:t>
      </w:r>
      <w:r>
        <w:rPr>
          <w:spacing w:val="-43"/>
          <w:sz w:val="31"/>
          <w:szCs w:val="31"/>
          <w:u w:val="single" w:color="auto"/>
        </w:rPr>
        <w:t xml:space="preserve"> </w:t>
      </w:r>
      <w:r>
        <w:rPr>
          <w:spacing w:val="-13"/>
          <w:sz w:val="31"/>
          <w:szCs w:val="31"/>
          <w:u w:val="single" w:color="auto"/>
        </w:rPr>
        <w:t>监</w:t>
      </w:r>
      <w:r>
        <w:rPr>
          <w:spacing w:val="-41"/>
          <w:sz w:val="31"/>
          <w:szCs w:val="31"/>
          <w:u w:val="single" w:color="auto"/>
        </w:rPr>
        <w:t xml:space="preserve"> </w:t>
      </w:r>
      <w:r>
        <w:rPr>
          <w:spacing w:val="-13"/>
          <w:sz w:val="31"/>
          <w:szCs w:val="31"/>
          <w:u w:val="single" w:color="auto"/>
        </w:rPr>
        <w:t>理</w:t>
      </w:r>
      <w:r>
        <w:rPr>
          <w:spacing w:val="-43"/>
          <w:sz w:val="31"/>
          <w:szCs w:val="31"/>
          <w:u w:val="single" w:color="auto"/>
        </w:rPr>
        <w:t xml:space="preserve"> </w:t>
      </w:r>
      <w:r>
        <w:rPr>
          <w:spacing w:val="-13"/>
          <w:sz w:val="31"/>
          <w:szCs w:val="31"/>
          <w:u w:val="single" w:color="auto"/>
        </w:rPr>
        <w:t>合 同</w:t>
      </w:r>
      <w:r>
        <w:rPr>
          <w:spacing w:val="99"/>
          <w:sz w:val="31"/>
          <w:szCs w:val="31"/>
          <w:u w:val="single" w:color="auto"/>
        </w:rPr>
        <w:t xml:space="preserve"> </w:t>
      </w:r>
      <w:r>
        <w:rPr>
          <w:spacing w:val="-9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o</w:t>
      </w:r>
    </w:p>
    <w:p w14:paraId="0893722E">
      <w:pPr>
        <w:spacing w:before="11" w:line="12" w:lineRule="exact"/>
        <w:ind w:left="678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position w:val="6"/>
          <w:sz w:val="31"/>
          <w:szCs w:val="31"/>
        </w:rPr>
        <w:t>_</w:t>
      </w:r>
    </w:p>
    <w:p w14:paraId="2E6478FB">
      <w:pPr>
        <w:pStyle w:val="2"/>
        <w:spacing w:before="192" w:line="184" w:lineRule="auto"/>
        <w:ind w:left="609"/>
        <w:rPr>
          <w:rFonts w:ascii="Arial" w:hAnsi="Arial" w:eastAsia="Arial" w:cs="Arial"/>
          <w:sz w:val="31"/>
          <w:szCs w:val="31"/>
        </w:rPr>
      </w:pPr>
      <w:r>
        <w:rPr>
          <w:spacing w:val="-10"/>
          <w:sz w:val="31"/>
          <w:szCs w:val="31"/>
        </w:rPr>
        <w:t>关于监理人的监理权限：</w:t>
      </w:r>
      <w:r>
        <w:rPr>
          <w:spacing w:val="113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执</w:t>
      </w:r>
      <w:r>
        <w:rPr>
          <w:spacing w:val="-43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行</w:t>
      </w:r>
      <w:r>
        <w:rPr>
          <w:spacing w:val="-47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通</w:t>
      </w:r>
      <w:r>
        <w:rPr>
          <w:spacing w:val="-45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用</w:t>
      </w:r>
      <w:r>
        <w:rPr>
          <w:spacing w:val="-44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条</w:t>
      </w:r>
      <w:r>
        <w:rPr>
          <w:spacing w:val="-46"/>
          <w:sz w:val="31"/>
          <w:szCs w:val="31"/>
          <w:u w:val="single" w:color="auto"/>
        </w:rPr>
        <w:t xml:space="preserve"> </w:t>
      </w:r>
      <w:r>
        <w:rPr>
          <w:spacing w:val="-10"/>
          <w:sz w:val="31"/>
          <w:szCs w:val="31"/>
          <w:u w:val="single" w:color="auto"/>
        </w:rPr>
        <w:t>款</w:t>
      </w:r>
      <w:r>
        <w:rPr>
          <w:spacing w:val="96"/>
          <w:sz w:val="31"/>
          <w:szCs w:val="31"/>
          <w:u w:val="single" w:color="auto"/>
        </w:rPr>
        <w:t xml:space="preserve"> </w:t>
      </w:r>
      <w:r>
        <w:rPr>
          <w:spacing w:val="-79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0"/>
          <w:sz w:val="31"/>
          <w:szCs w:val="31"/>
        </w:rPr>
        <w:t>o</w:t>
      </w:r>
    </w:p>
    <w:p w14:paraId="4013AFF7">
      <w:pPr>
        <w:spacing w:line="23" w:lineRule="exact"/>
        <w:ind w:left="6780"/>
        <w:rPr>
          <w:rFonts w:ascii="Arial" w:hAnsi="Arial" w:eastAsia="Arial" w:cs="Arial"/>
          <w:sz w:val="31"/>
          <w:szCs w:val="31"/>
        </w:rPr>
      </w:pPr>
      <w:r>
        <w:rPr>
          <w:rFonts w:ascii="Arial" w:hAnsi="Arial" w:eastAsia="Arial" w:cs="Arial"/>
          <w:position w:val="6"/>
          <w:sz w:val="31"/>
          <w:szCs w:val="31"/>
        </w:rPr>
        <w:t>_</w:t>
      </w:r>
    </w:p>
    <w:p w14:paraId="3E20050C">
      <w:pPr>
        <w:pStyle w:val="2"/>
        <w:spacing w:before="217" w:line="219" w:lineRule="auto"/>
        <w:ind w:right="4"/>
        <w:jc w:val="right"/>
        <w:rPr>
          <w:sz w:val="31"/>
          <w:szCs w:val="31"/>
        </w:rPr>
      </w:pPr>
      <w:r>
        <w:rPr>
          <w:spacing w:val="-9"/>
          <w:sz w:val="31"/>
          <w:szCs w:val="31"/>
        </w:rPr>
        <w:t>关于监理人在施工现场的办公场所、生活场所的提</w:t>
      </w:r>
      <w:r>
        <w:rPr>
          <w:spacing w:val="-10"/>
          <w:sz w:val="31"/>
          <w:szCs w:val="31"/>
        </w:rPr>
        <w:t>供和费用承担</w:t>
      </w:r>
    </w:p>
    <w:p w14:paraId="576D132E">
      <w:pPr>
        <w:spacing w:line="219" w:lineRule="auto"/>
        <w:rPr>
          <w:sz w:val="31"/>
          <w:szCs w:val="31"/>
        </w:rPr>
        <w:sectPr>
          <w:footerReference r:id="rId13" w:type="default"/>
          <w:pgSz w:w="11900" w:h="16820"/>
          <w:pgMar w:top="1429" w:right="1602" w:bottom="1072" w:left="1319" w:header="0" w:footer="937" w:gutter="0"/>
          <w:cols w:space="720" w:num="1"/>
        </w:sectPr>
      </w:pPr>
    </w:p>
    <w:p w14:paraId="69A41C7A">
      <w:pPr>
        <w:pStyle w:val="2"/>
        <w:spacing w:before="199" w:line="219" w:lineRule="auto"/>
        <w:rPr>
          <w:sz w:val="24"/>
          <w:szCs w:val="24"/>
        </w:rPr>
      </w:pPr>
      <w:r>
        <w:rPr>
          <w:spacing w:val="-13"/>
          <w:sz w:val="24"/>
          <w:szCs w:val="24"/>
        </w:rPr>
        <w:t>的 约</w:t>
      </w:r>
      <w:r>
        <w:rPr>
          <w:spacing w:val="-9"/>
          <w:sz w:val="24"/>
          <w:szCs w:val="24"/>
        </w:rPr>
        <w:t xml:space="preserve"> </w:t>
      </w:r>
      <w:r>
        <w:rPr>
          <w:spacing w:val="-13"/>
          <w:sz w:val="24"/>
          <w:szCs w:val="24"/>
        </w:rPr>
        <w:t>定 ：</w:t>
      </w:r>
      <w:r>
        <w:rPr>
          <w:spacing w:val="-95"/>
          <w:sz w:val="24"/>
          <w:szCs w:val="24"/>
        </w:rPr>
        <w:t xml:space="preserve"> </w:t>
      </w:r>
      <w:r>
        <w:rPr>
          <w:spacing w:val="-13"/>
          <w:sz w:val="24"/>
          <w:szCs w:val="24"/>
          <w:u w:val="single" w:color="auto"/>
        </w:rPr>
        <w:t xml:space="preserve">  由 承 包 人 提 供 ， 费 用</w:t>
      </w:r>
      <w:r>
        <w:rPr>
          <w:spacing w:val="16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 xml:space="preserve">由 发 包 人 承 担  </w:t>
      </w:r>
    </w:p>
    <w:p w14:paraId="107E888F">
      <w:pPr>
        <w:spacing w:before="48" w:line="41" w:lineRule="exact"/>
        <w:ind w:left="662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0F8AE19B">
      <w:pPr>
        <w:pStyle w:val="2"/>
        <w:spacing w:before="199" w:line="308" w:lineRule="auto"/>
        <w:ind w:left="620" w:right="3756"/>
        <w:rPr>
          <w:sz w:val="30"/>
          <w:szCs w:val="30"/>
        </w:rPr>
      </w:pPr>
      <w:bookmarkStart w:id="37" w:name="bookmark32"/>
      <w:bookmarkEnd w:id="37"/>
      <w:r>
        <w:rPr>
          <w:spacing w:val="20"/>
          <w:sz w:val="30"/>
          <w:szCs w:val="30"/>
        </w:rPr>
        <w:t>4.2监理人员</w:t>
      </w:r>
      <w:r>
        <w:rPr>
          <w:spacing w:val="53"/>
          <w:sz w:val="30"/>
          <w:szCs w:val="30"/>
        </w:rPr>
        <w:t xml:space="preserve">  </w:t>
      </w:r>
      <w:r>
        <w:rPr>
          <w:spacing w:val="-134"/>
          <w:sz w:val="30"/>
          <w:szCs w:val="30"/>
          <w:u w:val="single" w:color="auto"/>
        </w:rPr>
        <w:t xml:space="preserve"> </w:t>
      </w:r>
      <w:r>
        <w:rPr>
          <w:spacing w:val="20"/>
          <w:sz w:val="30"/>
          <w:szCs w:val="30"/>
          <w:u w:val="single" w:color="auto"/>
        </w:rPr>
        <w:t xml:space="preserve">详见监理合同。 </w:t>
      </w:r>
      <w:r>
        <w:rPr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4.4商定或确定</w:t>
      </w:r>
    </w:p>
    <w:p w14:paraId="6BA04CCE">
      <w:pPr>
        <w:pStyle w:val="2"/>
        <w:spacing w:before="60" w:line="208" w:lineRule="auto"/>
        <w:ind w:right="77" w:firstLine="620"/>
        <w:rPr>
          <w:sz w:val="30"/>
          <w:szCs w:val="30"/>
        </w:rPr>
      </w:pPr>
      <w:r>
        <w:rPr>
          <w:spacing w:val="-4"/>
          <w:sz w:val="30"/>
          <w:szCs w:val="30"/>
        </w:rPr>
        <w:t>在发包人和承包人不能通过协商达成一致意见时，发包人授权监</w:t>
      </w:r>
      <w:r>
        <w:rPr>
          <w:spacing w:val="13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理人对以下事项进行确定：</w:t>
      </w:r>
      <w:r>
        <w:rPr>
          <w:spacing w:val="-4"/>
          <w:sz w:val="30"/>
          <w:szCs w:val="30"/>
          <w:u w:val="single" w:color="auto"/>
        </w:rPr>
        <w:t>执 行 通 用</w:t>
      </w:r>
      <w:r>
        <w:rPr>
          <w:spacing w:val="-5"/>
          <w:sz w:val="30"/>
          <w:szCs w:val="30"/>
          <w:u w:val="single" w:color="auto"/>
        </w:rPr>
        <w:t xml:space="preserve"> 条 款</w:t>
      </w:r>
    </w:p>
    <w:p w14:paraId="4E06E75A">
      <w:pPr>
        <w:spacing w:before="3" w:line="54" w:lineRule="exact"/>
        <w:ind w:left="60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E9A03FF">
      <w:pPr>
        <w:spacing w:line="257" w:lineRule="auto"/>
        <w:rPr>
          <w:rFonts w:ascii="Arial"/>
          <w:sz w:val="21"/>
        </w:rPr>
      </w:pPr>
    </w:p>
    <w:p w14:paraId="12289C6E">
      <w:pPr>
        <w:pStyle w:val="2"/>
        <w:spacing w:before="98" w:line="220" w:lineRule="auto"/>
        <w:outlineLvl w:val="1"/>
        <w:rPr>
          <w:sz w:val="30"/>
          <w:szCs w:val="30"/>
        </w:rPr>
      </w:pPr>
      <w:bookmarkStart w:id="38" w:name="bookmark8"/>
      <w:bookmarkEnd w:id="38"/>
      <w:r>
        <w:rPr>
          <w:spacing w:val="20"/>
          <w:sz w:val="30"/>
          <w:szCs w:val="30"/>
        </w:rPr>
        <w:t>5. 工程质量</w:t>
      </w:r>
    </w:p>
    <w:p w14:paraId="698DB1E8">
      <w:pPr>
        <w:pStyle w:val="2"/>
        <w:spacing w:before="172" w:line="220" w:lineRule="auto"/>
        <w:ind w:left="620"/>
        <w:rPr>
          <w:sz w:val="30"/>
          <w:szCs w:val="30"/>
        </w:rPr>
      </w:pPr>
      <w:r>
        <w:rPr>
          <w:spacing w:val="1"/>
          <w:sz w:val="30"/>
          <w:szCs w:val="30"/>
        </w:rPr>
        <w:t>5.1 质量要求</w:t>
      </w:r>
    </w:p>
    <w:p w14:paraId="348E0246">
      <w:pPr>
        <w:pStyle w:val="2"/>
        <w:spacing w:before="190" w:line="273" w:lineRule="auto"/>
        <w:ind w:left="620" w:right="1719"/>
        <w:rPr>
          <w:sz w:val="30"/>
          <w:szCs w:val="30"/>
        </w:rPr>
      </w:pPr>
      <w:r>
        <w:rPr>
          <w:spacing w:val="4"/>
          <w:sz w:val="30"/>
          <w:szCs w:val="30"/>
        </w:rPr>
        <w:t>5.1.1特殊质量标准和要求：</w:t>
      </w:r>
      <w:r>
        <w:rPr>
          <w:spacing w:val="-52"/>
          <w:sz w:val="30"/>
          <w:szCs w:val="30"/>
        </w:rPr>
        <w:t xml:space="preserve"> </w:t>
      </w:r>
      <w:r>
        <w:rPr>
          <w:spacing w:val="2"/>
          <w:sz w:val="30"/>
          <w:szCs w:val="30"/>
          <w:u w:val="single" w:color="auto"/>
        </w:rPr>
        <w:t xml:space="preserve">                  </w:t>
      </w:r>
      <w:r>
        <w:rPr>
          <w:spacing w:val="15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5.3隐蔽工程检查</w:t>
      </w:r>
    </w:p>
    <w:p w14:paraId="25C966E2">
      <w:pPr>
        <w:pStyle w:val="2"/>
        <w:spacing w:before="193" w:line="201" w:lineRule="auto"/>
        <w:ind w:right="360" w:firstLine="620"/>
        <w:rPr>
          <w:sz w:val="30"/>
          <w:szCs w:val="30"/>
        </w:rPr>
      </w:pPr>
      <w:r>
        <w:rPr>
          <w:sz w:val="30"/>
          <w:szCs w:val="30"/>
        </w:rPr>
        <w:t>5.3.2承包人提前通知监理人隐蔽工程检查的期限的约</w:t>
      </w:r>
      <w:r>
        <w:rPr>
          <w:spacing w:val="-1"/>
          <w:sz w:val="30"/>
          <w:szCs w:val="30"/>
        </w:rPr>
        <w:t>定：</w:t>
      </w:r>
      <w:r>
        <w:rPr>
          <w:spacing w:val="-90"/>
          <w:sz w:val="30"/>
          <w:szCs w:val="30"/>
        </w:rPr>
        <w:t xml:space="preserve"> </w:t>
      </w:r>
      <w:r>
        <w:rPr>
          <w:spacing w:val="-139"/>
          <w:sz w:val="30"/>
          <w:szCs w:val="30"/>
          <w:u w:val="single" w:color="auto"/>
        </w:rPr>
        <w:t xml:space="preserve"> </w:t>
      </w:r>
      <w:r>
        <w:rPr>
          <w:spacing w:val="-1"/>
          <w:sz w:val="30"/>
          <w:szCs w:val="30"/>
          <w:u w:val="single" w:color="auto"/>
        </w:rPr>
        <w:t>共</w:t>
      </w:r>
      <w:r>
        <w:rPr>
          <w:sz w:val="30"/>
          <w:szCs w:val="30"/>
        </w:rPr>
        <w:t xml:space="preserve"> </w:t>
      </w:r>
      <w:r>
        <w:rPr>
          <w:spacing w:val="36"/>
          <w:sz w:val="30"/>
          <w:szCs w:val="30"/>
          <w:u w:val="single" w:color="auto"/>
        </w:rPr>
        <w:t>同检查前48小时，书面通知</w:t>
      </w:r>
    </w:p>
    <w:p w14:paraId="479898A1">
      <w:pPr>
        <w:spacing w:line="188" w:lineRule="auto"/>
        <w:ind w:left="40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D4C80EF">
      <w:pPr>
        <w:spacing w:line="256" w:lineRule="auto"/>
        <w:rPr>
          <w:rFonts w:ascii="Arial"/>
          <w:sz w:val="21"/>
        </w:rPr>
      </w:pPr>
    </w:p>
    <w:p w14:paraId="1890CFDE">
      <w:pPr>
        <w:pStyle w:val="2"/>
        <w:spacing w:before="98" w:line="307" w:lineRule="auto"/>
        <w:ind w:left="620"/>
        <w:rPr>
          <w:sz w:val="30"/>
          <w:szCs w:val="30"/>
        </w:rPr>
      </w:pPr>
      <w:r>
        <w:rPr>
          <w:spacing w:val="-5"/>
          <w:sz w:val="30"/>
          <w:szCs w:val="30"/>
        </w:rPr>
        <w:t>监理人不能按时进行检查时，应提前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48"/>
          <w:w w:val="101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小时提交书面延期要求。</w:t>
      </w:r>
      <w:r>
        <w:rPr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 xml:space="preserve">    48    </w:t>
      </w:r>
      <w:r>
        <w:rPr>
          <w:rFonts w:ascii="Times New Roman" w:hAnsi="Times New Roman" w:eastAsia="Times New Roman" w:cs="Times New Roman"/>
          <w:spacing w:val="-53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小时。</w:t>
      </w:r>
    </w:p>
    <w:p w14:paraId="612A11A6">
      <w:pPr>
        <w:pStyle w:val="2"/>
        <w:spacing w:before="83" w:line="219" w:lineRule="auto"/>
        <w:outlineLvl w:val="1"/>
        <w:rPr>
          <w:sz w:val="30"/>
          <w:szCs w:val="30"/>
        </w:rPr>
      </w:pPr>
      <w:bookmarkStart w:id="39" w:name="bookmark9"/>
      <w:bookmarkEnd w:id="39"/>
      <w:r>
        <w:rPr>
          <w:spacing w:val="18"/>
          <w:sz w:val="30"/>
          <w:szCs w:val="30"/>
        </w:rPr>
        <w:t>6. 安全文明施工与环境保护</w:t>
      </w:r>
    </w:p>
    <w:p w14:paraId="254B7000">
      <w:pPr>
        <w:pStyle w:val="2"/>
        <w:spacing w:before="184" w:line="219" w:lineRule="auto"/>
        <w:ind w:left="620"/>
        <w:rPr>
          <w:sz w:val="30"/>
          <w:szCs w:val="30"/>
        </w:rPr>
      </w:pPr>
      <w:r>
        <w:rPr>
          <w:spacing w:val="9"/>
          <w:sz w:val="30"/>
          <w:szCs w:val="30"/>
        </w:rPr>
        <w:t>6.1安全文明施工</w:t>
      </w:r>
    </w:p>
    <w:p w14:paraId="0C941C8B">
      <w:pPr>
        <w:pStyle w:val="2"/>
        <w:spacing w:before="183" w:line="225" w:lineRule="auto"/>
        <w:ind w:right="77" w:firstLine="620"/>
        <w:jc w:val="both"/>
        <w:rPr>
          <w:sz w:val="30"/>
          <w:szCs w:val="30"/>
        </w:rPr>
      </w:pPr>
      <w:r>
        <w:rPr>
          <w:spacing w:val="1"/>
          <w:sz w:val="30"/>
          <w:szCs w:val="30"/>
        </w:rPr>
        <w:t xml:space="preserve">6.1.1项目安全生产的达标目标及相应事项的约定：  </w:t>
      </w:r>
      <w:r>
        <w:rPr>
          <w:spacing w:val="-130"/>
          <w:sz w:val="30"/>
          <w:szCs w:val="30"/>
          <w:u w:val="single" w:color="auto"/>
        </w:rPr>
        <w:t xml:space="preserve"> </w:t>
      </w:r>
      <w:r>
        <w:rPr>
          <w:spacing w:val="1"/>
          <w:sz w:val="30"/>
          <w:szCs w:val="30"/>
          <w:u w:val="single" w:color="auto"/>
        </w:rPr>
        <w:t>承包方应</w:t>
      </w:r>
      <w:r>
        <w:rPr>
          <w:sz w:val="30"/>
          <w:szCs w:val="30"/>
        </w:rPr>
        <w:t xml:space="preserve"> </w:t>
      </w:r>
      <w:r>
        <w:rPr>
          <w:spacing w:val="-3"/>
          <w:sz w:val="30"/>
          <w:szCs w:val="30"/>
          <w:u w:val="single" w:color="auto"/>
        </w:rPr>
        <w:t>严禁工人酒后施工，严禁高血压、恐高症患者高空作业；凡违反</w:t>
      </w:r>
      <w:r>
        <w:rPr>
          <w:spacing w:val="-4"/>
          <w:sz w:val="30"/>
          <w:szCs w:val="30"/>
          <w:u w:val="single" w:color="auto"/>
        </w:rPr>
        <w:t>规定</w:t>
      </w:r>
      <w:r>
        <w:rPr>
          <w:sz w:val="30"/>
          <w:szCs w:val="30"/>
        </w:rPr>
        <w:t xml:space="preserve"> </w:t>
      </w:r>
      <w:r>
        <w:rPr>
          <w:spacing w:val="19"/>
          <w:sz w:val="30"/>
          <w:szCs w:val="30"/>
          <w:u w:val="single" w:color="auto"/>
        </w:rPr>
        <w:t>施工造成的质量、安全事故由承包方负责</w:t>
      </w:r>
    </w:p>
    <w:p w14:paraId="40224D8D">
      <w:pPr>
        <w:spacing w:before="43" w:line="55" w:lineRule="exact"/>
        <w:ind w:left="575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6DFDF20">
      <w:pPr>
        <w:spacing w:line="343" w:lineRule="auto"/>
        <w:rPr>
          <w:rFonts w:ascii="Arial"/>
          <w:sz w:val="21"/>
        </w:rPr>
      </w:pPr>
    </w:p>
    <w:p w14:paraId="562905AA">
      <w:pPr>
        <w:pStyle w:val="2"/>
        <w:spacing w:before="78" w:line="219" w:lineRule="auto"/>
        <w:ind w:left="620"/>
        <w:rPr>
          <w:sz w:val="24"/>
          <w:szCs w:val="24"/>
        </w:rPr>
      </w:pPr>
      <w:r>
        <w:rPr>
          <w:spacing w:val="-15"/>
          <w:sz w:val="24"/>
          <w:szCs w:val="24"/>
        </w:rPr>
        <w:t>6</w:t>
      </w:r>
      <w:r>
        <w:rPr>
          <w:spacing w:val="-41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.</w:t>
      </w:r>
      <w:r>
        <w:rPr>
          <w:spacing w:val="-3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1</w:t>
      </w:r>
      <w:r>
        <w:rPr>
          <w:spacing w:val="-41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.</w:t>
      </w:r>
      <w:r>
        <w:rPr>
          <w:spacing w:val="-49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4</w:t>
      </w:r>
      <w:r>
        <w:rPr>
          <w:spacing w:val="-44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关</w:t>
      </w:r>
      <w:r>
        <w:rPr>
          <w:spacing w:val="-44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于</w:t>
      </w:r>
      <w:r>
        <w:rPr>
          <w:spacing w:val="-4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治</w:t>
      </w:r>
      <w:r>
        <w:rPr>
          <w:spacing w:val="-4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安</w:t>
      </w:r>
      <w:r>
        <w:rPr>
          <w:spacing w:val="-47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保</w:t>
      </w:r>
      <w:r>
        <w:rPr>
          <w:spacing w:val="-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卫</w:t>
      </w:r>
      <w:r>
        <w:rPr>
          <w:spacing w:val="-29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的</w:t>
      </w:r>
      <w:r>
        <w:rPr>
          <w:spacing w:val="-47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特</w:t>
      </w:r>
      <w:r>
        <w:rPr>
          <w:spacing w:val="-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别</w:t>
      </w:r>
      <w:r>
        <w:rPr>
          <w:spacing w:val="-4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约</w:t>
      </w:r>
      <w:r>
        <w:rPr>
          <w:spacing w:val="-4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定 ：</w:t>
      </w:r>
      <w:r>
        <w:rPr>
          <w:spacing w:val="-55"/>
          <w:sz w:val="24"/>
          <w:szCs w:val="24"/>
        </w:rPr>
        <w:t xml:space="preserve"> </w:t>
      </w:r>
      <w:r>
        <w:rPr>
          <w:spacing w:val="28"/>
          <w:sz w:val="24"/>
          <w:szCs w:val="24"/>
          <w:u w:val="single" w:color="auto"/>
        </w:rPr>
        <w:t xml:space="preserve">  </w:t>
      </w:r>
      <w:r>
        <w:rPr>
          <w:spacing w:val="-15"/>
          <w:sz w:val="24"/>
          <w:szCs w:val="24"/>
          <w:u w:val="single" w:color="auto"/>
        </w:rPr>
        <w:t>执</w:t>
      </w:r>
      <w:r>
        <w:rPr>
          <w:spacing w:val="61"/>
          <w:sz w:val="24"/>
          <w:szCs w:val="24"/>
          <w:u w:val="single" w:color="auto"/>
        </w:rPr>
        <w:t xml:space="preserve"> </w:t>
      </w:r>
      <w:r>
        <w:rPr>
          <w:spacing w:val="-15"/>
          <w:sz w:val="24"/>
          <w:szCs w:val="24"/>
          <w:u w:val="single" w:color="auto"/>
        </w:rPr>
        <w:t>行</w:t>
      </w:r>
      <w:r>
        <w:rPr>
          <w:spacing w:val="56"/>
          <w:sz w:val="24"/>
          <w:szCs w:val="24"/>
          <w:u w:val="single" w:color="auto"/>
        </w:rPr>
        <w:t xml:space="preserve"> </w:t>
      </w:r>
      <w:r>
        <w:rPr>
          <w:spacing w:val="-15"/>
          <w:sz w:val="24"/>
          <w:szCs w:val="24"/>
          <w:u w:val="single" w:color="auto"/>
        </w:rPr>
        <w:t>通</w:t>
      </w:r>
      <w:r>
        <w:rPr>
          <w:spacing w:val="58"/>
          <w:sz w:val="24"/>
          <w:szCs w:val="24"/>
          <w:u w:val="single" w:color="auto"/>
        </w:rPr>
        <w:t xml:space="preserve"> </w:t>
      </w:r>
      <w:r>
        <w:rPr>
          <w:spacing w:val="-15"/>
          <w:sz w:val="24"/>
          <w:szCs w:val="24"/>
          <w:u w:val="single" w:color="auto"/>
        </w:rPr>
        <w:t>用</w:t>
      </w:r>
      <w:r>
        <w:rPr>
          <w:spacing w:val="59"/>
          <w:sz w:val="24"/>
          <w:szCs w:val="24"/>
          <w:u w:val="single" w:color="auto"/>
        </w:rPr>
        <w:t xml:space="preserve"> </w:t>
      </w:r>
      <w:r>
        <w:rPr>
          <w:spacing w:val="-15"/>
          <w:sz w:val="24"/>
          <w:szCs w:val="24"/>
          <w:u w:val="single" w:color="auto"/>
        </w:rPr>
        <w:t>条</w:t>
      </w:r>
      <w:r>
        <w:rPr>
          <w:spacing w:val="57"/>
          <w:sz w:val="24"/>
          <w:szCs w:val="24"/>
          <w:u w:val="single" w:color="auto"/>
        </w:rPr>
        <w:t xml:space="preserve"> </w:t>
      </w:r>
      <w:r>
        <w:rPr>
          <w:spacing w:val="-15"/>
          <w:sz w:val="24"/>
          <w:szCs w:val="24"/>
          <w:u w:val="single" w:color="auto"/>
        </w:rPr>
        <w:t>款</w:t>
      </w:r>
      <w:r>
        <w:rPr>
          <w:sz w:val="24"/>
          <w:szCs w:val="24"/>
          <w:u w:val="single" w:color="auto"/>
        </w:rPr>
        <w:t xml:space="preserve">   </w:t>
      </w:r>
    </w:p>
    <w:p w14:paraId="48C9F0B1">
      <w:pPr>
        <w:spacing w:before="47" w:line="41" w:lineRule="exact"/>
        <w:ind w:left="802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6D984862">
      <w:pPr>
        <w:pStyle w:val="2"/>
        <w:spacing w:before="180" w:line="208" w:lineRule="auto"/>
        <w:ind w:right="131" w:firstLine="620"/>
        <w:rPr>
          <w:sz w:val="30"/>
          <w:szCs w:val="30"/>
        </w:rPr>
      </w:pPr>
      <w:r>
        <w:rPr>
          <w:spacing w:val="7"/>
          <w:sz w:val="30"/>
          <w:szCs w:val="30"/>
        </w:rPr>
        <w:t>关于编制施工场地治安管理计划的约定：</w:t>
      </w:r>
      <w:r>
        <w:rPr>
          <w:spacing w:val="-79"/>
          <w:sz w:val="30"/>
          <w:szCs w:val="30"/>
        </w:rPr>
        <w:t xml:space="preserve"> </w:t>
      </w:r>
      <w:r>
        <w:rPr>
          <w:spacing w:val="44"/>
          <w:sz w:val="30"/>
          <w:szCs w:val="30"/>
          <w:u w:val="single" w:color="auto"/>
        </w:rPr>
        <w:t xml:space="preserve"> </w:t>
      </w:r>
      <w:r>
        <w:rPr>
          <w:spacing w:val="7"/>
          <w:sz w:val="30"/>
          <w:szCs w:val="30"/>
          <w:u w:val="single" w:color="auto"/>
        </w:rPr>
        <w:t>开工前提供施工场</w:t>
      </w:r>
      <w:r>
        <w:rPr>
          <w:sz w:val="30"/>
          <w:szCs w:val="30"/>
        </w:rPr>
        <w:t xml:space="preserve"> </w:t>
      </w:r>
      <w:r>
        <w:rPr>
          <w:spacing w:val="32"/>
          <w:sz w:val="30"/>
          <w:szCs w:val="30"/>
          <w:u w:val="single" w:color="auto"/>
        </w:rPr>
        <w:t>地治安管理方案或计划</w:t>
      </w:r>
      <w:r>
        <w:rPr>
          <w:sz w:val="30"/>
          <w:szCs w:val="30"/>
          <w:u w:val="single" w:color="auto"/>
        </w:rPr>
        <w:t xml:space="preserve">  </w:t>
      </w:r>
    </w:p>
    <w:p w14:paraId="3879C0F3">
      <w:pPr>
        <w:spacing w:before="3" w:line="55" w:lineRule="exact"/>
        <w:ind w:left="35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E9383D7">
      <w:pPr>
        <w:spacing w:line="284" w:lineRule="auto"/>
        <w:rPr>
          <w:rFonts w:ascii="Arial"/>
          <w:sz w:val="21"/>
        </w:rPr>
      </w:pPr>
    </w:p>
    <w:p w14:paraId="77A21DA6">
      <w:pPr>
        <w:pStyle w:val="2"/>
        <w:spacing w:before="78" w:line="219" w:lineRule="auto"/>
        <w:ind w:left="620"/>
        <w:rPr>
          <w:sz w:val="24"/>
          <w:szCs w:val="24"/>
        </w:rPr>
      </w:pPr>
      <w:r>
        <w:rPr>
          <w:spacing w:val="-16"/>
          <w:sz w:val="24"/>
          <w:szCs w:val="24"/>
        </w:rPr>
        <w:t>6</w:t>
      </w:r>
      <w:r>
        <w:rPr>
          <w:spacing w:val="-32"/>
          <w:sz w:val="24"/>
          <w:szCs w:val="24"/>
        </w:rPr>
        <w:t xml:space="preserve"> </w:t>
      </w:r>
      <w:r>
        <w:rPr>
          <w:spacing w:val="-16"/>
          <w:sz w:val="24"/>
          <w:szCs w:val="24"/>
        </w:rPr>
        <w:t>.</w:t>
      </w:r>
      <w:r>
        <w:rPr>
          <w:spacing w:val="-27"/>
          <w:sz w:val="24"/>
          <w:szCs w:val="24"/>
        </w:rPr>
        <w:t xml:space="preserve"> </w:t>
      </w:r>
      <w:r>
        <w:rPr>
          <w:spacing w:val="-16"/>
          <w:sz w:val="24"/>
          <w:szCs w:val="24"/>
        </w:rPr>
        <w:t>1</w:t>
      </w:r>
      <w:r>
        <w:rPr>
          <w:spacing w:val="-37"/>
          <w:sz w:val="24"/>
          <w:szCs w:val="24"/>
        </w:rPr>
        <w:t xml:space="preserve"> </w:t>
      </w:r>
      <w:r>
        <w:rPr>
          <w:spacing w:val="-16"/>
          <w:sz w:val="24"/>
          <w:szCs w:val="24"/>
        </w:rPr>
        <w:t>.</w:t>
      </w:r>
      <w:r>
        <w:rPr>
          <w:spacing w:val="-40"/>
          <w:sz w:val="24"/>
          <w:szCs w:val="24"/>
        </w:rPr>
        <w:t xml:space="preserve"> </w:t>
      </w:r>
      <w:r>
        <w:rPr>
          <w:spacing w:val="-16"/>
          <w:sz w:val="24"/>
          <w:szCs w:val="24"/>
        </w:rPr>
        <w:t>5</w:t>
      </w:r>
      <w:r>
        <w:rPr>
          <w:spacing w:val="-42"/>
          <w:sz w:val="24"/>
          <w:szCs w:val="24"/>
        </w:rPr>
        <w:t xml:space="preserve"> </w:t>
      </w:r>
      <w:r>
        <w:rPr>
          <w:spacing w:val="-16"/>
          <w:sz w:val="24"/>
          <w:szCs w:val="24"/>
        </w:rPr>
        <w:t>文 明</w:t>
      </w:r>
      <w:r>
        <w:rPr>
          <w:spacing w:val="-46"/>
          <w:sz w:val="24"/>
          <w:szCs w:val="24"/>
        </w:rPr>
        <w:t xml:space="preserve"> </w:t>
      </w:r>
      <w:r>
        <w:rPr>
          <w:spacing w:val="-16"/>
          <w:sz w:val="24"/>
          <w:szCs w:val="24"/>
        </w:rPr>
        <w:t>施</w:t>
      </w:r>
      <w:r>
        <w:rPr>
          <w:spacing w:val="-41"/>
          <w:sz w:val="24"/>
          <w:szCs w:val="24"/>
        </w:rPr>
        <w:t xml:space="preserve"> </w:t>
      </w:r>
      <w:r>
        <w:rPr>
          <w:spacing w:val="-16"/>
          <w:sz w:val="24"/>
          <w:szCs w:val="24"/>
        </w:rPr>
        <w:t>工</w:t>
      </w:r>
      <w:r>
        <w:rPr>
          <w:spacing w:val="-24"/>
          <w:sz w:val="24"/>
          <w:szCs w:val="24"/>
        </w:rPr>
        <w:t xml:space="preserve"> </w:t>
      </w:r>
      <w:r>
        <w:rPr>
          <w:spacing w:val="-16"/>
          <w:sz w:val="24"/>
          <w:szCs w:val="24"/>
        </w:rPr>
        <w:t>：</w:t>
      </w:r>
      <w:r>
        <w:rPr>
          <w:spacing w:val="-45"/>
          <w:sz w:val="24"/>
          <w:szCs w:val="24"/>
        </w:rPr>
        <w:t xml:space="preserve"> </w:t>
      </w:r>
      <w:r>
        <w:rPr>
          <w:spacing w:val="19"/>
          <w:sz w:val="24"/>
          <w:szCs w:val="24"/>
          <w:u w:val="single" w:color="auto"/>
        </w:rPr>
        <w:t xml:space="preserve">  </w:t>
      </w:r>
      <w:r>
        <w:rPr>
          <w:spacing w:val="-16"/>
          <w:sz w:val="24"/>
          <w:szCs w:val="24"/>
          <w:u w:val="single" w:color="auto"/>
        </w:rPr>
        <w:t>执</w:t>
      </w:r>
      <w:r>
        <w:rPr>
          <w:spacing w:val="41"/>
          <w:sz w:val="24"/>
          <w:szCs w:val="24"/>
          <w:u w:val="single" w:color="auto"/>
        </w:rPr>
        <w:t xml:space="preserve"> </w:t>
      </w:r>
      <w:r>
        <w:rPr>
          <w:spacing w:val="-16"/>
          <w:sz w:val="24"/>
          <w:szCs w:val="24"/>
          <w:u w:val="single" w:color="auto"/>
        </w:rPr>
        <w:t>行</w:t>
      </w:r>
      <w:r>
        <w:rPr>
          <w:spacing w:val="38"/>
          <w:sz w:val="24"/>
          <w:szCs w:val="24"/>
          <w:u w:val="single" w:color="auto"/>
        </w:rPr>
        <w:t xml:space="preserve"> </w:t>
      </w:r>
      <w:r>
        <w:rPr>
          <w:spacing w:val="-16"/>
          <w:sz w:val="24"/>
          <w:szCs w:val="24"/>
          <w:u w:val="single" w:color="auto"/>
        </w:rPr>
        <w:t>通</w:t>
      </w:r>
      <w:r>
        <w:rPr>
          <w:spacing w:val="40"/>
          <w:sz w:val="24"/>
          <w:szCs w:val="24"/>
          <w:u w:val="single" w:color="auto"/>
        </w:rPr>
        <w:t xml:space="preserve"> </w:t>
      </w:r>
      <w:r>
        <w:rPr>
          <w:spacing w:val="-16"/>
          <w:sz w:val="24"/>
          <w:szCs w:val="24"/>
          <w:u w:val="single" w:color="auto"/>
        </w:rPr>
        <w:t>用</w:t>
      </w:r>
      <w:r>
        <w:rPr>
          <w:spacing w:val="40"/>
          <w:sz w:val="24"/>
          <w:szCs w:val="24"/>
          <w:u w:val="single" w:color="auto"/>
        </w:rPr>
        <w:t xml:space="preserve"> </w:t>
      </w:r>
      <w:r>
        <w:rPr>
          <w:spacing w:val="-16"/>
          <w:sz w:val="24"/>
          <w:szCs w:val="24"/>
          <w:u w:val="single" w:color="auto"/>
        </w:rPr>
        <w:t>条</w:t>
      </w:r>
      <w:r>
        <w:rPr>
          <w:spacing w:val="39"/>
          <w:sz w:val="24"/>
          <w:szCs w:val="24"/>
          <w:u w:val="single" w:color="auto"/>
        </w:rPr>
        <w:t xml:space="preserve"> </w:t>
      </w:r>
      <w:r>
        <w:rPr>
          <w:spacing w:val="-16"/>
          <w:sz w:val="24"/>
          <w:szCs w:val="24"/>
          <w:u w:val="single" w:color="auto"/>
        </w:rPr>
        <w:t>款</w:t>
      </w:r>
      <w:r>
        <w:rPr>
          <w:sz w:val="24"/>
          <w:szCs w:val="24"/>
          <w:u w:val="single" w:color="auto"/>
        </w:rPr>
        <w:t xml:space="preserve">   </w:t>
      </w:r>
    </w:p>
    <w:p w14:paraId="58C7379C">
      <w:pPr>
        <w:spacing w:before="32" w:line="48" w:lineRule="exact"/>
        <w:ind w:left="580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o</w:t>
      </w:r>
    </w:p>
    <w:p w14:paraId="7155E0C9">
      <w:pPr>
        <w:pStyle w:val="2"/>
        <w:spacing w:before="168" w:line="285" w:lineRule="auto"/>
        <w:ind w:right="43" w:firstLine="620"/>
        <w:rPr>
          <w:sz w:val="30"/>
          <w:szCs w:val="30"/>
        </w:rPr>
      </w:pPr>
      <w:r>
        <w:rPr>
          <w:sz w:val="30"/>
          <w:szCs w:val="30"/>
        </w:rPr>
        <w:t>6.1.6关于安全文明施工费支付比例和支付期限的约定：</w:t>
      </w:r>
      <w:r>
        <w:rPr>
          <w:spacing w:val="-65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>与  工</w:t>
      </w:r>
      <w:r>
        <w:rPr>
          <w:sz w:val="30"/>
          <w:szCs w:val="30"/>
        </w:rPr>
        <w:t xml:space="preserve"> </w:t>
      </w:r>
      <w:r>
        <w:rPr>
          <w:spacing w:val="4"/>
          <w:sz w:val="30"/>
          <w:szCs w:val="30"/>
          <w:u w:val="single" w:color="auto"/>
        </w:rPr>
        <w:t>程进度款同比例支付，剩余部分在竣工结算后与工程款同期支付</w:t>
      </w:r>
      <w:r>
        <w:rPr>
          <w:spacing w:val="4"/>
          <w:sz w:val="30"/>
          <w:szCs w:val="30"/>
        </w:rPr>
        <w:t>。</w:t>
      </w:r>
    </w:p>
    <w:p w14:paraId="365006B4">
      <w:pPr>
        <w:pStyle w:val="2"/>
        <w:spacing w:before="174" w:line="220" w:lineRule="auto"/>
        <w:rPr>
          <w:sz w:val="30"/>
          <w:szCs w:val="30"/>
        </w:rPr>
      </w:pPr>
      <w:r>
        <w:rPr>
          <w:spacing w:val="24"/>
          <w:sz w:val="30"/>
          <w:szCs w:val="30"/>
        </w:rPr>
        <w:t>7.</w:t>
      </w:r>
      <w:r>
        <w:rPr>
          <w:spacing w:val="-22"/>
          <w:sz w:val="30"/>
          <w:szCs w:val="30"/>
        </w:rPr>
        <w:t xml:space="preserve"> </w:t>
      </w:r>
      <w:r>
        <w:rPr>
          <w:spacing w:val="24"/>
          <w:sz w:val="30"/>
          <w:szCs w:val="30"/>
        </w:rPr>
        <w:t>工期和进度</w:t>
      </w:r>
    </w:p>
    <w:p w14:paraId="061F3672">
      <w:pPr>
        <w:pStyle w:val="2"/>
        <w:spacing w:before="174" w:line="221" w:lineRule="auto"/>
        <w:ind w:left="620"/>
        <w:rPr>
          <w:sz w:val="30"/>
          <w:szCs w:val="30"/>
        </w:rPr>
      </w:pPr>
      <w:r>
        <w:rPr>
          <w:spacing w:val="15"/>
          <w:sz w:val="30"/>
          <w:szCs w:val="30"/>
        </w:rPr>
        <w:t>7.1施工组织设计</w:t>
      </w:r>
    </w:p>
    <w:p w14:paraId="7E848EE3">
      <w:pPr>
        <w:spacing w:line="221" w:lineRule="auto"/>
        <w:rPr>
          <w:sz w:val="30"/>
          <w:szCs w:val="30"/>
        </w:rPr>
        <w:sectPr>
          <w:footerReference r:id="rId14" w:type="default"/>
          <w:pgSz w:w="12060" w:h="16930"/>
          <w:pgMar w:top="1439" w:right="1789" w:bottom="1067" w:left="1270" w:header="0" w:footer="941" w:gutter="0"/>
          <w:cols w:space="720" w:num="1"/>
        </w:sectPr>
      </w:pPr>
    </w:p>
    <w:p w14:paraId="4E54FC32">
      <w:pPr>
        <w:pStyle w:val="2"/>
        <w:spacing w:before="92" w:line="197" w:lineRule="auto"/>
        <w:ind w:right="347" w:firstLine="619"/>
        <w:rPr>
          <w:sz w:val="31"/>
          <w:szCs w:val="31"/>
        </w:rPr>
      </w:pPr>
      <w:bookmarkStart w:id="40" w:name="bookmark33"/>
      <w:bookmarkEnd w:id="40"/>
      <w:r>
        <w:rPr>
          <w:spacing w:val="-8"/>
          <w:sz w:val="31"/>
          <w:szCs w:val="31"/>
        </w:rPr>
        <w:t>7.1.1合同当事人约定的施工组织设计应包括的其他内容：</w:t>
      </w:r>
      <w:r>
        <w:rPr>
          <w:spacing w:val="-8"/>
          <w:sz w:val="31"/>
          <w:szCs w:val="31"/>
          <w:u w:val="single" w:color="auto"/>
        </w:rPr>
        <w:t>执</w:t>
      </w:r>
      <w:r>
        <w:rPr>
          <w:spacing w:val="3"/>
          <w:sz w:val="31"/>
          <w:szCs w:val="31"/>
        </w:rPr>
        <w:t xml:space="preserve"> </w:t>
      </w:r>
      <w:r>
        <w:rPr>
          <w:spacing w:val="61"/>
          <w:sz w:val="31"/>
          <w:szCs w:val="31"/>
          <w:u w:val="single" w:color="auto"/>
        </w:rPr>
        <w:t>行通用条款</w:t>
      </w:r>
    </w:p>
    <w:p w14:paraId="140E63C1">
      <w:pPr>
        <w:spacing w:line="188" w:lineRule="auto"/>
        <w:ind w:left="18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571C767">
      <w:pPr>
        <w:spacing w:line="253" w:lineRule="auto"/>
        <w:rPr>
          <w:rFonts w:ascii="Arial"/>
          <w:sz w:val="21"/>
        </w:rPr>
      </w:pPr>
    </w:p>
    <w:p w14:paraId="0B5BDCD8">
      <w:pPr>
        <w:pStyle w:val="2"/>
        <w:spacing w:before="100" w:line="191" w:lineRule="auto"/>
        <w:ind w:left="619"/>
        <w:rPr>
          <w:sz w:val="31"/>
          <w:szCs w:val="31"/>
        </w:rPr>
      </w:pPr>
      <w:r>
        <w:rPr>
          <w:spacing w:val="-2"/>
          <w:sz w:val="31"/>
          <w:szCs w:val="31"/>
        </w:rPr>
        <w:t>7.1.2施工组织设计的提交和修改</w:t>
      </w:r>
    </w:p>
    <w:p w14:paraId="51CF4AF7">
      <w:pPr>
        <w:pStyle w:val="2"/>
        <w:spacing w:line="209" w:lineRule="auto"/>
        <w:rPr>
          <w:sz w:val="31"/>
          <w:szCs w:val="31"/>
        </w:rPr>
      </w:pPr>
      <w:r>
        <w:rPr>
          <w:spacing w:val="-11"/>
          <w:sz w:val="31"/>
          <w:szCs w:val="31"/>
        </w:rPr>
        <w:t>承包人提交详细施工组织设计的期限的约定：</w:t>
      </w:r>
      <w:r>
        <w:rPr>
          <w:spacing w:val="-11"/>
          <w:sz w:val="31"/>
          <w:szCs w:val="31"/>
          <w:u w:val="single" w:color="auto"/>
        </w:rPr>
        <w:t>执 行 通</w:t>
      </w:r>
      <w:r>
        <w:rPr>
          <w:spacing w:val="-26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>用</w:t>
      </w:r>
      <w:r>
        <w:rPr>
          <w:spacing w:val="-27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>条</w:t>
      </w:r>
      <w:r>
        <w:rPr>
          <w:spacing w:val="-29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>款</w:t>
      </w:r>
    </w:p>
    <w:p w14:paraId="596FF021">
      <w:pPr>
        <w:spacing w:line="188" w:lineRule="auto"/>
        <w:ind w:left="84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F6A7F5C">
      <w:pPr>
        <w:pStyle w:val="2"/>
        <w:spacing w:before="326" w:line="200" w:lineRule="auto"/>
        <w:ind w:right="252" w:firstLine="619"/>
        <w:rPr>
          <w:sz w:val="31"/>
          <w:szCs w:val="31"/>
        </w:rPr>
      </w:pPr>
      <w:r>
        <w:rPr>
          <w:spacing w:val="-11"/>
          <w:sz w:val="31"/>
          <w:szCs w:val="31"/>
        </w:rPr>
        <w:t>发包人和监理人在收到详细的施工组织设计后确认或提出修改</w:t>
      </w:r>
      <w:r>
        <w:rPr>
          <w:spacing w:val="8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意见的期限：</w:t>
      </w:r>
      <w:r>
        <w:rPr>
          <w:spacing w:val="-12"/>
          <w:sz w:val="31"/>
          <w:szCs w:val="31"/>
          <w:u w:val="single" w:color="auto"/>
        </w:rPr>
        <w:t>执</w:t>
      </w:r>
      <w:r>
        <w:rPr>
          <w:spacing w:val="-36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行</w:t>
      </w:r>
      <w:r>
        <w:rPr>
          <w:spacing w:val="-50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通</w:t>
      </w:r>
      <w:r>
        <w:rPr>
          <w:spacing w:val="-48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用</w:t>
      </w:r>
      <w:r>
        <w:rPr>
          <w:spacing w:val="-47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条</w:t>
      </w:r>
      <w:r>
        <w:rPr>
          <w:spacing w:val="-49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款</w:t>
      </w:r>
      <w:r>
        <w:rPr>
          <w:sz w:val="31"/>
          <w:szCs w:val="31"/>
          <w:u w:val="single" w:color="auto"/>
        </w:rPr>
        <w:t xml:space="preserve">  </w:t>
      </w:r>
    </w:p>
    <w:p w14:paraId="2780D535">
      <w:pPr>
        <w:spacing w:before="1" w:line="188" w:lineRule="auto"/>
        <w:ind w:left="43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C3F5F01">
      <w:pPr>
        <w:spacing w:line="245" w:lineRule="auto"/>
        <w:rPr>
          <w:rFonts w:ascii="Arial"/>
          <w:sz w:val="21"/>
        </w:rPr>
      </w:pPr>
    </w:p>
    <w:p w14:paraId="2D6ACCAA">
      <w:pPr>
        <w:pStyle w:val="2"/>
        <w:spacing w:before="100" w:line="220" w:lineRule="auto"/>
        <w:ind w:left="619"/>
        <w:rPr>
          <w:sz w:val="31"/>
          <w:szCs w:val="31"/>
        </w:rPr>
      </w:pPr>
      <w:r>
        <w:rPr>
          <w:spacing w:val="9"/>
          <w:sz w:val="31"/>
          <w:szCs w:val="31"/>
        </w:rPr>
        <w:t>7.2施工进度计划</w:t>
      </w:r>
    </w:p>
    <w:p w14:paraId="415BB64A">
      <w:pPr>
        <w:pStyle w:val="2"/>
        <w:spacing w:before="190" w:line="219" w:lineRule="auto"/>
        <w:ind w:left="619"/>
        <w:rPr>
          <w:sz w:val="31"/>
          <w:szCs w:val="31"/>
        </w:rPr>
      </w:pPr>
      <w:r>
        <w:rPr>
          <w:spacing w:val="2"/>
          <w:sz w:val="31"/>
          <w:szCs w:val="31"/>
        </w:rPr>
        <w:t>7.2.2施工进度计划的修订</w:t>
      </w:r>
    </w:p>
    <w:p w14:paraId="03FC2429">
      <w:pPr>
        <w:pStyle w:val="2"/>
        <w:spacing w:before="142" w:line="219" w:lineRule="auto"/>
        <w:ind w:left="619"/>
        <w:rPr>
          <w:sz w:val="31"/>
          <w:szCs w:val="31"/>
        </w:rPr>
      </w:pPr>
      <w:r>
        <w:rPr>
          <w:spacing w:val="-10"/>
          <w:sz w:val="31"/>
          <w:szCs w:val="31"/>
        </w:rPr>
        <w:t>发包人和监理人在收到修订的施工进度计划</w:t>
      </w:r>
      <w:r>
        <w:rPr>
          <w:spacing w:val="-11"/>
          <w:sz w:val="31"/>
          <w:szCs w:val="31"/>
        </w:rPr>
        <w:t>后确认或提出修改</w:t>
      </w:r>
    </w:p>
    <w:p w14:paraId="02DC5D42">
      <w:pPr>
        <w:pStyle w:val="2"/>
        <w:spacing w:before="162" w:line="184" w:lineRule="auto"/>
        <w:rPr>
          <w:rFonts w:ascii="Arial" w:hAnsi="Arial" w:eastAsia="Arial" w:cs="Arial"/>
          <w:sz w:val="31"/>
          <w:szCs w:val="31"/>
        </w:rPr>
      </w:pPr>
      <w:r>
        <w:rPr>
          <w:spacing w:val="-12"/>
          <w:sz w:val="31"/>
          <w:szCs w:val="31"/>
        </w:rPr>
        <w:t>意见的期限：</w:t>
      </w:r>
      <w:r>
        <w:rPr>
          <w:spacing w:val="121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收</w:t>
      </w:r>
      <w:r>
        <w:rPr>
          <w:spacing w:val="-35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到</w:t>
      </w:r>
      <w:r>
        <w:rPr>
          <w:spacing w:val="-42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后</w:t>
      </w:r>
      <w:r>
        <w:rPr>
          <w:spacing w:val="-38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5</w:t>
      </w:r>
      <w:r>
        <w:rPr>
          <w:spacing w:val="-38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天 内</w:t>
      </w:r>
      <w:r>
        <w:rPr>
          <w:rFonts w:ascii="Arial" w:hAnsi="Arial" w:eastAsia="Arial" w:cs="Arial"/>
          <w:spacing w:val="-12"/>
          <w:sz w:val="31"/>
          <w:szCs w:val="31"/>
        </w:rPr>
        <w:t>o</w:t>
      </w:r>
    </w:p>
    <w:p w14:paraId="468DF4AA">
      <w:pPr>
        <w:spacing w:line="23" w:lineRule="exact"/>
        <w:ind w:left="4230"/>
        <w:rPr>
          <w:rFonts w:ascii="Arial" w:hAnsi="Arial" w:eastAsia="Arial" w:cs="Arial"/>
          <w:sz w:val="31"/>
          <w:szCs w:val="31"/>
        </w:rPr>
      </w:pPr>
      <w:r>
        <w:rPr>
          <w:rFonts w:ascii="Arial" w:hAnsi="Arial" w:eastAsia="Arial" w:cs="Arial"/>
          <w:position w:val="6"/>
          <w:sz w:val="31"/>
          <w:szCs w:val="31"/>
        </w:rPr>
        <w:t>_</w:t>
      </w:r>
    </w:p>
    <w:p w14:paraId="75D09296">
      <w:pPr>
        <w:pStyle w:val="2"/>
        <w:spacing w:before="230" w:line="221" w:lineRule="auto"/>
        <w:ind w:left="619"/>
        <w:rPr>
          <w:sz w:val="31"/>
          <w:szCs w:val="31"/>
        </w:rPr>
      </w:pPr>
      <w:r>
        <w:rPr>
          <w:spacing w:val="24"/>
          <w:sz w:val="31"/>
          <w:szCs w:val="31"/>
        </w:rPr>
        <w:t>7.3开工</w:t>
      </w:r>
    </w:p>
    <w:p w14:paraId="53F46234">
      <w:pPr>
        <w:pStyle w:val="2"/>
        <w:spacing w:before="189" w:line="221" w:lineRule="auto"/>
        <w:ind w:left="619"/>
        <w:rPr>
          <w:sz w:val="31"/>
          <w:szCs w:val="31"/>
        </w:rPr>
      </w:pPr>
      <w:r>
        <w:rPr>
          <w:spacing w:val="11"/>
          <w:sz w:val="31"/>
          <w:szCs w:val="31"/>
        </w:rPr>
        <w:t>7.3.1开工准备</w:t>
      </w:r>
    </w:p>
    <w:p w14:paraId="1F90D1D0">
      <w:pPr>
        <w:pStyle w:val="2"/>
        <w:spacing w:before="165" w:line="318" w:lineRule="auto"/>
        <w:ind w:right="50" w:firstLine="619"/>
        <w:rPr>
          <w:sz w:val="31"/>
          <w:szCs w:val="31"/>
        </w:rPr>
      </w:pPr>
      <w:r>
        <w:rPr>
          <w:spacing w:val="-9"/>
          <w:sz w:val="31"/>
          <w:szCs w:val="31"/>
        </w:rPr>
        <w:t>关于承包人提交工程开工报审表的期限：</w:t>
      </w:r>
      <w:r>
        <w:rPr>
          <w:spacing w:val="-9"/>
          <w:sz w:val="31"/>
          <w:szCs w:val="31"/>
          <w:u w:val="single" w:color="auto"/>
        </w:rPr>
        <w:t xml:space="preserve"> 合同签订后，工程开</w:t>
      </w:r>
      <w:r>
        <w:rPr>
          <w:spacing w:val="11"/>
          <w:sz w:val="31"/>
          <w:szCs w:val="31"/>
        </w:rPr>
        <w:t xml:space="preserve"> </w:t>
      </w:r>
      <w:r>
        <w:rPr>
          <w:spacing w:val="5"/>
          <w:sz w:val="31"/>
          <w:szCs w:val="31"/>
          <w:u w:val="single" w:color="auto"/>
        </w:rPr>
        <w:t>工前</w:t>
      </w:r>
      <w:r>
        <w:rPr>
          <w:spacing w:val="-84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。</w:t>
      </w:r>
    </w:p>
    <w:p w14:paraId="6EA0D0BF">
      <w:pPr>
        <w:pStyle w:val="2"/>
        <w:spacing w:before="15" w:line="308" w:lineRule="auto"/>
        <w:ind w:left="619" w:right="12"/>
        <w:rPr>
          <w:sz w:val="31"/>
          <w:szCs w:val="31"/>
        </w:rPr>
      </w:pPr>
      <w:r>
        <w:rPr>
          <w:spacing w:val="-13"/>
          <w:sz w:val="31"/>
          <w:szCs w:val="31"/>
        </w:rPr>
        <w:t>关于发包人应完成的其他开工准备工作及期限：</w:t>
      </w:r>
      <w:r>
        <w:rPr>
          <w:spacing w:val="-13"/>
          <w:sz w:val="31"/>
          <w:szCs w:val="31"/>
          <w:u w:val="single" w:color="auto"/>
        </w:rPr>
        <w:t>执行通用条款</w:t>
      </w:r>
      <w:r>
        <w:rPr>
          <w:spacing w:val="-13"/>
          <w:sz w:val="31"/>
          <w:szCs w:val="31"/>
        </w:rPr>
        <w:t>。</w:t>
      </w:r>
      <w:r>
        <w:rPr>
          <w:spacing w:val="5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关于承包人应完成的其他开工准备工作及期限：</w:t>
      </w:r>
      <w:r>
        <w:rPr>
          <w:spacing w:val="-13"/>
          <w:sz w:val="31"/>
          <w:szCs w:val="31"/>
          <w:u w:val="single" w:color="auto"/>
        </w:rPr>
        <w:t>执行</w:t>
      </w:r>
      <w:r>
        <w:rPr>
          <w:spacing w:val="-14"/>
          <w:sz w:val="31"/>
          <w:szCs w:val="31"/>
          <w:u w:val="single" w:color="auto"/>
        </w:rPr>
        <w:t>通用条款</w:t>
      </w:r>
      <w:r>
        <w:rPr>
          <w:spacing w:val="-14"/>
          <w:sz w:val="31"/>
          <w:szCs w:val="31"/>
        </w:rPr>
        <w:t>。</w:t>
      </w:r>
    </w:p>
    <w:p w14:paraId="3C3B43FC">
      <w:pPr>
        <w:pStyle w:val="2"/>
        <w:spacing w:before="37" w:line="221" w:lineRule="auto"/>
        <w:ind w:left="619"/>
        <w:rPr>
          <w:sz w:val="31"/>
          <w:szCs w:val="31"/>
        </w:rPr>
      </w:pPr>
      <w:r>
        <w:rPr>
          <w:spacing w:val="1"/>
          <w:sz w:val="31"/>
          <w:szCs w:val="31"/>
        </w:rPr>
        <w:t>7.3.2开工通知</w:t>
      </w:r>
    </w:p>
    <w:p w14:paraId="5B976CF6">
      <w:pPr>
        <w:pStyle w:val="2"/>
        <w:spacing w:before="157" w:line="312" w:lineRule="auto"/>
        <w:ind w:right="275" w:firstLine="619"/>
        <w:rPr>
          <w:sz w:val="31"/>
          <w:szCs w:val="31"/>
        </w:rPr>
      </w:pPr>
      <w:r>
        <w:rPr>
          <w:spacing w:val="-13"/>
          <w:sz w:val="31"/>
          <w:szCs w:val="31"/>
        </w:rPr>
        <w:t>因发包人原因造成监理人未能在计划开工日期之日</w:t>
      </w:r>
      <w:r>
        <w:rPr>
          <w:spacing w:val="-13"/>
          <w:sz w:val="31"/>
          <w:szCs w:val="31"/>
          <w:u w:val="single" w:color="auto"/>
        </w:rPr>
        <w:t>起</w:t>
      </w:r>
      <w:r>
        <w:rPr>
          <w:spacing w:val="-34"/>
          <w:sz w:val="31"/>
          <w:szCs w:val="31"/>
          <w:u w:val="single" w:color="auto"/>
        </w:rPr>
        <w:t xml:space="preserve"> </w:t>
      </w:r>
      <w:r>
        <w:rPr>
          <w:spacing w:val="-13"/>
          <w:sz w:val="31"/>
          <w:szCs w:val="31"/>
          <w:u w:val="single" w:color="auto"/>
        </w:rPr>
        <w:t>9</w:t>
      </w:r>
      <w:r>
        <w:rPr>
          <w:spacing w:val="-40"/>
          <w:sz w:val="31"/>
          <w:szCs w:val="31"/>
          <w:u w:val="single" w:color="auto"/>
        </w:rPr>
        <w:t xml:space="preserve"> </w:t>
      </w:r>
      <w:r>
        <w:rPr>
          <w:spacing w:val="-13"/>
          <w:sz w:val="31"/>
          <w:szCs w:val="31"/>
          <w:u w:val="single" w:color="auto"/>
        </w:rPr>
        <w:t>0</w:t>
      </w:r>
      <w:r>
        <w:rPr>
          <w:spacing w:val="-41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天内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发出开工通知的，承包人有权提出价格调整要求，或者解除合同。</w:t>
      </w:r>
    </w:p>
    <w:p w14:paraId="33A38D18">
      <w:pPr>
        <w:pStyle w:val="2"/>
        <w:spacing w:before="63" w:line="220" w:lineRule="auto"/>
        <w:ind w:left="619"/>
        <w:rPr>
          <w:sz w:val="31"/>
          <w:szCs w:val="31"/>
        </w:rPr>
      </w:pPr>
      <w:r>
        <w:rPr>
          <w:spacing w:val="15"/>
          <w:sz w:val="31"/>
          <w:szCs w:val="31"/>
        </w:rPr>
        <w:t>7.4测量放线</w:t>
      </w:r>
    </w:p>
    <w:p w14:paraId="02350B45">
      <w:pPr>
        <w:pStyle w:val="2"/>
        <w:spacing w:before="147" w:line="205" w:lineRule="auto"/>
        <w:ind w:right="31" w:firstLine="619"/>
        <w:rPr>
          <w:sz w:val="31"/>
          <w:szCs w:val="31"/>
        </w:rPr>
      </w:pPr>
      <w:r>
        <w:rPr>
          <w:spacing w:val="-8"/>
          <w:sz w:val="31"/>
          <w:szCs w:val="31"/>
        </w:rPr>
        <w:t>7.4.1发包人通过监理人向承包人提供测量基准点、基准线和水</w:t>
      </w:r>
      <w:r>
        <w:rPr>
          <w:spacing w:val="18"/>
          <w:sz w:val="31"/>
          <w:szCs w:val="31"/>
        </w:rPr>
        <w:t xml:space="preserve"> 准点及其书面资料的期限：</w:t>
      </w:r>
      <w:r>
        <w:rPr>
          <w:spacing w:val="18"/>
          <w:sz w:val="31"/>
          <w:szCs w:val="31"/>
          <w:u w:val="single" w:color="auto"/>
        </w:rPr>
        <w:t>合同签订后，工程开工前</w:t>
      </w:r>
    </w:p>
    <w:p w14:paraId="4EEED0E7">
      <w:pPr>
        <w:spacing w:before="3" w:line="55" w:lineRule="exact"/>
        <w:ind w:left="755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5E0984C">
      <w:pPr>
        <w:spacing w:line="255" w:lineRule="auto"/>
        <w:rPr>
          <w:rFonts w:ascii="Arial"/>
          <w:sz w:val="21"/>
        </w:rPr>
      </w:pPr>
    </w:p>
    <w:p w14:paraId="5FFFAF86">
      <w:pPr>
        <w:pStyle w:val="2"/>
        <w:spacing w:before="101" w:line="220" w:lineRule="auto"/>
        <w:ind w:left="619"/>
        <w:rPr>
          <w:sz w:val="31"/>
          <w:szCs w:val="31"/>
        </w:rPr>
      </w:pPr>
      <w:r>
        <w:rPr>
          <w:spacing w:val="14"/>
          <w:sz w:val="31"/>
          <w:szCs w:val="31"/>
        </w:rPr>
        <w:t>7.5工期延误</w:t>
      </w:r>
    </w:p>
    <w:p w14:paraId="147ADF58">
      <w:pPr>
        <w:pStyle w:val="2"/>
        <w:spacing w:before="180" w:line="220" w:lineRule="auto"/>
        <w:ind w:left="619"/>
        <w:rPr>
          <w:sz w:val="31"/>
          <w:szCs w:val="31"/>
        </w:rPr>
      </w:pPr>
      <w:r>
        <w:rPr>
          <w:sz w:val="31"/>
          <w:szCs w:val="31"/>
        </w:rPr>
        <w:t>7.5.1因发包人原因导致工期延误</w:t>
      </w:r>
    </w:p>
    <w:p w14:paraId="4C30A4D4">
      <w:pPr>
        <w:pStyle w:val="2"/>
        <w:spacing w:before="157" w:line="275" w:lineRule="auto"/>
        <w:ind w:firstLine="710"/>
        <w:rPr>
          <w:sz w:val="31"/>
          <w:szCs w:val="31"/>
        </w:rPr>
      </w:pPr>
      <w:r>
        <w:rPr>
          <w:spacing w:val="-2"/>
          <w:sz w:val="31"/>
          <w:szCs w:val="31"/>
        </w:rPr>
        <w:t>(7)因发包人原因导致工期延误的其他情形：</w:t>
      </w:r>
      <w:r>
        <w:rPr>
          <w:spacing w:val="-72"/>
          <w:sz w:val="31"/>
          <w:szCs w:val="31"/>
        </w:rPr>
        <w:t xml:space="preserve"> </w:t>
      </w:r>
      <w:r>
        <w:rPr>
          <w:spacing w:val="-2"/>
          <w:sz w:val="31"/>
          <w:szCs w:val="31"/>
          <w:u w:val="single" w:color="auto"/>
        </w:rPr>
        <w:t>①政策性调整影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  <w:u w:val="single" w:color="auto"/>
        </w:rPr>
        <w:t>响施工进度的；②重大设计变更影响施工进度的；③总监理工程师未</w:t>
      </w:r>
    </w:p>
    <w:p w14:paraId="610A4649">
      <w:pPr>
        <w:spacing w:line="275" w:lineRule="auto"/>
        <w:rPr>
          <w:sz w:val="31"/>
          <w:szCs w:val="31"/>
        </w:rPr>
        <w:sectPr>
          <w:footerReference r:id="rId15" w:type="default"/>
          <w:pgSz w:w="11900" w:h="16820"/>
          <w:pgMar w:top="1429" w:right="1654" w:bottom="1082" w:left="1289" w:header="0" w:footer="947" w:gutter="0"/>
          <w:cols w:space="720" w:num="1"/>
        </w:sectPr>
      </w:pPr>
    </w:p>
    <w:p w14:paraId="652525F5">
      <w:pPr>
        <w:pStyle w:val="2"/>
        <w:spacing w:before="199" w:line="217" w:lineRule="auto"/>
        <w:ind w:left="42"/>
        <w:rPr>
          <w:rFonts w:ascii="Times New Roman" w:hAnsi="Times New Roman" w:eastAsia="Times New Roman" w:cs="Times New Roman"/>
          <w:sz w:val="8"/>
          <w:szCs w:val="8"/>
        </w:rPr>
      </w:pPr>
      <w:bookmarkStart w:id="41" w:name="bookmark34"/>
      <w:bookmarkEnd w:id="41"/>
      <w:r>
        <w:rPr>
          <w:spacing w:val="-7"/>
          <w:sz w:val="31"/>
          <w:szCs w:val="31"/>
          <w:u w:val="single" w:color="auto"/>
        </w:rPr>
        <w:t>及时作出确定而延误工期的；④非承包人及不可抗力原因等</w:t>
      </w:r>
      <w:r>
        <w:rPr>
          <w:spacing w:val="-7"/>
          <w:sz w:val="31"/>
          <w:szCs w:val="31"/>
        </w:rPr>
        <w:t xml:space="preserve">  </w:t>
      </w:r>
      <w:r>
        <w:rPr>
          <w:rFonts w:ascii="Times New Roman" w:hAnsi="Times New Roman" w:eastAsia="Times New Roman" w:cs="Times New Roman"/>
          <w:spacing w:val="-7"/>
          <w:sz w:val="8"/>
          <w:szCs w:val="8"/>
        </w:rPr>
        <w:t>0</w:t>
      </w:r>
    </w:p>
    <w:p w14:paraId="7867FFC7">
      <w:pPr>
        <w:pStyle w:val="2"/>
        <w:spacing w:before="139" w:line="219" w:lineRule="auto"/>
        <w:ind w:left="642"/>
        <w:rPr>
          <w:sz w:val="31"/>
          <w:szCs w:val="31"/>
        </w:rPr>
      </w:pPr>
      <w:r>
        <w:rPr>
          <w:spacing w:val="1"/>
          <w:sz w:val="31"/>
          <w:szCs w:val="31"/>
        </w:rPr>
        <w:t>7.5.2因承包人原因导致工期延误</w:t>
      </w:r>
    </w:p>
    <w:p w14:paraId="16C609C4">
      <w:pPr>
        <w:pStyle w:val="2"/>
        <w:spacing w:before="180" w:line="204" w:lineRule="auto"/>
        <w:ind w:left="402" w:right="447" w:firstLine="240"/>
        <w:rPr>
          <w:sz w:val="31"/>
          <w:szCs w:val="31"/>
        </w:rPr>
      </w:pPr>
      <w:r>
        <w:rPr>
          <w:spacing w:val="-14"/>
          <w:sz w:val="31"/>
          <w:szCs w:val="31"/>
        </w:rPr>
        <w:t>因承包人原因造成工期延误，逾期竣工违约金的计算方法为：</w:t>
      </w:r>
      <w:r>
        <w:rPr>
          <w:spacing w:val="11"/>
          <w:sz w:val="31"/>
          <w:szCs w:val="31"/>
        </w:rPr>
        <w:t xml:space="preserve"> </w:t>
      </w:r>
      <w:r>
        <w:rPr>
          <w:spacing w:val="36"/>
          <w:sz w:val="31"/>
          <w:szCs w:val="31"/>
          <w:u w:val="single" w:color="auto"/>
        </w:rPr>
        <w:t>每天200元，累计计算</w:t>
      </w:r>
    </w:p>
    <w:p w14:paraId="12B918D8">
      <w:pPr>
        <w:spacing w:line="59" w:lineRule="exact"/>
        <w:ind w:left="3742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A06473D">
      <w:pPr>
        <w:spacing w:line="254" w:lineRule="auto"/>
        <w:rPr>
          <w:rFonts w:ascii="Arial"/>
          <w:sz w:val="21"/>
        </w:rPr>
      </w:pPr>
    </w:p>
    <w:p w14:paraId="744FA895">
      <w:pPr>
        <w:pStyle w:val="2"/>
        <w:spacing w:before="101" w:line="195" w:lineRule="auto"/>
        <w:ind w:left="762"/>
        <w:rPr>
          <w:sz w:val="31"/>
          <w:szCs w:val="31"/>
        </w:rPr>
      </w:pPr>
      <w:r>
        <w:rPr>
          <w:spacing w:val="-14"/>
          <w:sz w:val="31"/>
          <w:szCs w:val="31"/>
        </w:rPr>
        <w:t>因承包人原因造成工期延误，逾期竣工违约金的上限：</w:t>
      </w:r>
      <w:r>
        <w:rPr>
          <w:spacing w:val="-14"/>
          <w:sz w:val="31"/>
          <w:szCs w:val="31"/>
          <w:u w:val="single" w:color="auto"/>
        </w:rPr>
        <w:t>签 约 合</w:t>
      </w:r>
    </w:p>
    <w:p w14:paraId="723E3153">
      <w:pPr>
        <w:pStyle w:val="2"/>
        <w:spacing w:before="1" w:line="217" w:lineRule="auto"/>
        <w:ind w:left="42"/>
        <w:rPr>
          <w:sz w:val="31"/>
          <w:szCs w:val="31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187325</wp:posOffset>
            </wp:positionV>
            <wp:extent cx="1035050" cy="952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34771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6"/>
          <w:sz w:val="31"/>
          <w:szCs w:val="31"/>
        </w:rPr>
        <w:t>同</w:t>
      </w:r>
      <w:r>
        <w:rPr>
          <w:spacing w:val="-44"/>
          <w:sz w:val="31"/>
          <w:szCs w:val="31"/>
        </w:rPr>
        <w:t xml:space="preserve"> </w:t>
      </w:r>
      <w:r>
        <w:rPr>
          <w:spacing w:val="-26"/>
          <w:sz w:val="31"/>
          <w:szCs w:val="31"/>
        </w:rPr>
        <w:t>价</w:t>
      </w:r>
      <w:r>
        <w:rPr>
          <w:spacing w:val="-20"/>
          <w:sz w:val="31"/>
          <w:szCs w:val="31"/>
        </w:rPr>
        <w:t xml:space="preserve"> </w:t>
      </w:r>
      <w:r>
        <w:rPr>
          <w:spacing w:val="-26"/>
          <w:sz w:val="31"/>
          <w:szCs w:val="31"/>
        </w:rPr>
        <w:t>的</w:t>
      </w:r>
      <w:r>
        <w:rPr>
          <w:spacing w:val="-23"/>
          <w:sz w:val="31"/>
          <w:szCs w:val="31"/>
        </w:rPr>
        <w:t xml:space="preserve"> </w:t>
      </w:r>
      <w:r>
        <w:rPr>
          <w:spacing w:val="-26"/>
          <w:sz w:val="31"/>
          <w:szCs w:val="31"/>
        </w:rPr>
        <w:t>1</w:t>
      </w:r>
      <w:r>
        <w:rPr>
          <w:spacing w:val="-54"/>
          <w:sz w:val="31"/>
          <w:szCs w:val="31"/>
        </w:rPr>
        <w:t xml:space="preserve"> </w:t>
      </w:r>
      <w:r>
        <w:rPr>
          <w:spacing w:val="-26"/>
          <w:sz w:val="31"/>
          <w:szCs w:val="31"/>
        </w:rPr>
        <w:t>%</w:t>
      </w:r>
    </w:p>
    <w:p w14:paraId="68F563C5">
      <w:pPr>
        <w:spacing w:line="60" w:lineRule="exact"/>
        <w:ind w:left="1712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CE4606C">
      <w:pPr>
        <w:pStyle w:val="2"/>
        <w:spacing w:before="307" w:line="219" w:lineRule="auto"/>
        <w:ind w:left="642"/>
        <w:rPr>
          <w:sz w:val="31"/>
          <w:szCs w:val="31"/>
        </w:rPr>
      </w:pPr>
      <w:r>
        <w:rPr>
          <w:spacing w:val="7"/>
          <w:sz w:val="31"/>
          <w:szCs w:val="31"/>
        </w:rPr>
        <w:t>7.6不利物质条件</w:t>
      </w:r>
    </w:p>
    <w:p w14:paraId="1E1AD620">
      <w:pPr>
        <w:pStyle w:val="2"/>
        <w:spacing w:before="190" w:line="277" w:lineRule="auto"/>
        <w:ind w:left="642" w:right="352"/>
        <w:rPr>
          <w:sz w:val="31"/>
          <w:szCs w:val="31"/>
        </w:rPr>
      </w:pPr>
      <w:r>
        <w:rPr>
          <w:spacing w:val="-10"/>
          <w:sz w:val="31"/>
          <w:szCs w:val="31"/>
        </w:rPr>
        <w:t>不利物质条件的其他情形和有关约定：</w:t>
      </w:r>
      <w:r>
        <w:rPr>
          <w:spacing w:val="-82"/>
          <w:sz w:val="31"/>
          <w:szCs w:val="31"/>
        </w:rPr>
        <w:t xml:space="preserve"> </w:t>
      </w:r>
      <w:r>
        <w:rPr>
          <w:spacing w:val="97"/>
          <w:position w:val="-2"/>
          <w:sz w:val="32"/>
          <w:szCs w:val="32"/>
          <w:u w:val="single" w:color="auto"/>
        </w:rPr>
        <w:t xml:space="preserve"> </w:t>
      </w:r>
      <w:r>
        <w:rPr>
          <w:spacing w:val="-10"/>
          <w:position w:val="-2"/>
          <w:sz w:val="32"/>
          <w:szCs w:val="32"/>
          <w:u w:val="single" w:color="auto"/>
        </w:rPr>
        <w:t>执</w:t>
      </w:r>
      <w:r>
        <w:rPr>
          <w:spacing w:val="-58"/>
          <w:position w:val="-2"/>
          <w:sz w:val="32"/>
          <w:szCs w:val="32"/>
          <w:u w:val="single" w:color="auto"/>
        </w:rPr>
        <w:t xml:space="preserve"> </w:t>
      </w:r>
      <w:r>
        <w:rPr>
          <w:spacing w:val="-10"/>
          <w:position w:val="-2"/>
          <w:sz w:val="32"/>
          <w:szCs w:val="32"/>
          <w:u w:val="single" w:color="auto"/>
        </w:rPr>
        <w:t>行</w:t>
      </w:r>
      <w:r>
        <w:rPr>
          <w:spacing w:val="-63"/>
          <w:position w:val="-2"/>
          <w:sz w:val="32"/>
          <w:szCs w:val="32"/>
          <w:u w:val="single" w:color="auto"/>
        </w:rPr>
        <w:t xml:space="preserve"> </w:t>
      </w:r>
      <w:r>
        <w:rPr>
          <w:spacing w:val="-10"/>
          <w:position w:val="-2"/>
          <w:sz w:val="32"/>
          <w:szCs w:val="32"/>
          <w:u w:val="single" w:color="auto"/>
        </w:rPr>
        <w:t>通</w:t>
      </w:r>
      <w:r>
        <w:rPr>
          <w:spacing w:val="-61"/>
          <w:position w:val="-2"/>
          <w:sz w:val="32"/>
          <w:szCs w:val="32"/>
          <w:u w:val="single" w:color="auto"/>
        </w:rPr>
        <w:t xml:space="preserve"> </w:t>
      </w:r>
      <w:r>
        <w:rPr>
          <w:spacing w:val="-10"/>
          <w:position w:val="-2"/>
          <w:sz w:val="32"/>
          <w:szCs w:val="32"/>
          <w:u w:val="single" w:color="auto"/>
        </w:rPr>
        <w:t>用</w:t>
      </w:r>
      <w:r>
        <w:rPr>
          <w:spacing w:val="-61"/>
          <w:position w:val="-2"/>
          <w:sz w:val="32"/>
          <w:szCs w:val="32"/>
          <w:u w:val="single" w:color="auto"/>
        </w:rPr>
        <w:t xml:space="preserve"> </w:t>
      </w:r>
      <w:r>
        <w:rPr>
          <w:spacing w:val="-10"/>
          <w:position w:val="-2"/>
          <w:sz w:val="32"/>
          <w:szCs w:val="32"/>
          <w:u w:val="single" w:color="auto"/>
        </w:rPr>
        <w:t>条</w:t>
      </w:r>
      <w:r>
        <w:rPr>
          <w:spacing w:val="-62"/>
          <w:position w:val="-2"/>
          <w:sz w:val="32"/>
          <w:szCs w:val="32"/>
          <w:u w:val="single" w:color="auto"/>
        </w:rPr>
        <w:t xml:space="preserve"> </w:t>
      </w:r>
      <w:r>
        <w:rPr>
          <w:spacing w:val="-10"/>
          <w:position w:val="-2"/>
          <w:sz w:val="32"/>
          <w:szCs w:val="32"/>
          <w:u w:val="single" w:color="auto"/>
        </w:rPr>
        <w:t>款</w:t>
      </w:r>
      <w:r>
        <w:rPr>
          <w:spacing w:val="85"/>
          <w:position w:val="-2"/>
          <w:sz w:val="32"/>
          <w:szCs w:val="32"/>
          <w:u w:val="single" w:color="auto"/>
        </w:rPr>
        <w:t xml:space="preserve"> </w:t>
      </w:r>
      <w:r>
        <w:rPr>
          <w:rFonts w:ascii="Arial" w:hAnsi="Arial" w:eastAsia="Arial" w:cs="Arial"/>
          <w:spacing w:val="-10"/>
          <w:sz w:val="8"/>
          <w:szCs w:val="8"/>
        </w:rPr>
        <w:t>_</w:t>
      </w:r>
      <w:r>
        <w:rPr>
          <w:rFonts w:ascii="Arial" w:hAnsi="Arial" w:eastAsia="Arial" w:cs="Arial"/>
          <w:spacing w:val="-10"/>
          <w:position w:val="-2"/>
          <w:sz w:val="8"/>
          <w:szCs w:val="8"/>
        </w:rPr>
        <w:t>o</w:t>
      </w:r>
      <w:r>
        <w:rPr>
          <w:rFonts w:ascii="Arial" w:hAnsi="Arial" w:eastAsia="Arial" w:cs="Arial"/>
          <w:position w:val="-2"/>
          <w:sz w:val="8"/>
          <w:szCs w:val="8"/>
        </w:rPr>
        <w:t xml:space="preserve"> </w:t>
      </w:r>
      <w:r>
        <w:rPr>
          <w:spacing w:val="-2"/>
          <w:sz w:val="31"/>
          <w:szCs w:val="31"/>
        </w:rPr>
        <w:t>7.7异常恶劣的气候条件</w:t>
      </w:r>
    </w:p>
    <w:p w14:paraId="6CE71B6C">
      <w:pPr>
        <w:pStyle w:val="2"/>
        <w:spacing w:before="117" w:line="219" w:lineRule="auto"/>
        <w:ind w:left="642"/>
        <w:rPr>
          <w:sz w:val="31"/>
          <w:szCs w:val="31"/>
        </w:rPr>
      </w:pPr>
      <w:r>
        <w:rPr>
          <w:spacing w:val="-13"/>
          <w:sz w:val="31"/>
          <w:szCs w:val="31"/>
        </w:rPr>
        <w:t>发包人和承包人同意以下情形视为异常恶劣的气候条件：</w:t>
      </w:r>
    </w:p>
    <w:p w14:paraId="3F3431D1">
      <w:pPr>
        <w:pStyle w:val="2"/>
        <w:spacing w:before="149" w:line="219" w:lineRule="auto"/>
        <w:ind w:left="882"/>
        <w:rPr>
          <w:sz w:val="22"/>
          <w:szCs w:val="22"/>
        </w:rPr>
      </w:pPr>
      <w:r>
        <w:rPr>
          <w:spacing w:val="-12"/>
          <w:sz w:val="22"/>
          <w:szCs w:val="22"/>
        </w:rPr>
        <w:t xml:space="preserve">(1)   </w:t>
      </w:r>
      <w:r>
        <w:rPr>
          <w:spacing w:val="21"/>
          <w:sz w:val="22"/>
          <w:szCs w:val="22"/>
          <w:u w:val="single" w:color="auto"/>
        </w:rPr>
        <w:t xml:space="preserve">  </w:t>
      </w:r>
      <w:r>
        <w:rPr>
          <w:spacing w:val="-12"/>
          <w:sz w:val="22"/>
          <w:szCs w:val="22"/>
          <w:u w:val="single" w:color="auto"/>
        </w:rPr>
        <w:t>冬</w:t>
      </w:r>
      <w:r>
        <w:rPr>
          <w:spacing w:val="32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雨</w:t>
      </w:r>
      <w:r>
        <w:rPr>
          <w:spacing w:val="24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季</w:t>
      </w:r>
      <w:r>
        <w:rPr>
          <w:spacing w:val="32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雨</w:t>
      </w:r>
      <w:r>
        <w:rPr>
          <w:spacing w:val="30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雪</w:t>
      </w:r>
      <w:r>
        <w:rPr>
          <w:spacing w:val="28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天</w:t>
      </w:r>
      <w:r>
        <w:rPr>
          <w:spacing w:val="25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数</w:t>
      </w:r>
      <w:r>
        <w:rPr>
          <w:spacing w:val="22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超</w:t>
      </w:r>
      <w:r>
        <w:rPr>
          <w:spacing w:val="24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过</w:t>
      </w:r>
      <w:r>
        <w:rPr>
          <w:spacing w:val="49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以</w:t>
      </w:r>
      <w:r>
        <w:rPr>
          <w:spacing w:val="22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往</w:t>
      </w:r>
      <w:r>
        <w:rPr>
          <w:spacing w:val="28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正</w:t>
      </w:r>
      <w:r>
        <w:rPr>
          <w:spacing w:val="28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常</w:t>
      </w:r>
      <w:r>
        <w:rPr>
          <w:spacing w:val="28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天</w:t>
      </w:r>
      <w:r>
        <w:rPr>
          <w:spacing w:val="25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数</w:t>
      </w:r>
      <w:r>
        <w:rPr>
          <w:spacing w:val="40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1</w:t>
      </w:r>
      <w:r>
        <w:rPr>
          <w:spacing w:val="25"/>
          <w:sz w:val="22"/>
          <w:szCs w:val="22"/>
          <w:u w:val="single" w:color="auto"/>
        </w:rPr>
        <w:t xml:space="preserve"> </w:t>
      </w:r>
      <w:r>
        <w:rPr>
          <w:spacing w:val="-12"/>
          <w:sz w:val="22"/>
          <w:szCs w:val="22"/>
          <w:u w:val="single" w:color="auto"/>
        </w:rPr>
        <w:t>0 %</w:t>
      </w:r>
      <w:r>
        <w:rPr>
          <w:sz w:val="22"/>
          <w:szCs w:val="22"/>
          <w:u w:val="single" w:color="auto"/>
        </w:rPr>
        <w:t xml:space="preserve">   </w:t>
      </w:r>
    </w:p>
    <w:p w14:paraId="78C21C13">
      <w:pPr>
        <w:pStyle w:val="2"/>
        <w:spacing w:before="110" w:line="68" w:lineRule="exact"/>
        <w:ind w:left="7712"/>
        <w:rPr>
          <w:sz w:val="9"/>
          <w:szCs w:val="9"/>
        </w:rPr>
      </w:pPr>
      <w:r>
        <w:rPr>
          <w:sz w:val="9"/>
          <w:szCs w:val="9"/>
        </w:rPr>
        <w:t>;</w:t>
      </w:r>
    </w:p>
    <w:p w14:paraId="39E3BFE5">
      <w:pPr>
        <w:pStyle w:val="2"/>
        <w:spacing w:before="102" w:line="193" w:lineRule="auto"/>
        <w:ind w:left="882"/>
        <w:rPr>
          <w:sz w:val="24"/>
          <w:szCs w:val="24"/>
        </w:rPr>
      </w:pPr>
      <w:r>
        <w:rPr>
          <w:spacing w:val="-13"/>
          <w:sz w:val="24"/>
          <w:szCs w:val="24"/>
        </w:rPr>
        <w:t>(2)</w:t>
      </w:r>
      <w:r>
        <w:rPr>
          <w:spacing w:val="34"/>
          <w:sz w:val="24"/>
          <w:szCs w:val="24"/>
        </w:rPr>
        <w:t xml:space="preserve">  </w:t>
      </w:r>
      <w:r>
        <w:rPr>
          <w:spacing w:val="10"/>
          <w:sz w:val="24"/>
          <w:szCs w:val="24"/>
          <w:u w:val="single" w:color="auto"/>
        </w:rPr>
        <w:t xml:space="preserve">  </w:t>
      </w:r>
      <w:r>
        <w:rPr>
          <w:spacing w:val="-13"/>
          <w:sz w:val="24"/>
          <w:szCs w:val="24"/>
          <w:u w:val="single" w:color="auto"/>
        </w:rPr>
        <w:t>高 温</w:t>
      </w:r>
      <w:r>
        <w:rPr>
          <w:spacing w:val="21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天</w:t>
      </w:r>
      <w:r>
        <w:rPr>
          <w:spacing w:val="16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数</w:t>
      </w:r>
      <w:r>
        <w:rPr>
          <w:spacing w:val="14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超</w:t>
      </w:r>
      <w:r>
        <w:rPr>
          <w:spacing w:val="15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过</w:t>
      </w:r>
      <w:r>
        <w:rPr>
          <w:spacing w:val="42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以</w:t>
      </w:r>
      <w:r>
        <w:rPr>
          <w:spacing w:val="14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往</w:t>
      </w:r>
      <w:r>
        <w:rPr>
          <w:spacing w:val="19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正</w:t>
      </w:r>
      <w:r>
        <w:rPr>
          <w:spacing w:val="20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常</w:t>
      </w:r>
      <w:r>
        <w:rPr>
          <w:spacing w:val="20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天</w:t>
      </w:r>
      <w:r>
        <w:rPr>
          <w:spacing w:val="16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数</w:t>
      </w:r>
      <w:r>
        <w:rPr>
          <w:spacing w:val="33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1</w:t>
      </w:r>
      <w:r>
        <w:rPr>
          <w:spacing w:val="16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>0</w:t>
      </w:r>
      <w:r>
        <w:rPr>
          <w:spacing w:val="9"/>
          <w:sz w:val="24"/>
          <w:szCs w:val="24"/>
          <w:u w:val="single" w:color="auto"/>
        </w:rPr>
        <w:t xml:space="preserve"> </w:t>
      </w:r>
      <w:r>
        <w:rPr>
          <w:spacing w:val="-13"/>
          <w:sz w:val="24"/>
          <w:szCs w:val="24"/>
          <w:u w:val="single" w:color="auto"/>
        </w:rPr>
        <w:t xml:space="preserve">%         </w:t>
      </w:r>
    </w:p>
    <w:p w14:paraId="1BB3C916">
      <w:pPr>
        <w:pStyle w:val="2"/>
        <w:tabs>
          <w:tab w:val="left" w:pos="7707"/>
        </w:tabs>
        <w:spacing w:line="239" w:lineRule="auto"/>
        <w:ind w:left="7420"/>
        <w:rPr>
          <w:sz w:val="16"/>
          <w:szCs w:val="16"/>
        </w:rPr>
      </w:pPr>
      <w:r>
        <w:rPr>
          <w:sz w:val="16"/>
          <w:szCs w:val="16"/>
          <w:u w:val="single" w:color="auto"/>
        </w:rPr>
        <w:tab/>
      </w:r>
      <w:r>
        <w:rPr>
          <w:spacing w:val="-76"/>
          <w:sz w:val="16"/>
          <w:szCs w:val="16"/>
        </w:rPr>
        <w:t xml:space="preserve"> </w:t>
      </w:r>
      <w:r>
        <w:rPr>
          <w:i/>
          <w:iCs/>
          <w:spacing w:val="15"/>
          <w:w w:val="110"/>
          <w:sz w:val="16"/>
          <w:szCs w:val="16"/>
        </w:rPr>
        <w:t>o</w:t>
      </w:r>
    </w:p>
    <w:p w14:paraId="1471FAC0">
      <w:pPr>
        <w:pStyle w:val="2"/>
        <w:spacing w:before="104" w:line="219" w:lineRule="auto"/>
        <w:ind w:left="642"/>
        <w:rPr>
          <w:sz w:val="31"/>
          <w:szCs w:val="31"/>
        </w:rPr>
      </w:pPr>
      <w:r>
        <w:rPr>
          <w:spacing w:val="9"/>
          <w:sz w:val="31"/>
          <w:szCs w:val="31"/>
        </w:rPr>
        <w:t>7.9提前竣工的奖励</w:t>
      </w:r>
    </w:p>
    <w:p w14:paraId="3BF00BE4">
      <w:pPr>
        <w:pStyle w:val="2"/>
        <w:spacing w:before="193" w:line="225" w:lineRule="auto"/>
        <w:ind w:left="642"/>
        <w:rPr>
          <w:rFonts w:ascii="Times New Roman" w:hAnsi="Times New Roman" w:eastAsia="Times New Roman" w:cs="Times New Roman"/>
          <w:sz w:val="8"/>
          <w:szCs w:val="8"/>
        </w:rPr>
      </w:pPr>
      <w:r>
        <w:rPr>
          <w:spacing w:val="18"/>
          <w:sz w:val="31"/>
          <w:szCs w:val="31"/>
        </w:rPr>
        <w:t>7.9.2提前竣工的奖励：</w:t>
      </w:r>
      <w:r>
        <w:rPr>
          <w:spacing w:val="145"/>
          <w:sz w:val="31"/>
          <w:szCs w:val="31"/>
        </w:rPr>
        <w:t xml:space="preserve"> </w:t>
      </w:r>
      <w:r>
        <w:rPr>
          <w:spacing w:val="-143"/>
          <w:sz w:val="31"/>
          <w:szCs w:val="31"/>
          <w:u w:val="single" w:color="auto"/>
        </w:rPr>
        <w:t xml:space="preserve"> </w:t>
      </w:r>
      <w:r>
        <w:rPr>
          <w:spacing w:val="18"/>
          <w:sz w:val="31"/>
          <w:szCs w:val="31"/>
          <w:u w:val="single" w:color="auto"/>
        </w:rPr>
        <w:t xml:space="preserve">每天200元，累计计算  </w:t>
      </w:r>
      <w:r>
        <w:rPr>
          <w:spacing w:val="-14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8"/>
          <w:sz w:val="8"/>
          <w:szCs w:val="8"/>
        </w:rPr>
        <w:t>0</w:t>
      </w:r>
    </w:p>
    <w:p w14:paraId="154CEA27">
      <w:pPr>
        <w:pStyle w:val="2"/>
        <w:spacing w:before="140" w:line="219" w:lineRule="auto"/>
        <w:ind w:left="42"/>
        <w:outlineLvl w:val="1"/>
        <w:rPr>
          <w:sz w:val="31"/>
          <w:szCs w:val="31"/>
        </w:rPr>
      </w:pPr>
      <w:bookmarkStart w:id="42" w:name="bookmark11"/>
      <w:bookmarkEnd w:id="42"/>
      <w:r>
        <w:rPr>
          <w:spacing w:val="11"/>
          <w:sz w:val="31"/>
          <w:szCs w:val="31"/>
        </w:rPr>
        <w:t>8. 材料与设备</w:t>
      </w:r>
    </w:p>
    <w:p w14:paraId="59148ADC">
      <w:pPr>
        <w:pStyle w:val="2"/>
        <w:spacing w:before="182" w:line="219" w:lineRule="auto"/>
        <w:ind w:left="642"/>
        <w:rPr>
          <w:sz w:val="31"/>
          <w:szCs w:val="31"/>
        </w:rPr>
      </w:pPr>
      <w:r>
        <w:rPr>
          <w:spacing w:val="-4"/>
          <w:sz w:val="31"/>
          <w:szCs w:val="31"/>
        </w:rPr>
        <w:t>8.4材料与工程设备的保管与使用</w:t>
      </w:r>
    </w:p>
    <w:p w14:paraId="1244C15B">
      <w:pPr>
        <w:pStyle w:val="2"/>
        <w:spacing w:before="192" w:line="259" w:lineRule="auto"/>
        <w:ind w:left="641" w:hanging="69"/>
        <w:rPr>
          <w:sz w:val="31"/>
          <w:szCs w:val="31"/>
        </w:rPr>
      </w:pPr>
      <w:r>
        <w:rPr>
          <w:spacing w:val="-10"/>
          <w:sz w:val="31"/>
          <w:szCs w:val="31"/>
        </w:rPr>
        <w:t>8.4.1发包人供应的材料设备的保管费用的承担：</w:t>
      </w:r>
      <w:r>
        <w:rPr>
          <w:spacing w:val="-10"/>
          <w:sz w:val="31"/>
          <w:szCs w:val="31"/>
          <w:u w:val="single" w:color="auto"/>
        </w:rPr>
        <w:t>执行通</w:t>
      </w:r>
      <w:r>
        <w:rPr>
          <w:spacing w:val="-11"/>
          <w:sz w:val="31"/>
          <w:szCs w:val="31"/>
          <w:u w:val="single" w:color="auto"/>
        </w:rPr>
        <w:t>用条款</w:t>
      </w:r>
      <w:r>
        <w:rPr>
          <w:spacing w:val="-11"/>
          <w:sz w:val="31"/>
          <w:szCs w:val="31"/>
        </w:rPr>
        <w:t>。</w:t>
      </w:r>
      <w:r>
        <w:rPr>
          <w:sz w:val="31"/>
          <w:szCs w:val="31"/>
        </w:rPr>
        <w:t xml:space="preserve"> </w:t>
      </w:r>
      <w:r>
        <w:rPr>
          <w:spacing w:val="25"/>
          <w:sz w:val="31"/>
          <w:szCs w:val="31"/>
        </w:rPr>
        <w:t>8.6样品</w:t>
      </w:r>
    </w:p>
    <w:p w14:paraId="533A1A11">
      <w:pPr>
        <w:pStyle w:val="2"/>
        <w:spacing w:before="193" w:line="219" w:lineRule="auto"/>
        <w:ind w:left="642"/>
        <w:rPr>
          <w:sz w:val="31"/>
          <w:szCs w:val="31"/>
        </w:rPr>
      </w:pPr>
      <w:r>
        <w:rPr>
          <w:spacing w:val="-4"/>
          <w:sz w:val="31"/>
          <w:szCs w:val="31"/>
        </w:rPr>
        <w:t>8.6.1  样品的报送与封存</w:t>
      </w:r>
    </w:p>
    <w:p w14:paraId="746933E9">
      <w:pPr>
        <w:pStyle w:val="2"/>
        <w:spacing w:before="190" w:line="207" w:lineRule="auto"/>
        <w:ind w:left="42" w:right="169" w:firstLine="530"/>
        <w:rPr>
          <w:sz w:val="31"/>
          <w:szCs w:val="31"/>
        </w:rPr>
      </w:pPr>
      <w:r>
        <w:rPr>
          <w:spacing w:val="-12"/>
          <w:sz w:val="31"/>
          <w:szCs w:val="31"/>
        </w:rPr>
        <w:t>需要承包人报送样品的材料或工程设备，样品的种类、名称、规</w:t>
      </w:r>
      <w:r>
        <w:rPr>
          <w:spacing w:val="7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格、数量要求：</w:t>
      </w:r>
      <w:r>
        <w:rPr>
          <w:spacing w:val="120"/>
          <w:sz w:val="31"/>
          <w:szCs w:val="31"/>
        </w:rPr>
        <w:t xml:space="preserve"> </w:t>
      </w:r>
      <w:r>
        <w:rPr>
          <w:spacing w:val="-141"/>
          <w:sz w:val="31"/>
          <w:szCs w:val="31"/>
          <w:u w:val="single" w:color="auto"/>
        </w:rPr>
        <w:t xml:space="preserve"> </w:t>
      </w:r>
      <w:r>
        <w:rPr>
          <w:spacing w:val="5"/>
          <w:sz w:val="31"/>
          <w:szCs w:val="31"/>
          <w:u w:val="single" w:color="auto"/>
        </w:rPr>
        <w:t>按管理部门现行要求及发包人需求确定</w:t>
      </w:r>
    </w:p>
    <w:p w14:paraId="1B80B46D">
      <w:pPr>
        <w:spacing w:line="60" w:lineRule="exact"/>
        <w:ind w:left="7882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5823BFE">
      <w:pPr>
        <w:pStyle w:val="2"/>
        <w:spacing w:before="317" w:line="219" w:lineRule="auto"/>
        <w:ind w:left="642"/>
        <w:rPr>
          <w:sz w:val="31"/>
          <w:szCs w:val="31"/>
        </w:rPr>
      </w:pPr>
      <w:r>
        <w:rPr>
          <w:spacing w:val="4"/>
          <w:sz w:val="31"/>
          <w:szCs w:val="31"/>
        </w:rPr>
        <w:t>8.8施工设备和临时设施</w:t>
      </w:r>
    </w:p>
    <w:p w14:paraId="6EF9EBA3">
      <w:pPr>
        <w:pStyle w:val="2"/>
        <w:spacing w:before="180" w:line="219" w:lineRule="auto"/>
        <w:ind w:left="642"/>
        <w:rPr>
          <w:sz w:val="31"/>
          <w:szCs w:val="31"/>
        </w:rPr>
      </w:pPr>
      <w:r>
        <w:rPr>
          <w:spacing w:val="-1"/>
          <w:sz w:val="31"/>
          <w:szCs w:val="31"/>
        </w:rPr>
        <w:t>8.8.1承包人提供的施工设备和临时设施</w:t>
      </w:r>
    </w:p>
    <w:p w14:paraId="6BFF3620">
      <w:pPr>
        <w:pStyle w:val="2"/>
        <w:spacing w:before="181" w:line="219" w:lineRule="auto"/>
        <w:ind w:left="572"/>
        <w:rPr>
          <w:sz w:val="24"/>
          <w:szCs w:val="24"/>
        </w:rPr>
      </w:pPr>
      <w:r>
        <w:rPr>
          <w:spacing w:val="-20"/>
          <w:sz w:val="24"/>
          <w:szCs w:val="24"/>
        </w:rPr>
        <w:t>关</w:t>
      </w:r>
      <w:r>
        <w:rPr>
          <w:spacing w:val="-25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于</w:t>
      </w:r>
      <w:r>
        <w:rPr>
          <w:spacing w:val="-34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修</w:t>
      </w:r>
      <w:r>
        <w:rPr>
          <w:spacing w:val="-32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建 临</w:t>
      </w:r>
      <w:r>
        <w:rPr>
          <w:spacing w:val="-24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时</w:t>
      </w:r>
      <w:r>
        <w:rPr>
          <w:spacing w:val="-31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设</w:t>
      </w:r>
      <w:r>
        <w:rPr>
          <w:spacing w:val="-35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施</w:t>
      </w:r>
      <w:r>
        <w:rPr>
          <w:spacing w:val="-22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费</w:t>
      </w:r>
      <w:r>
        <w:rPr>
          <w:spacing w:val="-33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用</w:t>
      </w:r>
      <w:r>
        <w:rPr>
          <w:spacing w:val="-34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承</w:t>
      </w:r>
      <w:r>
        <w:rPr>
          <w:spacing w:val="-34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担 的</w:t>
      </w:r>
      <w:r>
        <w:rPr>
          <w:spacing w:val="-29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约</w:t>
      </w:r>
      <w:r>
        <w:rPr>
          <w:spacing w:val="-29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定</w:t>
      </w:r>
      <w:r>
        <w:rPr>
          <w:spacing w:val="-44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：</w:t>
      </w:r>
      <w:r>
        <w:rPr>
          <w:spacing w:val="-20"/>
          <w:sz w:val="24"/>
          <w:szCs w:val="24"/>
          <w:u w:val="single" w:color="auto"/>
        </w:rPr>
        <w:t>执</w:t>
      </w:r>
      <w:r>
        <w:rPr>
          <w:spacing w:val="58"/>
          <w:sz w:val="24"/>
          <w:szCs w:val="24"/>
          <w:u w:val="single" w:color="auto"/>
        </w:rPr>
        <w:t xml:space="preserve"> </w:t>
      </w:r>
      <w:r>
        <w:rPr>
          <w:spacing w:val="-20"/>
          <w:sz w:val="24"/>
          <w:szCs w:val="24"/>
          <w:u w:val="single" w:color="auto"/>
        </w:rPr>
        <w:t>行</w:t>
      </w:r>
      <w:r>
        <w:rPr>
          <w:spacing w:val="54"/>
          <w:sz w:val="24"/>
          <w:szCs w:val="24"/>
          <w:u w:val="single" w:color="auto"/>
        </w:rPr>
        <w:t xml:space="preserve"> </w:t>
      </w:r>
      <w:r>
        <w:rPr>
          <w:spacing w:val="-20"/>
          <w:sz w:val="24"/>
          <w:szCs w:val="24"/>
          <w:u w:val="single" w:color="auto"/>
        </w:rPr>
        <w:t>通</w:t>
      </w:r>
      <w:r>
        <w:rPr>
          <w:spacing w:val="56"/>
          <w:sz w:val="24"/>
          <w:szCs w:val="24"/>
          <w:u w:val="single" w:color="auto"/>
        </w:rPr>
        <w:t xml:space="preserve"> </w:t>
      </w:r>
      <w:r>
        <w:rPr>
          <w:spacing w:val="-20"/>
          <w:sz w:val="24"/>
          <w:szCs w:val="24"/>
          <w:u w:val="single" w:color="auto"/>
        </w:rPr>
        <w:t>用</w:t>
      </w:r>
      <w:r>
        <w:rPr>
          <w:spacing w:val="56"/>
          <w:sz w:val="24"/>
          <w:szCs w:val="24"/>
          <w:u w:val="single" w:color="auto"/>
        </w:rPr>
        <w:t xml:space="preserve"> </w:t>
      </w:r>
      <w:r>
        <w:rPr>
          <w:spacing w:val="-20"/>
          <w:sz w:val="24"/>
          <w:szCs w:val="24"/>
          <w:u w:val="single" w:color="auto"/>
        </w:rPr>
        <w:t>条</w:t>
      </w:r>
      <w:r>
        <w:rPr>
          <w:spacing w:val="56"/>
          <w:sz w:val="24"/>
          <w:szCs w:val="24"/>
          <w:u w:val="single" w:color="auto"/>
        </w:rPr>
        <w:t xml:space="preserve"> </w:t>
      </w:r>
      <w:r>
        <w:rPr>
          <w:spacing w:val="-20"/>
          <w:sz w:val="24"/>
          <w:szCs w:val="24"/>
          <w:u w:val="single" w:color="auto"/>
        </w:rPr>
        <w:t>款</w:t>
      </w:r>
      <w:r>
        <w:rPr>
          <w:sz w:val="24"/>
          <w:szCs w:val="24"/>
          <w:u w:val="single" w:color="auto"/>
        </w:rPr>
        <w:t xml:space="preserve">   </w:t>
      </w:r>
    </w:p>
    <w:p w14:paraId="08FBA837">
      <w:pPr>
        <w:spacing w:before="34" w:line="188" w:lineRule="auto"/>
        <w:ind w:left="7952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72DDA22E">
      <w:pPr>
        <w:pStyle w:val="2"/>
        <w:spacing w:before="141" w:line="219" w:lineRule="auto"/>
        <w:ind w:left="42"/>
        <w:rPr>
          <w:sz w:val="31"/>
          <w:szCs w:val="31"/>
        </w:rPr>
      </w:pPr>
      <w:r>
        <w:rPr>
          <w:spacing w:val="8"/>
          <w:sz w:val="31"/>
          <w:szCs w:val="31"/>
        </w:rPr>
        <w:t>9. 试验与检验</w:t>
      </w:r>
    </w:p>
    <w:p w14:paraId="1D58C804">
      <w:pPr>
        <w:pStyle w:val="2"/>
        <w:spacing w:before="193" w:line="221" w:lineRule="auto"/>
        <w:ind w:left="572"/>
        <w:rPr>
          <w:sz w:val="31"/>
          <w:szCs w:val="31"/>
        </w:rPr>
      </w:pPr>
      <w:r>
        <w:rPr>
          <w:spacing w:val="-5"/>
          <w:sz w:val="31"/>
          <w:szCs w:val="31"/>
        </w:rPr>
        <w:t>9.1试验设备与试验人员：</w:t>
      </w:r>
      <w:r>
        <w:rPr>
          <w:sz w:val="31"/>
          <w:szCs w:val="31"/>
          <w:u w:val="single" w:color="auto"/>
        </w:rPr>
        <w:t xml:space="preserve">                   </w:t>
      </w:r>
    </w:p>
    <w:p w14:paraId="6BF43C01">
      <w:pPr>
        <w:spacing w:line="221" w:lineRule="auto"/>
        <w:rPr>
          <w:sz w:val="31"/>
          <w:szCs w:val="31"/>
        </w:rPr>
        <w:sectPr>
          <w:footerReference r:id="rId16" w:type="default"/>
          <w:pgSz w:w="11900" w:h="16820"/>
          <w:pgMar w:top="1429" w:right="1717" w:bottom="994" w:left="1087" w:header="0" w:footer="859" w:gutter="0"/>
          <w:cols w:space="720" w:num="1"/>
        </w:sectPr>
      </w:pPr>
    </w:p>
    <w:p w14:paraId="6EDBA78A">
      <w:pPr>
        <w:pStyle w:val="2"/>
        <w:spacing w:before="113" w:line="220" w:lineRule="auto"/>
        <w:ind w:left="540"/>
        <w:rPr>
          <w:sz w:val="30"/>
          <w:szCs w:val="30"/>
        </w:rPr>
      </w:pPr>
      <w:r>
        <w:rPr>
          <w:spacing w:val="3"/>
          <w:sz w:val="30"/>
          <w:szCs w:val="30"/>
        </w:rPr>
        <w:t>9.4现场工艺试验：</w:t>
      </w:r>
      <w:r>
        <w:rPr>
          <w:spacing w:val="-32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    </w:t>
      </w:r>
    </w:p>
    <w:p w14:paraId="4C5C15DA">
      <w:pPr>
        <w:pStyle w:val="2"/>
        <w:spacing w:before="136" w:line="221" w:lineRule="auto"/>
        <w:outlineLvl w:val="1"/>
        <w:rPr>
          <w:sz w:val="37"/>
          <w:szCs w:val="37"/>
        </w:rPr>
      </w:pPr>
      <w:bookmarkStart w:id="43" w:name="bookmark13"/>
      <w:bookmarkEnd w:id="43"/>
      <w:bookmarkStart w:id="44" w:name="bookmark35"/>
      <w:bookmarkEnd w:id="44"/>
      <w:r>
        <w:rPr>
          <w:spacing w:val="-4"/>
          <w:sz w:val="37"/>
          <w:szCs w:val="37"/>
        </w:rPr>
        <w:t>10.变更</w:t>
      </w:r>
    </w:p>
    <w:p w14:paraId="71EE7B10">
      <w:pPr>
        <w:pStyle w:val="2"/>
        <w:spacing w:before="139" w:line="219" w:lineRule="auto"/>
        <w:ind w:left="609"/>
        <w:rPr>
          <w:sz w:val="24"/>
          <w:szCs w:val="24"/>
        </w:rPr>
      </w:pPr>
      <w:r>
        <w:rPr>
          <w:spacing w:val="-18"/>
          <w:sz w:val="24"/>
          <w:szCs w:val="24"/>
        </w:rPr>
        <w:t>1</w:t>
      </w:r>
      <w:r>
        <w:rPr>
          <w:spacing w:val="-36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0</w:t>
      </w:r>
      <w:r>
        <w:rPr>
          <w:spacing w:val="-45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.</w:t>
      </w:r>
      <w:r>
        <w:rPr>
          <w:spacing w:val="-34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1</w:t>
      </w:r>
      <w:r>
        <w:rPr>
          <w:spacing w:val="-51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变</w:t>
      </w:r>
      <w:r>
        <w:rPr>
          <w:spacing w:val="-49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更</w:t>
      </w:r>
      <w:r>
        <w:rPr>
          <w:spacing w:val="-31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的</w:t>
      </w:r>
      <w:r>
        <w:rPr>
          <w:spacing w:val="-46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范</w:t>
      </w:r>
      <w:r>
        <w:rPr>
          <w:spacing w:val="-30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围</w:t>
      </w:r>
      <w:r>
        <w:rPr>
          <w:spacing w:val="-31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：</w:t>
      </w:r>
      <w:r>
        <w:rPr>
          <w:spacing w:val="-85"/>
          <w:sz w:val="24"/>
          <w:szCs w:val="24"/>
        </w:rPr>
        <w:t xml:space="preserve"> </w:t>
      </w:r>
      <w:r>
        <w:rPr>
          <w:spacing w:val="-110"/>
          <w:sz w:val="24"/>
          <w:szCs w:val="24"/>
          <w:u w:val="single" w:color="auto"/>
        </w:rPr>
        <w:t xml:space="preserve"> </w:t>
      </w:r>
      <w:r>
        <w:rPr>
          <w:spacing w:val="-18"/>
          <w:sz w:val="24"/>
          <w:szCs w:val="24"/>
          <w:u w:val="single" w:color="auto"/>
        </w:rPr>
        <w:t>执</w:t>
      </w:r>
      <w:r>
        <w:rPr>
          <w:spacing w:val="63"/>
          <w:sz w:val="24"/>
          <w:szCs w:val="24"/>
          <w:u w:val="single" w:color="auto"/>
        </w:rPr>
        <w:t xml:space="preserve"> </w:t>
      </w:r>
      <w:r>
        <w:rPr>
          <w:spacing w:val="-18"/>
          <w:sz w:val="24"/>
          <w:szCs w:val="24"/>
          <w:u w:val="single" w:color="auto"/>
        </w:rPr>
        <w:t>行</w:t>
      </w:r>
      <w:r>
        <w:rPr>
          <w:spacing w:val="59"/>
          <w:sz w:val="24"/>
          <w:szCs w:val="24"/>
          <w:u w:val="single" w:color="auto"/>
        </w:rPr>
        <w:t xml:space="preserve"> </w:t>
      </w:r>
      <w:r>
        <w:rPr>
          <w:spacing w:val="-18"/>
          <w:sz w:val="24"/>
          <w:szCs w:val="24"/>
          <w:u w:val="single" w:color="auto"/>
        </w:rPr>
        <w:t>通</w:t>
      </w:r>
      <w:r>
        <w:rPr>
          <w:spacing w:val="61"/>
          <w:sz w:val="24"/>
          <w:szCs w:val="24"/>
          <w:u w:val="single" w:color="auto"/>
        </w:rPr>
        <w:t xml:space="preserve"> </w:t>
      </w:r>
      <w:r>
        <w:rPr>
          <w:spacing w:val="-18"/>
          <w:sz w:val="24"/>
          <w:szCs w:val="24"/>
          <w:u w:val="single" w:color="auto"/>
        </w:rPr>
        <w:t>用</w:t>
      </w:r>
      <w:r>
        <w:rPr>
          <w:spacing w:val="61"/>
          <w:sz w:val="24"/>
          <w:szCs w:val="24"/>
          <w:u w:val="single" w:color="auto"/>
        </w:rPr>
        <w:t xml:space="preserve"> </w:t>
      </w:r>
      <w:r>
        <w:rPr>
          <w:spacing w:val="-18"/>
          <w:sz w:val="24"/>
          <w:szCs w:val="24"/>
          <w:u w:val="single" w:color="auto"/>
        </w:rPr>
        <w:t>条</w:t>
      </w:r>
      <w:r>
        <w:rPr>
          <w:spacing w:val="61"/>
          <w:sz w:val="24"/>
          <w:szCs w:val="24"/>
          <w:u w:val="single" w:color="auto"/>
        </w:rPr>
        <w:t xml:space="preserve"> </w:t>
      </w:r>
      <w:r>
        <w:rPr>
          <w:spacing w:val="-18"/>
          <w:sz w:val="24"/>
          <w:szCs w:val="24"/>
          <w:u w:val="single" w:color="auto"/>
        </w:rPr>
        <w:t>款</w:t>
      </w:r>
      <w:r>
        <w:rPr>
          <w:sz w:val="24"/>
          <w:szCs w:val="24"/>
          <w:u w:val="single" w:color="auto"/>
        </w:rPr>
        <w:t xml:space="preserve">   </w:t>
      </w:r>
    </w:p>
    <w:p w14:paraId="38353B36">
      <w:pPr>
        <w:spacing w:before="42" w:line="45" w:lineRule="exact"/>
        <w:ind w:left="566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64058F8">
      <w:pPr>
        <w:pStyle w:val="2"/>
        <w:spacing w:before="187" w:line="218" w:lineRule="auto"/>
        <w:ind w:left="609"/>
        <w:rPr>
          <w:sz w:val="30"/>
          <w:szCs w:val="30"/>
        </w:rPr>
      </w:pPr>
      <w:r>
        <w:rPr>
          <w:spacing w:val="17"/>
          <w:sz w:val="30"/>
          <w:szCs w:val="30"/>
        </w:rPr>
        <w:t>10.4变更估价</w:t>
      </w:r>
    </w:p>
    <w:p w14:paraId="59A0E2DD">
      <w:pPr>
        <w:pStyle w:val="2"/>
        <w:spacing w:before="174" w:line="218" w:lineRule="auto"/>
        <w:ind w:left="609"/>
        <w:rPr>
          <w:sz w:val="24"/>
          <w:szCs w:val="24"/>
        </w:rPr>
      </w:pPr>
      <w:r>
        <w:rPr>
          <w:spacing w:val="-14"/>
          <w:sz w:val="24"/>
          <w:szCs w:val="24"/>
        </w:rPr>
        <w:t>10.4.1</w:t>
      </w:r>
      <w:r>
        <w:rPr>
          <w:spacing w:val="47"/>
          <w:sz w:val="24"/>
          <w:szCs w:val="24"/>
        </w:rPr>
        <w:t xml:space="preserve">  </w:t>
      </w:r>
      <w:r>
        <w:rPr>
          <w:spacing w:val="-14"/>
          <w:sz w:val="24"/>
          <w:szCs w:val="24"/>
        </w:rPr>
        <w:t>变 更 估 价 原 则 ：</w:t>
      </w:r>
      <w:r>
        <w:rPr>
          <w:spacing w:val="17"/>
          <w:sz w:val="24"/>
          <w:szCs w:val="24"/>
          <w:u w:val="single" w:color="auto"/>
        </w:rPr>
        <w:t xml:space="preserve">  </w:t>
      </w:r>
      <w:r>
        <w:rPr>
          <w:spacing w:val="-14"/>
          <w:sz w:val="24"/>
          <w:szCs w:val="24"/>
          <w:u w:val="single" w:color="auto"/>
        </w:rPr>
        <w:t>执</w:t>
      </w:r>
      <w:r>
        <w:rPr>
          <w:spacing w:val="40"/>
          <w:sz w:val="24"/>
          <w:szCs w:val="24"/>
          <w:u w:val="single" w:color="auto"/>
        </w:rPr>
        <w:t xml:space="preserve"> </w:t>
      </w:r>
      <w:r>
        <w:rPr>
          <w:spacing w:val="-14"/>
          <w:sz w:val="24"/>
          <w:szCs w:val="24"/>
          <w:u w:val="single" w:color="auto"/>
        </w:rPr>
        <w:t>行</w:t>
      </w:r>
      <w:r>
        <w:rPr>
          <w:spacing w:val="35"/>
          <w:sz w:val="24"/>
          <w:szCs w:val="24"/>
          <w:u w:val="single" w:color="auto"/>
        </w:rPr>
        <w:t xml:space="preserve"> </w:t>
      </w:r>
      <w:r>
        <w:rPr>
          <w:spacing w:val="-14"/>
          <w:sz w:val="24"/>
          <w:szCs w:val="24"/>
          <w:u w:val="single" w:color="auto"/>
        </w:rPr>
        <w:t>通</w:t>
      </w:r>
      <w:r>
        <w:rPr>
          <w:spacing w:val="37"/>
          <w:sz w:val="24"/>
          <w:szCs w:val="24"/>
          <w:u w:val="single" w:color="auto"/>
        </w:rPr>
        <w:t xml:space="preserve"> </w:t>
      </w:r>
      <w:r>
        <w:rPr>
          <w:spacing w:val="-14"/>
          <w:sz w:val="24"/>
          <w:szCs w:val="24"/>
          <w:u w:val="single" w:color="auto"/>
        </w:rPr>
        <w:t>用</w:t>
      </w:r>
      <w:r>
        <w:rPr>
          <w:spacing w:val="37"/>
          <w:sz w:val="24"/>
          <w:szCs w:val="24"/>
          <w:u w:val="single" w:color="auto"/>
        </w:rPr>
        <w:t xml:space="preserve"> </w:t>
      </w:r>
      <w:r>
        <w:rPr>
          <w:spacing w:val="-14"/>
          <w:sz w:val="24"/>
          <w:szCs w:val="24"/>
          <w:u w:val="single" w:color="auto"/>
        </w:rPr>
        <w:t>条</w:t>
      </w:r>
      <w:r>
        <w:rPr>
          <w:spacing w:val="36"/>
          <w:sz w:val="24"/>
          <w:szCs w:val="24"/>
          <w:u w:val="single" w:color="auto"/>
        </w:rPr>
        <w:t xml:space="preserve"> </w:t>
      </w:r>
      <w:r>
        <w:rPr>
          <w:spacing w:val="-14"/>
          <w:sz w:val="24"/>
          <w:szCs w:val="24"/>
          <w:u w:val="single" w:color="auto"/>
        </w:rPr>
        <w:t>款</w:t>
      </w:r>
      <w:r>
        <w:rPr>
          <w:sz w:val="24"/>
          <w:szCs w:val="24"/>
          <w:u w:val="single" w:color="auto"/>
        </w:rPr>
        <w:t xml:space="preserve">   </w:t>
      </w:r>
    </w:p>
    <w:p w14:paraId="26C1BCE2">
      <w:pPr>
        <w:spacing w:before="20" w:line="188" w:lineRule="auto"/>
        <w:ind w:left="648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5E9D79E7">
      <w:pPr>
        <w:pStyle w:val="2"/>
        <w:spacing w:before="179" w:line="219" w:lineRule="auto"/>
        <w:ind w:left="609"/>
        <w:rPr>
          <w:sz w:val="30"/>
          <w:szCs w:val="30"/>
        </w:rPr>
      </w:pPr>
      <w:r>
        <w:rPr>
          <w:spacing w:val="4"/>
          <w:sz w:val="30"/>
          <w:szCs w:val="30"/>
        </w:rPr>
        <w:t>10.5承包人的合理化建议</w:t>
      </w:r>
    </w:p>
    <w:p w14:paraId="0AB6E5F1">
      <w:pPr>
        <w:pStyle w:val="2"/>
        <w:spacing w:before="204" w:line="184" w:lineRule="auto"/>
        <w:ind w:left="609"/>
        <w:rPr>
          <w:rFonts w:ascii="Arial" w:hAnsi="Arial" w:eastAsia="Arial" w:cs="Arial"/>
          <w:sz w:val="30"/>
          <w:szCs w:val="30"/>
        </w:rPr>
      </w:pPr>
      <w:r>
        <w:rPr>
          <w:spacing w:val="14"/>
          <w:sz w:val="30"/>
          <w:szCs w:val="30"/>
        </w:rPr>
        <w:t>监理人审查承包人合理化建议的期限：</w:t>
      </w:r>
      <w:r>
        <w:rPr>
          <w:spacing w:val="14"/>
          <w:sz w:val="30"/>
          <w:szCs w:val="30"/>
          <w:u w:val="single" w:color="auto"/>
        </w:rPr>
        <w:t>执行通用</w:t>
      </w:r>
      <w:r>
        <w:rPr>
          <w:spacing w:val="13"/>
          <w:sz w:val="30"/>
          <w:szCs w:val="30"/>
          <w:u w:val="single" w:color="auto"/>
        </w:rPr>
        <w:t>条款</w:t>
      </w:r>
      <w:r>
        <w:rPr>
          <w:spacing w:val="13"/>
          <w:sz w:val="30"/>
          <w:szCs w:val="30"/>
        </w:rPr>
        <w:t xml:space="preserve">  </w:t>
      </w:r>
      <w:r>
        <w:rPr>
          <w:rFonts w:ascii="Arial" w:hAnsi="Arial" w:eastAsia="Arial" w:cs="Arial"/>
          <w:spacing w:val="13"/>
          <w:sz w:val="30"/>
          <w:szCs w:val="30"/>
        </w:rPr>
        <w:t>o</w:t>
      </w:r>
    </w:p>
    <w:p w14:paraId="07097E1E">
      <w:pPr>
        <w:spacing w:line="22" w:lineRule="exact"/>
        <w:ind w:left="8110"/>
        <w:rPr>
          <w:rFonts w:ascii="Arial" w:hAnsi="Arial" w:eastAsia="Arial" w:cs="Arial"/>
          <w:sz w:val="30"/>
          <w:szCs w:val="30"/>
        </w:rPr>
      </w:pPr>
      <w:r>
        <w:rPr>
          <w:rFonts w:ascii="Arial" w:hAnsi="Arial" w:eastAsia="Arial" w:cs="Arial"/>
          <w:position w:val="6"/>
          <w:sz w:val="30"/>
          <w:szCs w:val="30"/>
        </w:rPr>
        <w:t>_</w:t>
      </w:r>
    </w:p>
    <w:p w14:paraId="48AE6D22">
      <w:pPr>
        <w:pStyle w:val="2"/>
        <w:spacing w:before="179" w:line="184" w:lineRule="auto"/>
        <w:ind w:left="609"/>
        <w:rPr>
          <w:rFonts w:ascii="Arial" w:hAnsi="Arial" w:eastAsia="Arial" w:cs="Arial"/>
          <w:sz w:val="30"/>
          <w:szCs w:val="30"/>
        </w:rPr>
      </w:pPr>
      <w:r>
        <w:rPr>
          <w:spacing w:val="12"/>
          <w:sz w:val="30"/>
          <w:szCs w:val="30"/>
        </w:rPr>
        <w:t>发包人审批承包人合理化建议的期限：</w:t>
      </w:r>
      <w:r>
        <w:rPr>
          <w:spacing w:val="-114"/>
          <w:sz w:val="30"/>
          <w:szCs w:val="30"/>
        </w:rPr>
        <w:t xml:space="preserve"> </w:t>
      </w:r>
      <w:r>
        <w:rPr>
          <w:spacing w:val="-139"/>
          <w:sz w:val="30"/>
          <w:szCs w:val="30"/>
          <w:u w:val="single" w:color="auto"/>
        </w:rPr>
        <w:t xml:space="preserve"> </w:t>
      </w:r>
      <w:r>
        <w:rPr>
          <w:spacing w:val="12"/>
          <w:sz w:val="30"/>
          <w:szCs w:val="30"/>
          <w:u w:val="single" w:color="auto"/>
        </w:rPr>
        <w:t>执行通用条款</w:t>
      </w:r>
      <w:r>
        <w:rPr>
          <w:spacing w:val="12"/>
          <w:sz w:val="30"/>
          <w:szCs w:val="30"/>
        </w:rPr>
        <w:t xml:space="preserve">  </w:t>
      </w:r>
      <w:r>
        <w:rPr>
          <w:rFonts w:ascii="Arial" w:hAnsi="Arial" w:eastAsia="Arial" w:cs="Arial"/>
          <w:spacing w:val="12"/>
          <w:sz w:val="30"/>
          <w:szCs w:val="30"/>
        </w:rPr>
        <w:t>o</w:t>
      </w:r>
    </w:p>
    <w:p w14:paraId="66331FF6">
      <w:pPr>
        <w:spacing w:line="22" w:lineRule="exact"/>
        <w:ind w:left="8110"/>
        <w:rPr>
          <w:rFonts w:ascii="Arial" w:hAnsi="Arial" w:eastAsia="Arial" w:cs="Arial"/>
          <w:sz w:val="30"/>
          <w:szCs w:val="30"/>
        </w:rPr>
      </w:pPr>
      <w:r>
        <w:rPr>
          <w:rFonts w:ascii="Arial" w:hAnsi="Arial" w:eastAsia="Arial" w:cs="Arial"/>
          <w:position w:val="6"/>
          <w:sz w:val="30"/>
          <w:szCs w:val="30"/>
        </w:rPr>
        <w:t>_</w:t>
      </w:r>
    </w:p>
    <w:p w14:paraId="54A781BA">
      <w:pPr>
        <w:pStyle w:val="2"/>
        <w:spacing w:before="244" w:line="313" w:lineRule="auto"/>
        <w:ind w:right="86" w:firstLine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1"/>
          <w:sz w:val="30"/>
          <w:szCs w:val="30"/>
        </w:rPr>
        <w:t>承包人提出的合理化建议降低了合同价格或者提高了工程经济</w:t>
      </w:r>
      <w:r>
        <w:rPr>
          <w:spacing w:val="7"/>
          <w:sz w:val="30"/>
          <w:szCs w:val="30"/>
        </w:rPr>
        <w:t xml:space="preserve">  效益的奖励的方法和金额为：</w:t>
      </w:r>
      <w:r>
        <w:rPr>
          <w:spacing w:val="7"/>
          <w:sz w:val="30"/>
          <w:szCs w:val="30"/>
          <w:u w:val="single" w:color="auto"/>
        </w:rPr>
        <w:t xml:space="preserve"> 发包人按受益金额，给予承包人30%</w:t>
      </w:r>
      <w:r>
        <w:rPr>
          <w:spacing w:val="8"/>
          <w:sz w:val="30"/>
          <w:szCs w:val="30"/>
        </w:rPr>
        <w:t xml:space="preserve"> </w:t>
      </w:r>
      <w:r>
        <w:rPr>
          <w:spacing w:val="-16"/>
          <w:sz w:val="30"/>
          <w:szCs w:val="30"/>
          <w:u w:val="single" w:color="auto"/>
        </w:rPr>
        <w:t>的</w:t>
      </w:r>
      <w:r>
        <w:rPr>
          <w:spacing w:val="42"/>
          <w:sz w:val="30"/>
          <w:szCs w:val="30"/>
          <w:u w:val="single" w:color="auto"/>
        </w:rPr>
        <w:t xml:space="preserve"> </w:t>
      </w:r>
      <w:r>
        <w:rPr>
          <w:spacing w:val="-16"/>
          <w:sz w:val="30"/>
          <w:szCs w:val="30"/>
          <w:u w:val="single" w:color="auto"/>
        </w:rPr>
        <w:t>奖</w:t>
      </w:r>
      <w:r>
        <w:rPr>
          <w:spacing w:val="37"/>
          <w:sz w:val="30"/>
          <w:szCs w:val="30"/>
          <w:u w:val="single" w:color="auto"/>
        </w:rPr>
        <w:t xml:space="preserve"> </w:t>
      </w:r>
      <w:r>
        <w:rPr>
          <w:spacing w:val="-16"/>
          <w:sz w:val="30"/>
          <w:szCs w:val="30"/>
          <w:u w:val="single" w:color="auto"/>
        </w:rPr>
        <w:t>励</w:t>
      </w:r>
      <w:r>
        <w:rPr>
          <w:rFonts w:ascii="Times New Roman" w:hAnsi="Times New Roman" w:eastAsia="Times New Roman" w:cs="Times New Roman"/>
          <w:spacing w:val="-4"/>
          <w:w w:val="30"/>
          <w:sz w:val="30"/>
          <w:szCs w:val="30"/>
        </w:rPr>
        <w:t>_</w:t>
      </w:r>
      <w:r>
        <w:rPr>
          <w:rFonts w:ascii="Times New Roman" w:hAnsi="Times New Roman" w:eastAsia="Times New Roman" w:cs="Times New Roman"/>
          <w:spacing w:val="-16"/>
          <w:sz w:val="30"/>
          <w:szCs w:val="30"/>
        </w:rPr>
        <w:t>o</w:t>
      </w:r>
    </w:p>
    <w:p w14:paraId="413B0228">
      <w:pPr>
        <w:pStyle w:val="2"/>
        <w:spacing w:before="86" w:line="218" w:lineRule="auto"/>
        <w:ind w:left="609"/>
        <w:rPr>
          <w:sz w:val="30"/>
          <w:szCs w:val="30"/>
        </w:rPr>
      </w:pPr>
      <w:r>
        <w:rPr>
          <w:spacing w:val="17"/>
          <w:sz w:val="30"/>
          <w:szCs w:val="30"/>
        </w:rPr>
        <w:t>10.7暂估价</w:t>
      </w:r>
    </w:p>
    <w:p w14:paraId="57AEA029">
      <w:pPr>
        <w:pStyle w:val="2"/>
        <w:spacing w:before="196" w:line="314" w:lineRule="auto"/>
        <w:ind w:left="609"/>
        <w:rPr>
          <w:sz w:val="30"/>
          <w:szCs w:val="30"/>
        </w:rPr>
      </w:pPr>
      <w:r>
        <w:rPr>
          <w:spacing w:val="2"/>
          <w:sz w:val="30"/>
          <w:szCs w:val="30"/>
        </w:rPr>
        <w:t>暂估价材料和工程设备的明细详见附件11:</w:t>
      </w:r>
      <w:r>
        <w:rPr>
          <w:spacing w:val="-56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《暂估价一览表》。</w:t>
      </w:r>
      <w:r>
        <w:rPr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10.8暂列金额</w:t>
      </w:r>
    </w:p>
    <w:p w14:paraId="6B7BD33B">
      <w:pPr>
        <w:pStyle w:val="2"/>
        <w:spacing w:before="52" w:line="219" w:lineRule="auto"/>
        <w:ind w:left="609"/>
        <w:rPr>
          <w:sz w:val="30"/>
          <w:szCs w:val="30"/>
        </w:rPr>
      </w:pPr>
      <w:r>
        <w:rPr>
          <w:spacing w:val="-2"/>
          <w:sz w:val="30"/>
          <w:szCs w:val="30"/>
        </w:rPr>
        <w:t>合同当事人关于暂列金额使用的约定：</w:t>
      </w:r>
      <w:r>
        <w:rPr>
          <w:spacing w:val="-2"/>
          <w:sz w:val="30"/>
          <w:szCs w:val="30"/>
          <w:u w:val="single" w:color="auto"/>
        </w:rPr>
        <w:t xml:space="preserve">                   </w:t>
      </w:r>
    </w:p>
    <w:p w14:paraId="5A8D7494">
      <w:pPr>
        <w:pStyle w:val="2"/>
        <w:spacing w:before="191" w:line="218" w:lineRule="auto"/>
        <w:rPr>
          <w:sz w:val="30"/>
          <w:szCs w:val="30"/>
        </w:rPr>
      </w:pPr>
      <w:r>
        <w:rPr>
          <w:spacing w:val="13"/>
          <w:sz w:val="30"/>
          <w:szCs w:val="30"/>
        </w:rPr>
        <w:t>11. 价格调整</w:t>
      </w:r>
    </w:p>
    <w:p w14:paraId="1C7F36F6">
      <w:pPr>
        <w:pStyle w:val="2"/>
        <w:spacing w:before="196" w:line="218" w:lineRule="auto"/>
        <w:ind w:left="609"/>
        <w:rPr>
          <w:sz w:val="30"/>
          <w:szCs w:val="30"/>
        </w:rPr>
      </w:pPr>
      <w:r>
        <w:rPr>
          <w:spacing w:val="-1"/>
          <w:sz w:val="30"/>
          <w:szCs w:val="30"/>
        </w:rPr>
        <w:t>11.1 市场价格波动引起的调整</w:t>
      </w:r>
    </w:p>
    <w:p w14:paraId="3E10D997">
      <w:pPr>
        <w:pStyle w:val="2"/>
        <w:spacing w:before="181" w:line="219" w:lineRule="auto"/>
        <w:ind w:left="609"/>
        <w:rPr>
          <w:rFonts w:ascii="Times New Roman" w:hAnsi="Times New Roman" w:eastAsia="Times New Roman" w:cs="Times New Roman"/>
          <w:sz w:val="8"/>
          <w:szCs w:val="8"/>
        </w:rPr>
      </w:pPr>
      <w:r>
        <w:rPr>
          <w:spacing w:val="1"/>
          <w:sz w:val="30"/>
          <w:szCs w:val="30"/>
        </w:rPr>
        <w:t>市场价格波动是否调整合同价格的约定：</w:t>
      </w:r>
      <w:r>
        <w:rPr>
          <w:spacing w:val="-130"/>
          <w:sz w:val="30"/>
          <w:szCs w:val="30"/>
        </w:rPr>
        <w:t xml:space="preserve"> </w:t>
      </w:r>
      <w:r>
        <w:rPr>
          <w:spacing w:val="1"/>
          <w:sz w:val="31"/>
          <w:szCs w:val="31"/>
          <w:u w:val="single" w:color="auto"/>
        </w:rPr>
        <w:t xml:space="preserve">  </w:t>
      </w:r>
      <w:r>
        <w:rPr>
          <w:sz w:val="31"/>
          <w:szCs w:val="31"/>
          <w:u w:val="single" w:color="auto"/>
        </w:rPr>
        <w:t>调</w:t>
      </w:r>
      <w:r>
        <w:rPr>
          <w:spacing w:val="49"/>
          <w:sz w:val="31"/>
          <w:szCs w:val="31"/>
          <w:u w:val="single" w:color="auto"/>
        </w:rPr>
        <w:t xml:space="preserve"> </w:t>
      </w:r>
      <w:r>
        <w:rPr>
          <w:sz w:val="31"/>
          <w:szCs w:val="31"/>
          <w:u w:val="single" w:color="auto"/>
        </w:rPr>
        <w:t>整</w:t>
      </w:r>
      <w:r>
        <w:rPr>
          <w:spacing w:val="17"/>
          <w:sz w:val="31"/>
          <w:szCs w:val="31"/>
          <w:u w:val="single" w:color="auto"/>
        </w:rPr>
        <w:t xml:space="preserve">  </w:t>
      </w:r>
      <w:r>
        <w:rPr>
          <w:spacing w:val="-14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DCDD319">
      <w:pPr>
        <w:pStyle w:val="2"/>
        <w:spacing w:before="166" w:line="333" w:lineRule="auto"/>
        <w:ind w:right="195" w:firstLine="609"/>
        <w:rPr>
          <w:sz w:val="30"/>
          <w:szCs w:val="30"/>
        </w:rPr>
      </w:pPr>
      <w:r>
        <w:rPr>
          <w:sz w:val="30"/>
          <w:szCs w:val="30"/>
        </w:rPr>
        <w:t>因市场价格波动调整合同价格，采用以下第</w:t>
      </w:r>
      <w:r>
        <w:rPr>
          <w:spacing w:val="-43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 </w:t>
      </w:r>
      <w:r>
        <w:rPr>
          <w:sz w:val="30"/>
          <w:szCs w:val="30"/>
        </w:rPr>
        <w:t xml:space="preserve">种方式对合同价 </w:t>
      </w:r>
      <w:r>
        <w:rPr>
          <w:spacing w:val="-7"/>
          <w:sz w:val="30"/>
          <w:szCs w:val="30"/>
        </w:rPr>
        <w:t>格进行调整：</w:t>
      </w:r>
    </w:p>
    <w:p w14:paraId="07F706B4">
      <w:pPr>
        <w:pStyle w:val="2"/>
        <w:spacing w:before="19" w:line="218" w:lineRule="auto"/>
        <w:ind w:left="609"/>
        <w:rPr>
          <w:sz w:val="30"/>
          <w:szCs w:val="30"/>
        </w:rPr>
      </w:pPr>
      <w:r>
        <w:rPr>
          <w:spacing w:val="6"/>
          <w:sz w:val="30"/>
          <w:szCs w:val="30"/>
        </w:rPr>
        <w:t>第1种方式：采用价格指数进行价格调整。</w:t>
      </w:r>
    </w:p>
    <w:p w14:paraId="6E7AE5E3">
      <w:pPr>
        <w:pStyle w:val="2"/>
        <w:spacing w:before="187" w:line="315" w:lineRule="auto"/>
        <w:ind w:right="50" w:firstLine="609"/>
        <w:rPr>
          <w:sz w:val="30"/>
          <w:szCs w:val="30"/>
        </w:rPr>
      </w:pPr>
      <w:r>
        <w:rPr>
          <w:spacing w:val="-2"/>
          <w:sz w:val="30"/>
          <w:szCs w:val="30"/>
        </w:rPr>
        <w:t>关于各可调因子、定值和变值权重，以及基本价格指数及其来源</w:t>
      </w:r>
      <w:r>
        <w:rPr>
          <w:spacing w:val="7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的约定：</w:t>
      </w:r>
      <w:r>
        <w:rPr>
          <w:sz w:val="30"/>
          <w:szCs w:val="30"/>
          <w:u w:val="single" w:color="auto"/>
        </w:rPr>
        <w:t xml:space="preserve">                               </w:t>
      </w:r>
    </w:p>
    <w:p w14:paraId="768CF4EF">
      <w:pPr>
        <w:pStyle w:val="2"/>
        <w:spacing w:before="55" w:line="218" w:lineRule="auto"/>
        <w:ind w:left="609"/>
        <w:rPr>
          <w:sz w:val="30"/>
          <w:szCs w:val="30"/>
        </w:rPr>
      </w:pPr>
      <w:r>
        <w:rPr>
          <w:spacing w:val="6"/>
          <w:sz w:val="30"/>
          <w:szCs w:val="30"/>
        </w:rPr>
        <w:t>第2种方式：采用造价信息进行价格调整。</w:t>
      </w:r>
    </w:p>
    <w:p w14:paraId="4FAC99B1">
      <w:pPr>
        <w:pStyle w:val="2"/>
        <w:spacing w:before="187" w:line="324" w:lineRule="auto"/>
        <w:ind w:right="137" w:firstLine="770"/>
        <w:rPr>
          <w:sz w:val="30"/>
          <w:szCs w:val="30"/>
        </w:rPr>
      </w:pPr>
      <w:r>
        <w:rPr>
          <w:spacing w:val="3"/>
          <w:sz w:val="30"/>
          <w:szCs w:val="30"/>
        </w:rPr>
        <w:t xml:space="preserve">(2)关于基准价格的约定： </w:t>
      </w:r>
      <w:r>
        <w:rPr>
          <w:spacing w:val="71"/>
          <w:sz w:val="30"/>
          <w:szCs w:val="30"/>
          <w:u w:val="single" w:color="auto"/>
        </w:rPr>
        <w:t xml:space="preserve"> </w:t>
      </w:r>
      <w:r>
        <w:rPr>
          <w:spacing w:val="3"/>
          <w:sz w:val="30"/>
          <w:szCs w:val="30"/>
          <w:u w:val="single" w:color="auto"/>
        </w:rPr>
        <w:t>以控制价编制取定的材料价格及</w:t>
      </w:r>
      <w:r>
        <w:rPr>
          <w:sz w:val="30"/>
          <w:szCs w:val="30"/>
        </w:rPr>
        <w:t xml:space="preserve"> </w:t>
      </w:r>
      <w:r>
        <w:rPr>
          <w:spacing w:val="1"/>
          <w:sz w:val="30"/>
          <w:szCs w:val="30"/>
          <w:u w:val="single" w:color="auto"/>
        </w:rPr>
        <w:t>价格指数为基期价</w:t>
      </w:r>
      <w:r>
        <w:rPr>
          <w:spacing w:val="1"/>
          <w:sz w:val="30"/>
          <w:szCs w:val="30"/>
        </w:rPr>
        <w:t>。</w:t>
      </w:r>
    </w:p>
    <w:p w14:paraId="0F893609">
      <w:pPr>
        <w:spacing w:line="324" w:lineRule="auto"/>
        <w:rPr>
          <w:sz w:val="30"/>
          <w:szCs w:val="30"/>
        </w:rPr>
        <w:sectPr>
          <w:footerReference r:id="rId17" w:type="default"/>
          <w:pgSz w:w="11900" w:h="16820"/>
          <w:pgMar w:top="1429" w:right="1616" w:bottom="1074" w:left="1269" w:header="0" w:footer="939" w:gutter="0"/>
          <w:cols w:space="720" w:num="1"/>
        </w:sectPr>
      </w:pPr>
    </w:p>
    <w:p w14:paraId="203C0F76">
      <w:pPr>
        <w:pStyle w:val="2"/>
        <w:spacing w:before="168" w:line="296" w:lineRule="auto"/>
        <w:ind w:right="19" w:firstLine="609"/>
        <w:rPr>
          <w:sz w:val="31"/>
          <w:szCs w:val="31"/>
        </w:rPr>
      </w:pPr>
      <w:r>
        <w:rPr>
          <w:spacing w:val="-11"/>
          <w:sz w:val="31"/>
          <w:szCs w:val="31"/>
        </w:rPr>
        <w:t>①承包人在已标价工程量清单或预算书中载明</w:t>
      </w:r>
      <w:r>
        <w:rPr>
          <w:spacing w:val="-12"/>
          <w:sz w:val="31"/>
          <w:szCs w:val="31"/>
        </w:rPr>
        <w:t>的材料单价低于</w:t>
      </w:r>
      <w:r>
        <w:rPr>
          <w:sz w:val="31"/>
          <w:szCs w:val="31"/>
        </w:rPr>
        <w:t xml:space="preserve">  </w:t>
      </w:r>
      <w:r>
        <w:rPr>
          <w:spacing w:val="-13"/>
          <w:sz w:val="31"/>
          <w:szCs w:val="31"/>
        </w:rPr>
        <w:t>基准价格的：专用合同条款合同履行期间材料单价涨幅以基准价格为</w:t>
      </w:r>
      <w:r>
        <w:rPr>
          <w:spacing w:val="14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基础超</w:t>
      </w:r>
      <w:r>
        <w:rPr>
          <w:spacing w:val="-147"/>
          <w:sz w:val="31"/>
          <w:szCs w:val="31"/>
        </w:rPr>
        <w:t xml:space="preserve"> </w:t>
      </w:r>
      <w:r>
        <w:rPr>
          <w:spacing w:val="-141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过</w:t>
      </w:r>
      <w:r>
        <w:rPr>
          <w:spacing w:val="35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 xml:space="preserve">5  </w:t>
      </w:r>
      <w:r>
        <w:rPr>
          <w:spacing w:val="-105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%时，或材料单价跌幅以已标价工</w:t>
      </w:r>
      <w:r>
        <w:rPr>
          <w:spacing w:val="-13"/>
          <w:sz w:val="31"/>
          <w:szCs w:val="31"/>
        </w:rPr>
        <w:t>程量清单或预算书中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载明材料单价为基础超</w:t>
      </w:r>
      <w:r>
        <w:rPr>
          <w:spacing w:val="-12"/>
          <w:sz w:val="31"/>
          <w:szCs w:val="31"/>
          <w:u w:val="single" w:color="auto"/>
        </w:rPr>
        <w:t>过</w:t>
      </w:r>
      <w:r>
        <w:rPr>
          <w:spacing w:val="23"/>
          <w:sz w:val="31"/>
          <w:szCs w:val="31"/>
          <w:u w:val="single" w:color="auto"/>
        </w:rPr>
        <w:t xml:space="preserve">   </w:t>
      </w:r>
      <w:r>
        <w:rPr>
          <w:spacing w:val="-12"/>
          <w:sz w:val="31"/>
          <w:szCs w:val="31"/>
          <w:u w:val="single" w:color="auto"/>
        </w:rPr>
        <w:t>5</w:t>
      </w:r>
      <w:r>
        <w:rPr>
          <w:spacing w:val="-12"/>
          <w:sz w:val="31"/>
          <w:szCs w:val="31"/>
        </w:rPr>
        <w:t>%时，其超过部分据实</w:t>
      </w:r>
      <w:r>
        <w:rPr>
          <w:spacing w:val="-13"/>
          <w:sz w:val="31"/>
          <w:szCs w:val="31"/>
        </w:rPr>
        <w:t>调整。</w:t>
      </w:r>
    </w:p>
    <w:p w14:paraId="7CC78297">
      <w:pPr>
        <w:pStyle w:val="2"/>
        <w:spacing w:before="192" w:line="293" w:lineRule="auto"/>
        <w:ind w:right="19" w:firstLine="609"/>
        <w:rPr>
          <w:sz w:val="31"/>
          <w:szCs w:val="31"/>
        </w:rPr>
      </w:pPr>
      <w:r>
        <w:rPr>
          <w:spacing w:val="-11"/>
          <w:sz w:val="31"/>
          <w:szCs w:val="31"/>
        </w:rPr>
        <w:t>②承包人在已标价工程量清单或预算书中载明</w:t>
      </w:r>
      <w:r>
        <w:rPr>
          <w:spacing w:val="-12"/>
          <w:sz w:val="31"/>
          <w:szCs w:val="31"/>
        </w:rPr>
        <w:t>的材料单价高于</w:t>
      </w:r>
      <w:r>
        <w:rPr>
          <w:sz w:val="31"/>
          <w:szCs w:val="31"/>
        </w:rPr>
        <w:t xml:space="preserve">  </w:t>
      </w:r>
      <w:r>
        <w:rPr>
          <w:spacing w:val="-13"/>
          <w:sz w:val="31"/>
          <w:szCs w:val="31"/>
        </w:rPr>
        <w:t>基准价格的：专用合同条款合同履行期间材料单价跌幅以基准价格为</w:t>
      </w:r>
      <w:r>
        <w:rPr>
          <w:spacing w:val="14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基础超</w:t>
      </w:r>
      <w:r>
        <w:rPr>
          <w:spacing w:val="-9"/>
          <w:sz w:val="31"/>
          <w:szCs w:val="31"/>
          <w:u w:val="single" w:color="auto"/>
        </w:rPr>
        <w:t>过   5</w:t>
      </w:r>
      <w:r>
        <w:rPr>
          <w:spacing w:val="-9"/>
          <w:sz w:val="31"/>
          <w:szCs w:val="31"/>
        </w:rPr>
        <w:t>%时，或材料单价涨幅以已标价工程量清单或预算书中</w:t>
      </w:r>
      <w:r>
        <w:rPr>
          <w:spacing w:val="14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载明材料单价为基础超</w:t>
      </w:r>
      <w:r>
        <w:rPr>
          <w:spacing w:val="-8"/>
          <w:sz w:val="31"/>
          <w:szCs w:val="31"/>
          <w:u w:val="single" w:color="auto"/>
        </w:rPr>
        <w:t>过   5</w:t>
      </w:r>
      <w:r>
        <w:rPr>
          <w:spacing w:val="-8"/>
          <w:sz w:val="31"/>
          <w:szCs w:val="31"/>
        </w:rPr>
        <w:t>%时，其</w:t>
      </w:r>
      <w:r>
        <w:rPr>
          <w:spacing w:val="-9"/>
          <w:sz w:val="31"/>
          <w:szCs w:val="31"/>
        </w:rPr>
        <w:t>超过部分据实调整。</w:t>
      </w:r>
    </w:p>
    <w:p w14:paraId="0BDB6B5F">
      <w:pPr>
        <w:pStyle w:val="2"/>
        <w:spacing w:before="194" w:line="284" w:lineRule="auto"/>
        <w:ind w:right="22" w:firstLine="609"/>
        <w:rPr>
          <w:sz w:val="31"/>
          <w:szCs w:val="31"/>
        </w:rPr>
      </w:pPr>
      <w:r>
        <w:rPr>
          <w:spacing w:val="-11"/>
          <w:sz w:val="31"/>
          <w:szCs w:val="31"/>
        </w:rPr>
        <w:t>③承包人在已标价工程量清单或预算书中载明</w:t>
      </w:r>
      <w:r>
        <w:rPr>
          <w:spacing w:val="-12"/>
          <w:sz w:val="31"/>
          <w:szCs w:val="31"/>
        </w:rPr>
        <w:t>的材料单价等于</w:t>
      </w:r>
      <w:r>
        <w:rPr>
          <w:sz w:val="31"/>
          <w:szCs w:val="31"/>
        </w:rPr>
        <w:t xml:space="preserve">  </w:t>
      </w:r>
      <w:r>
        <w:rPr>
          <w:spacing w:val="-13"/>
          <w:sz w:val="31"/>
          <w:szCs w:val="31"/>
        </w:rPr>
        <w:t>基准单价的：专用合同条款合同履行期间材料单价涨跌幅以基准单价</w:t>
      </w:r>
      <w:r>
        <w:rPr>
          <w:spacing w:val="11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为基础超过±</w:t>
      </w:r>
      <w:r>
        <w:rPr>
          <w:rFonts w:ascii="Times New Roman" w:hAnsi="Times New Roman" w:eastAsia="Times New Roman" w:cs="Times New Roman"/>
          <w:spacing w:val="-7"/>
          <w:sz w:val="31"/>
          <w:szCs w:val="31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68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%时，其超过部分</w:t>
      </w:r>
      <w:r>
        <w:rPr>
          <w:spacing w:val="-8"/>
          <w:sz w:val="31"/>
          <w:szCs w:val="31"/>
        </w:rPr>
        <w:t>据实调整。</w:t>
      </w:r>
    </w:p>
    <w:p w14:paraId="34766FA6">
      <w:pPr>
        <w:pStyle w:val="2"/>
        <w:spacing w:before="196" w:line="257" w:lineRule="auto"/>
        <w:ind w:right="51" w:firstLine="609"/>
        <w:rPr>
          <w:sz w:val="31"/>
          <w:szCs w:val="31"/>
        </w:rPr>
      </w:pPr>
      <w:r>
        <w:rPr>
          <w:spacing w:val="-14"/>
          <w:sz w:val="31"/>
          <w:szCs w:val="31"/>
        </w:rPr>
        <w:t>④由政府定价管理的水、电、燃料据实调整，其价</w:t>
      </w:r>
      <w:r>
        <w:rPr>
          <w:spacing w:val="-15"/>
          <w:sz w:val="31"/>
          <w:szCs w:val="31"/>
        </w:rPr>
        <w:t>格风险由发包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人全部承担。</w:t>
      </w:r>
    </w:p>
    <w:p w14:paraId="475B077D">
      <w:pPr>
        <w:pStyle w:val="2"/>
        <w:spacing w:before="219" w:line="218" w:lineRule="auto"/>
        <w:ind w:left="609"/>
        <w:rPr>
          <w:sz w:val="31"/>
          <w:szCs w:val="31"/>
        </w:rPr>
      </w:pPr>
      <w:r>
        <w:rPr>
          <w:sz w:val="31"/>
          <w:szCs w:val="31"/>
        </w:rPr>
        <w:t>第3种方式：其他价格调整方式：</w:t>
      </w:r>
      <w:r>
        <w:rPr>
          <w:spacing w:val="-81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                  </w:t>
      </w:r>
    </w:p>
    <w:p w14:paraId="628E1CC6">
      <w:pPr>
        <w:pStyle w:val="2"/>
        <w:spacing w:before="152" w:line="302" w:lineRule="auto"/>
        <w:ind w:left="609" w:right="5122" w:hanging="609"/>
        <w:rPr>
          <w:sz w:val="31"/>
          <w:szCs w:val="31"/>
        </w:rPr>
      </w:pPr>
      <w:r>
        <w:rPr>
          <w:spacing w:val="19"/>
          <w:sz w:val="31"/>
          <w:szCs w:val="31"/>
        </w:rPr>
        <w:t>12.合同价格、计量与支付</w:t>
      </w:r>
      <w:r>
        <w:rPr>
          <w:spacing w:val="9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12.1合同价格形式</w:t>
      </w:r>
    </w:p>
    <w:p w14:paraId="52BBC50A">
      <w:pPr>
        <w:pStyle w:val="2"/>
        <w:spacing w:before="57" w:line="218" w:lineRule="auto"/>
        <w:ind w:left="609"/>
        <w:rPr>
          <w:sz w:val="31"/>
          <w:szCs w:val="31"/>
        </w:rPr>
      </w:pPr>
      <w:r>
        <w:rPr>
          <w:spacing w:val="-15"/>
          <w:sz w:val="31"/>
          <w:szCs w:val="31"/>
        </w:rPr>
        <w:t>1、单价合同。</w:t>
      </w:r>
    </w:p>
    <w:p w14:paraId="4300FD00">
      <w:pPr>
        <w:pStyle w:val="2"/>
        <w:spacing w:before="214" w:line="216" w:lineRule="auto"/>
        <w:ind w:left="609"/>
        <w:rPr>
          <w:rFonts w:ascii="Times New Roman" w:hAnsi="Times New Roman" w:eastAsia="Times New Roman" w:cs="Times New Roman"/>
          <w:sz w:val="8"/>
          <w:szCs w:val="8"/>
        </w:rPr>
      </w:pPr>
      <w:r>
        <w:pict>
          <v:shape id="_x0000_s1027" o:spid="_x0000_s1027" o:spt="202" type="#_x0000_t202" style="position:absolute;left:0pt;margin-left:29.45pt;margin-top:18.8pt;height:21.45pt;width:392.0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BBA461F">
                  <w:pPr>
                    <w:pStyle w:val="2"/>
                    <w:spacing w:before="20" w:line="219" w:lineRule="auto"/>
                    <w:ind w:left="20"/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</w:pPr>
                  <w:r>
                    <w:rPr>
                      <w:spacing w:val="-18"/>
                      <w:sz w:val="31"/>
                      <w:szCs w:val="31"/>
                    </w:rPr>
                    <w:t>风险费用的计算方法：</w:t>
                  </w:r>
                  <w:r>
                    <w:rPr>
                      <w:spacing w:val="-102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9"/>
                      <w:sz w:val="31"/>
                      <w:szCs w:val="31"/>
                      <w:u w:val="single" w:color="auto"/>
                    </w:rPr>
                    <w:t xml:space="preserve">               </w:t>
                  </w:r>
                  <w:r>
                    <w:rPr>
                      <w:spacing w:val="-134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8"/>
                      <w:sz w:val="31"/>
                      <w:szCs w:val="31"/>
                    </w:rPr>
                    <w:t>0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sz w:val="31"/>
                      <w:szCs w:val="31"/>
                    </w:rPr>
                    <w:t xml:space="preserve">                    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sz w:val="31"/>
                      <w:szCs w:val="31"/>
                    </w:rPr>
                    <w:t xml:space="preserve">       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position w:val="7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spacing w:val="9"/>
          <w:position w:val="10"/>
          <w:sz w:val="31"/>
          <w:szCs w:val="31"/>
        </w:rPr>
        <w:t>综合单价包含的风险范围：</w:t>
      </w:r>
      <w:r>
        <w:rPr>
          <w:spacing w:val="-91"/>
          <w:position w:val="10"/>
          <w:sz w:val="31"/>
          <w:szCs w:val="31"/>
        </w:rPr>
        <w:t xml:space="preserve"> </w:t>
      </w:r>
      <w:r>
        <w:rPr>
          <w:spacing w:val="48"/>
          <w:position w:val="10"/>
          <w:sz w:val="31"/>
          <w:szCs w:val="31"/>
          <w:u w:val="single" w:color="auto"/>
        </w:rPr>
        <w:t xml:space="preserve"> </w:t>
      </w:r>
      <w:r>
        <w:rPr>
          <w:spacing w:val="9"/>
          <w:position w:val="10"/>
          <w:sz w:val="31"/>
          <w:szCs w:val="31"/>
          <w:u w:val="single" w:color="auto"/>
        </w:rPr>
        <w:t>材料价格涨、跌幅的±5%</w:t>
      </w:r>
      <w:r>
        <w:rPr>
          <w:rFonts w:ascii="Times New Roman" w:hAnsi="Times New Roman" w:eastAsia="Times New Roman" w:cs="Times New Roman"/>
          <w:spacing w:val="9"/>
          <w:sz w:val="8"/>
          <w:szCs w:val="8"/>
          <w:u w:val="single" w:color="auto"/>
        </w:rPr>
        <w:t>___</w:t>
      </w:r>
    </w:p>
    <w:p w14:paraId="2CC35556">
      <w:pPr>
        <w:spacing w:line="289" w:lineRule="auto"/>
        <w:rPr>
          <w:rFonts w:ascii="Arial"/>
          <w:sz w:val="21"/>
        </w:rPr>
      </w:pPr>
    </w:p>
    <w:p w14:paraId="656238A7">
      <w:pPr>
        <w:spacing w:line="289" w:lineRule="auto"/>
        <w:rPr>
          <w:rFonts w:ascii="Arial"/>
          <w:sz w:val="21"/>
        </w:rPr>
      </w:pPr>
    </w:p>
    <w:p w14:paraId="689FA86A">
      <w:pPr>
        <w:pStyle w:val="2"/>
        <w:spacing w:before="101" w:line="216" w:lineRule="auto"/>
        <w:ind w:right="139" w:firstLine="609"/>
        <w:jc w:val="both"/>
        <w:rPr>
          <w:sz w:val="31"/>
          <w:szCs w:val="31"/>
        </w:rPr>
      </w:pPr>
      <w:r>
        <w:rPr>
          <w:spacing w:val="-7"/>
          <w:sz w:val="31"/>
          <w:szCs w:val="31"/>
        </w:rPr>
        <w:t>风险范围以外合同价格的调整方法：</w:t>
      </w:r>
      <w:r>
        <w:rPr>
          <w:spacing w:val="-7"/>
          <w:sz w:val="31"/>
          <w:szCs w:val="31"/>
          <w:u w:val="single" w:color="auto"/>
        </w:rPr>
        <w:t>参照《建设工程工程量清</w:t>
      </w:r>
      <w:r>
        <w:rPr>
          <w:spacing w:val="13"/>
          <w:sz w:val="31"/>
          <w:szCs w:val="31"/>
        </w:rPr>
        <w:t xml:space="preserve"> </w:t>
      </w:r>
      <w:r>
        <w:rPr>
          <w:spacing w:val="12"/>
          <w:sz w:val="31"/>
          <w:szCs w:val="31"/>
          <w:u w:val="single" w:color="auto"/>
        </w:rPr>
        <w:t>单计价规范》(</w:t>
      </w:r>
      <w:r>
        <w:rPr>
          <w:sz w:val="31"/>
          <w:szCs w:val="31"/>
          <w:u w:val="single" w:color="auto"/>
        </w:rPr>
        <w:t>GB</w:t>
      </w:r>
      <w:r>
        <w:rPr>
          <w:spacing w:val="12"/>
          <w:sz w:val="31"/>
          <w:szCs w:val="31"/>
          <w:u w:val="single" w:color="auto"/>
        </w:rPr>
        <w:t>50500-2013),第9条“合同价款调整”及第11</w:t>
      </w:r>
      <w:r>
        <w:rPr>
          <w:spacing w:val="2"/>
          <w:sz w:val="31"/>
          <w:szCs w:val="31"/>
        </w:rPr>
        <w:t xml:space="preserve"> </w:t>
      </w:r>
      <w:r>
        <w:rPr>
          <w:spacing w:val="7"/>
          <w:sz w:val="31"/>
          <w:szCs w:val="31"/>
          <w:u w:val="single" w:color="auto"/>
        </w:rPr>
        <w:t>条“竣工结算与支付”</w:t>
      </w:r>
    </w:p>
    <w:p w14:paraId="48C625C0">
      <w:pPr>
        <w:spacing w:before="25" w:line="60" w:lineRule="exact"/>
        <w:ind w:left="31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42427EE">
      <w:pPr>
        <w:spacing w:line="341" w:lineRule="auto"/>
        <w:rPr>
          <w:rFonts w:ascii="Arial"/>
          <w:sz w:val="21"/>
        </w:rPr>
      </w:pPr>
    </w:p>
    <w:p w14:paraId="442182B6">
      <w:pPr>
        <w:pStyle w:val="2"/>
        <w:spacing w:before="101" w:line="218" w:lineRule="auto"/>
        <w:ind w:left="609"/>
        <w:rPr>
          <w:sz w:val="31"/>
          <w:szCs w:val="31"/>
        </w:rPr>
      </w:pPr>
      <w:r>
        <w:rPr>
          <w:spacing w:val="-12"/>
          <w:sz w:val="31"/>
          <w:szCs w:val="31"/>
        </w:rPr>
        <w:t>2、总价合同。</w:t>
      </w:r>
    </w:p>
    <w:p w14:paraId="182474EC">
      <w:pPr>
        <w:pStyle w:val="2"/>
        <w:spacing w:before="173" w:line="316" w:lineRule="auto"/>
        <w:ind w:left="609" w:right="3155"/>
        <w:rPr>
          <w:sz w:val="31"/>
          <w:szCs w:val="31"/>
        </w:rPr>
      </w:pPr>
      <w:r>
        <w:rPr>
          <w:spacing w:val="-13"/>
          <w:sz w:val="31"/>
          <w:szCs w:val="31"/>
        </w:rPr>
        <w:t>总价包含的风险范围：</w:t>
      </w:r>
      <w:r>
        <w:rPr>
          <w:spacing w:val="2"/>
          <w:sz w:val="31"/>
          <w:szCs w:val="31"/>
          <w:u w:val="single" w:color="auto"/>
        </w:rPr>
        <w:t xml:space="preserve">              </w:t>
      </w:r>
      <w:r>
        <w:rPr>
          <w:spacing w:val="10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风险费用的计算方法：</w:t>
      </w:r>
      <w:r>
        <w:rPr>
          <w:sz w:val="31"/>
          <w:szCs w:val="31"/>
          <w:u w:val="single" w:color="auto"/>
        </w:rPr>
        <w:t xml:space="preserve">               </w:t>
      </w:r>
    </w:p>
    <w:p w14:paraId="622B21C3">
      <w:pPr>
        <w:pStyle w:val="2"/>
        <w:spacing w:before="30" w:line="218" w:lineRule="auto"/>
        <w:ind w:left="609"/>
        <w:rPr>
          <w:sz w:val="31"/>
          <w:szCs w:val="31"/>
        </w:rPr>
      </w:pPr>
      <w:r>
        <w:rPr>
          <w:spacing w:val="-12"/>
          <w:sz w:val="31"/>
          <w:szCs w:val="31"/>
        </w:rPr>
        <w:t>风险范围以外合同价格的调整方法：</w:t>
      </w:r>
      <w:r>
        <w:rPr>
          <w:sz w:val="31"/>
          <w:szCs w:val="31"/>
          <w:u w:val="single" w:color="auto"/>
        </w:rPr>
        <w:t xml:space="preserve">              </w:t>
      </w:r>
    </w:p>
    <w:p w14:paraId="1EAE6719">
      <w:pPr>
        <w:spacing w:line="218" w:lineRule="auto"/>
        <w:rPr>
          <w:sz w:val="31"/>
          <w:szCs w:val="31"/>
        </w:rPr>
        <w:sectPr>
          <w:footerReference r:id="rId18" w:type="default"/>
          <w:pgSz w:w="11900" w:h="16820"/>
          <w:pgMar w:top="1429" w:right="1785" w:bottom="980" w:left="1170" w:header="0" w:footer="863" w:gutter="0"/>
          <w:cols w:space="720" w:num="1"/>
        </w:sectPr>
      </w:pPr>
    </w:p>
    <w:p w14:paraId="3F0CED89">
      <w:pPr>
        <w:pStyle w:val="2"/>
        <w:spacing w:before="110" w:line="212" w:lineRule="auto"/>
        <w:ind w:left="609"/>
        <w:rPr>
          <w:sz w:val="32"/>
          <w:szCs w:val="32"/>
        </w:rPr>
      </w:pPr>
      <w:bookmarkStart w:id="45" w:name="bookmark36"/>
      <w:bookmarkEnd w:id="45"/>
      <w:r>
        <w:rPr>
          <w:i/>
          <w:iCs/>
          <w:spacing w:val="-19"/>
          <w:sz w:val="32"/>
          <w:szCs w:val="32"/>
        </w:rPr>
        <w:t>3、其他价格方式：</w:t>
      </w:r>
      <w:r>
        <w:rPr>
          <w:sz w:val="32"/>
          <w:szCs w:val="32"/>
          <w:u w:val="single" w:color="auto"/>
        </w:rPr>
        <w:t xml:space="preserve">              </w:t>
      </w:r>
    </w:p>
    <w:p w14:paraId="22CD8793">
      <w:pPr>
        <w:pStyle w:val="2"/>
        <w:spacing w:before="175" w:line="219" w:lineRule="auto"/>
        <w:ind w:left="609"/>
        <w:rPr>
          <w:sz w:val="31"/>
          <w:szCs w:val="31"/>
        </w:rPr>
      </w:pPr>
      <w:r>
        <w:rPr>
          <w:spacing w:val="14"/>
          <w:sz w:val="31"/>
          <w:szCs w:val="31"/>
        </w:rPr>
        <w:t>12.2预付款</w:t>
      </w:r>
    </w:p>
    <w:p w14:paraId="28D2E4C0">
      <w:pPr>
        <w:pStyle w:val="2"/>
        <w:spacing w:before="172" w:line="219" w:lineRule="auto"/>
        <w:ind w:left="609"/>
        <w:rPr>
          <w:sz w:val="31"/>
          <w:szCs w:val="31"/>
        </w:rPr>
      </w:pPr>
      <w:r>
        <w:rPr>
          <w:spacing w:val="4"/>
          <w:sz w:val="31"/>
          <w:szCs w:val="31"/>
        </w:rPr>
        <w:t>12.2.1预付款的支付</w:t>
      </w:r>
    </w:p>
    <w:p w14:paraId="5173D5E1">
      <w:pPr>
        <w:pStyle w:val="2"/>
        <w:spacing w:before="192" w:line="219" w:lineRule="auto"/>
        <w:ind w:left="609"/>
        <w:rPr>
          <w:sz w:val="31"/>
          <w:szCs w:val="31"/>
        </w:rPr>
      </w:pPr>
      <w:r>
        <w:rPr>
          <w:spacing w:val="-11"/>
          <w:sz w:val="31"/>
          <w:szCs w:val="31"/>
        </w:rPr>
        <w:t>预付款支付比例或金额：</w:t>
      </w:r>
      <w:r>
        <w:rPr>
          <w:sz w:val="31"/>
          <w:szCs w:val="31"/>
          <w:u w:val="single" w:color="auto"/>
        </w:rPr>
        <w:t xml:space="preserve">               </w:t>
      </w:r>
    </w:p>
    <w:p w14:paraId="56C83FA7">
      <w:pPr>
        <w:pStyle w:val="2"/>
        <w:spacing w:before="172" w:line="219" w:lineRule="auto"/>
        <w:ind w:left="609"/>
        <w:rPr>
          <w:sz w:val="31"/>
          <w:szCs w:val="31"/>
        </w:rPr>
      </w:pPr>
      <w:r>
        <w:rPr>
          <w:spacing w:val="-12"/>
          <w:sz w:val="31"/>
          <w:szCs w:val="31"/>
        </w:rPr>
        <w:t>预付款支付期限：</w:t>
      </w:r>
      <w:r>
        <w:rPr>
          <w:sz w:val="31"/>
          <w:szCs w:val="31"/>
          <w:u w:val="single" w:color="auto"/>
        </w:rPr>
        <w:t xml:space="preserve">               </w:t>
      </w:r>
    </w:p>
    <w:p w14:paraId="47A10962">
      <w:pPr>
        <w:pStyle w:val="2"/>
        <w:spacing w:before="172" w:line="219" w:lineRule="auto"/>
        <w:ind w:left="609"/>
        <w:rPr>
          <w:sz w:val="31"/>
          <w:szCs w:val="31"/>
        </w:rPr>
      </w:pPr>
      <w:r>
        <w:rPr>
          <w:spacing w:val="-11"/>
          <w:sz w:val="31"/>
          <w:szCs w:val="31"/>
        </w:rPr>
        <w:t>预付款扣回的方式：</w:t>
      </w:r>
      <w:r>
        <w:rPr>
          <w:sz w:val="31"/>
          <w:szCs w:val="31"/>
          <w:u w:val="single" w:color="auto"/>
        </w:rPr>
        <w:t xml:space="preserve">              </w:t>
      </w:r>
    </w:p>
    <w:p w14:paraId="31BD3938">
      <w:pPr>
        <w:pStyle w:val="2"/>
        <w:spacing w:before="172" w:line="219" w:lineRule="auto"/>
        <w:ind w:left="609"/>
        <w:rPr>
          <w:sz w:val="31"/>
          <w:szCs w:val="31"/>
        </w:rPr>
      </w:pPr>
      <w:r>
        <w:rPr>
          <w:spacing w:val="5"/>
          <w:sz w:val="31"/>
          <w:szCs w:val="31"/>
        </w:rPr>
        <w:t>12.2.2预付款担保</w:t>
      </w:r>
    </w:p>
    <w:p w14:paraId="55545DC8">
      <w:pPr>
        <w:pStyle w:val="2"/>
        <w:spacing w:before="172" w:line="308" w:lineRule="auto"/>
        <w:ind w:left="609" w:right="2173"/>
        <w:rPr>
          <w:sz w:val="31"/>
          <w:szCs w:val="31"/>
        </w:rPr>
      </w:pPr>
      <w:r>
        <w:rPr>
          <w:spacing w:val="-12"/>
          <w:sz w:val="31"/>
          <w:szCs w:val="31"/>
        </w:rPr>
        <w:t>承包人提交预付款担保的期限：</w:t>
      </w:r>
      <w:r>
        <w:rPr>
          <w:sz w:val="31"/>
          <w:szCs w:val="31"/>
          <w:u w:val="single" w:color="auto"/>
        </w:rPr>
        <w:t xml:space="preserve">              </w:t>
      </w:r>
      <w:r>
        <w:rPr>
          <w:spacing w:val="7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预付款担保的形式为：</w:t>
      </w:r>
      <w:r>
        <w:rPr>
          <w:sz w:val="31"/>
          <w:szCs w:val="31"/>
          <w:u w:val="single" w:color="auto"/>
        </w:rPr>
        <w:t xml:space="preserve">              </w:t>
      </w:r>
    </w:p>
    <w:p w14:paraId="0C232FEA">
      <w:pPr>
        <w:pStyle w:val="2"/>
        <w:spacing w:before="37" w:line="221" w:lineRule="auto"/>
        <w:ind w:left="609"/>
        <w:rPr>
          <w:sz w:val="31"/>
          <w:szCs w:val="31"/>
        </w:rPr>
      </w:pPr>
      <w:r>
        <w:rPr>
          <w:spacing w:val="18"/>
          <w:sz w:val="31"/>
          <w:szCs w:val="31"/>
        </w:rPr>
        <w:t>12.3计量</w:t>
      </w:r>
    </w:p>
    <w:p w14:paraId="23747A11">
      <w:pPr>
        <w:pStyle w:val="2"/>
        <w:spacing w:before="168" w:line="220" w:lineRule="auto"/>
        <w:ind w:left="609"/>
        <w:rPr>
          <w:sz w:val="31"/>
          <w:szCs w:val="31"/>
        </w:rPr>
      </w:pPr>
      <w:r>
        <w:rPr>
          <w:spacing w:val="7"/>
          <w:sz w:val="31"/>
          <w:szCs w:val="31"/>
        </w:rPr>
        <w:t>12.3.1计量原则</w:t>
      </w:r>
    </w:p>
    <w:p w14:paraId="62643852">
      <w:pPr>
        <w:pStyle w:val="2"/>
        <w:tabs>
          <w:tab w:val="left" w:pos="190"/>
        </w:tabs>
        <w:spacing w:before="180" w:line="317" w:lineRule="auto"/>
        <w:ind w:firstLine="560"/>
        <w:rPr>
          <w:sz w:val="31"/>
          <w:szCs w:val="31"/>
        </w:rPr>
      </w:pPr>
      <w:r>
        <w:rPr>
          <w:spacing w:val="11"/>
          <w:sz w:val="31"/>
          <w:szCs w:val="31"/>
        </w:rPr>
        <w:t xml:space="preserve">工程量计算规则： </w:t>
      </w:r>
      <w:r>
        <w:rPr>
          <w:spacing w:val="-126"/>
          <w:sz w:val="31"/>
          <w:szCs w:val="31"/>
          <w:u w:val="single" w:color="auto"/>
        </w:rPr>
        <w:t xml:space="preserve"> </w:t>
      </w:r>
      <w:r>
        <w:rPr>
          <w:spacing w:val="11"/>
          <w:sz w:val="31"/>
          <w:szCs w:val="31"/>
          <w:u w:val="single" w:color="auto"/>
        </w:rPr>
        <w:t xml:space="preserve">按照《建设工程工程量清单计价规范》 </w:t>
      </w:r>
      <w:r>
        <w:rPr>
          <w:sz w:val="31"/>
          <w:szCs w:val="31"/>
        </w:rPr>
        <w:t xml:space="preserve">  </w:t>
      </w:r>
      <w:r>
        <w:rPr>
          <w:sz w:val="31"/>
          <w:szCs w:val="31"/>
        </w:rPr>
        <w:tab/>
      </w:r>
      <w:r>
        <w:rPr>
          <w:spacing w:val="-9"/>
          <w:sz w:val="31"/>
          <w:szCs w:val="31"/>
          <w:u w:val="single" w:color="auto"/>
        </w:rPr>
        <w:t>(GB50500-2013)、《河南省房屋建筑与装饰工程预算定额》(2016)、</w:t>
      </w:r>
      <w:r>
        <w:rPr>
          <w:spacing w:val="2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ab/>
      </w:r>
      <w:r>
        <w:rPr>
          <w:spacing w:val="-8"/>
          <w:sz w:val="31"/>
          <w:szCs w:val="31"/>
          <w:u w:val="single" w:color="auto"/>
        </w:rPr>
        <w:t>《河南省市政工程预算定额》(2016)、《河南省通用安装工程预算</w:t>
      </w:r>
      <w:r>
        <w:rPr>
          <w:spacing w:val="7"/>
          <w:sz w:val="31"/>
          <w:szCs w:val="31"/>
        </w:rPr>
        <w:t xml:space="preserve">  </w:t>
      </w:r>
      <w:r>
        <w:rPr>
          <w:spacing w:val="9"/>
          <w:sz w:val="31"/>
          <w:szCs w:val="31"/>
          <w:u w:val="single" w:color="auto"/>
        </w:rPr>
        <w:t>定额》(2016)及其综合解释中规定的计算规则</w:t>
      </w:r>
      <w:r>
        <w:rPr>
          <w:spacing w:val="9"/>
          <w:sz w:val="31"/>
          <w:szCs w:val="31"/>
        </w:rPr>
        <w:t>。</w:t>
      </w:r>
    </w:p>
    <w:p w14:paraId="1AC181F4">
      <w:pPr>
        <w:pStyle w:val="2"/>
        <w:spacing w:before="22" w:line="220" w:lineRule="auto"/>
        <w:ind w:left="609"/>
        <w:rPr>
          <w:sz w:val="31"/>
          <w:szCs w:val="31"/>
        </w:rPr>
      </w:pPr>
      <w:r>
        <w:rPr>
          <w:spacing w:val="7"/>
          <w:sz w:val="31"/>
          <w:szCs w:val="31"/>
        </w:rPr>
        <w:t>12.3.2计量周期</w:t>
      </w:r>
    </w:p>
    <w:p w14:paraId="588A0094">
      <w:pPr>
        <w:pStyle w:val="2"/>
        <w:spacing w:before="189" w:line="220" w:lineRule="auto"/>
        <w:ind w:left="609"/>
        <w:rPr>
          <w:rFonts w:ascii="Arial" w:hAnsi="Arial" w:eastAsia="Arial" w:cs="Arial"/>
          <w:sz w:val="11"/>
          <w:szCs w:val="11"/>
        </w:rPr>
      </w:pPr>
      <w:r>
        <w:rPr>
          <w:spacing w:val="10"/>
          <w:sz w:val="31"/>
          <w:szCs w:val="31"/>
        </w:rPr>
        <w:t>关于计量周期的约定：</w:t>
      </w:r>
      <w:r>
        <w:rPr>
          <w:spacing w:val="66"/>
          <w:sz w:val="31"/>
          <w:szCs w:val="31"/>
          <w:u w:val="single" w:color="auto"/>
        </w:rPr>
        <w:t xml:space="preserve"> </w:t>
      </w:r>
      <w:r>
        <w:rPr>
          <w:spacing w:val="10"/>
          <w:sz w:val="31"/>
          <w:szCs w:val="31"/>
          <w:u w:val="single" w:color="auto"/>
        </w:rPr>
        <w:t>竣工结算时汇总计算</w:t>
      </w:r>
      <w:r>
        <w:rPr>
          <w:rFonts w:ascii="Arial" w:hAnsi="Arial" w:eastAsia="Arial" w:cs="Arial"/>
          <w:spacing w:val="10"/>
          <w:sz w:val="11"/>
          <w:szCs w:val="11"/>
        </w:rPr>
        <w:t>_</w:t>
      </w:r>
      <w:r>
        <w:rPr>
          <w:rFonts w:ascii="Arial" w:hAnsi="Arial" w:eastAsia="Arial" w:cs="Arial"/>
          <w:spacing w:val="10"/>
          <w:position w:val="3"/>
          <w:sz w:val="11"/>
          <w:szCs w:val="11"/>
        </w:rPr>
        <w:t>o</w:t>
      </w:r>
    </w:p>
    <w:p w14:paraId="3000CB20">
      <w:pPr>
        <w:pStyle w:val="2"/>
        <w:spacing w:before="168" w:line="218" w:lineRule="auto"/>
        <w:ind w:left="609"/>
        <w:rPr>
          <w:sz w:val="31"/>
          <w:szCs w:val="31"/>
        </w:rPr>
      </w:pPr>
      <w:r>
        <w:rPr>
          <w:spacing w:val="3"/>
          <w:sz w:val="31"/>
          <w:szCs w:val="31"/>
        </w:rPr>
        <w:t>12.3.3单价合同的计量</w:t>
      </w:r>
    </w:p>
    <w:p w14:paraId="27CDF399">
      <w:pPr>
        <w:pStyle w:val="2"/>
        <w:tabs>
          <w:tab w:val="left" w:pos="190"/>
        </w:tabs>
        <w:spacing w:before="165" w:line="308" w:lineRule="auto"/>
        <w:ind w:right="131" w:firstLine="609"/>
        <w:rPr>
          <w:rFonts w:ascii="Arial" w:hAnsi="Arial" w:eastAsia="Arial" w:cs="Arial"/>
          <w:sz w:val="31"/>
          <w:szCs w:val="31"/>
        </w:rPr>
      </w:pPr>
      <w:r>
        <w:rPr>
          <w:spacing w:val="-1"/>
          <w:sz w:val="31"/>
          <w:szCs w:val="31"/>
        </w:rPr>
        <w:t>关于单价合同计量的约定：</w:t>
      </w:r>
      <w:r>
        <w:rPr>
          <w:spacing w:val="-1"/>
          <w:sz w:val="31"/>
          <w:szCs w:val="31"/>
          <w:u w:val="single" w:color="auto"/>
        </w:rPr>
        <w:t>工程量以承包人完成合同工程应予</w:t>
      </w:r>
      <w:r>
        <w:rPr>
          <w:spacing w:val="4"/>
          <w:sz w:val="31"/>
          <w:szCs w:val="31"/>
        </w:rPr>
        <w:t xml:space="preserve"> </w:t>
      </w:r>
      <w:r>
        <w:rPr>
          <w:spacing w:val="-10"/>
          <w:sz w:val="31"/>
          <w:szCs w:val="31"/>
          <w:u w:val="single" w:color="auto"/>
        </w:rPr>
        <w:t>计量的工程量确定。具体要求详见《建设工程工程量清单计价规范》</w:t>
      </w:r>
      <w:r>
        <w:rPr>
          <w:sz w:val="31"/>
          <w:szCs w:val="31"/>
        </w:rPr>
        <w:t xml:space="preserve"> </w:t>
      </w:r>
      <w:r>
        <w:rPr>
          <w:rFonts w:ascii="Arial" w:hAnsi="Arial" w:eastAsia="Arial" w:cs="Arial"/>
          <w:sz w:val="31"/>
          <w:szCs w:val="31"/>
        </w:rPr>
        <w:tab/>
      </w:r>
      <w:r>
        <w:rPr>
          <w:rFonts w:ascii="Arial" w:hAnsi="Arial" w:eastAsia="Arial" w:cs="Arial"/>
          <w:spacing w:val="13"/>
          <w:sz w:val="31"/>
          <w:szCs w:val="31"/>
          <w:u w:val="single" w:color="auto"/>
        </w:rPr>
        <w:t>(</w:t>
      </w:r>
      <w:r>
        <w:rPr>
          <w:rFonts w:ascii="Arial" w:hAnsi="Arial" w:eastAsia="Arial" w:cs="Arial"/>
          <w:sz w:val="31"/>
          <w:szCs w:val="31"/>
          <w:u w:val="single" w:color="auto"/>
        </w:rPr>
        <w:t>GB</w:t>
      </w:r>
      <w:r>
        <w:rPr>
          <w:rFonts w:ascii="Arial" w:hAnsi="Arial" w:eastAsia="Arial" w:cs="Arial"/>
          <w:spacing w:val="13"/>
          <w:sz w:val="31"/>
          <w:szCs w:val="31"/>
          <w:u w:val="single" w:color="auto"/>
        </w:rPr>
        <w:t>50500-2013),</w:t>
      </w:r>
      <w:r>
        <w:rPr>
          <w:spacing w:val="13"/>
          <w:sz w:val="31"/>
          <w:szCs w:val="31"/>
          <w:u w:val="single" w:color="auto"/>
        </w:rPr>
        <w:t>第</w:t>
      </w:r>
      <w:r>
        <w:rPr>
          <w:rFonts w:ascii="Arial" w:hAnsi="Arial" w:eastAsia="Arial" w:cs="Arial"/>
          <w:spacing w:val="13"/>
          <w:sz w:val="31"/>
          <w:szCs w:val="31"/>
          <w:u w:val="single" w:color="auto"/>
        </w:rPr>
        <w:t>8.1</w:t>
      </w:r>
      <w:r>
        <w:rPr>
          <w:spacing w:val="13"/>
          <w:sz w:val="31"/>
          <w:szCs w:val="31"/>
          <w:u w:val="single" w:color="auto"/>
        </w:rPr>
        <w:t>条</w:t>
      </w:r>
      <w:r>
        <w:rPr>
          <w:rFonts w:ascii="Arial" w:hAnsi="Arial" w:eastAsia="Arial" w:cs="Arial"/>
          <w:spacing w:val="13"/>
          <w:sz w:val="31"/>
          <w:szCs w:val="31"/>
          <w:u w:val="single" w:color="auto"/>
        </w:rPr>
        <w:t>“</w:t>
      </w:r>
      <w:r>
        <w:rPr>
          <w:spacing w:val="13"/>
          <w:sz w:val="31"/>
          <w:szCs w:val="31"/>
          <w:u w:val="single" w:color="auto"/>
        </w:rPr>
        <w:t>单价合同的计量</w:t>
      </w:r>
      <w:r>
        <w:rPr>
          <w:rFonts w:ascii="Arial" w:hAnsi="Arial" w:eastAsia="Arial" w:cs="Arial"/>
          <w:spacing w:val="13"/>
          <w:sz w:val="31"/>
          <w:szCs w:val="31"/>
          <w:u w:val="single" w:color="auto"/>
        </w:rPr>
        <w:t>”</w:t>
      </w:r>
      <w:r>
        <w:rPr>
          <w:rFonts w:ascii="Arial" w:hAnsi="Arial" w:eastAsia="Arial" w:cs="Arial"/>
          <w:spacing w:val="12"/>
          <w:sz w:val="31"/>
          <w:szCs w:val="31"/>
        </w:rPr>
        <w:t xml:space="preserve">    o</w:t>
      </w:r>
    </w:p>
    <w:p w14:paraId="6FD9CFDC">
      <w:pPr>
        <w:pStyle w:val="2"/>
        <w:spacing w:before="87" w:line="218" w:lineRule="auto"/>
        <w:ind w:left="609"/>
        <w:rPr>
          <w:sz w:val="31"/>
          <w:szCs w:val="31"/>
        </w:rPr>
      </w:pPr>
      <w:r>
        <w:rPr>
          <w:spacing w:val="3"/>
          <w:sz w:val="31"/>
          <w:szCs w:val="31"/>
        </w:rPr>
        <w:t>12.3.4总价合同的计量</w:t>
      </w:r>
    </w:p>
    <w:p w14:paraId="14E98B93">
      <w:pPr>
        <w:pStyle w:val="2"/>
        <w:spacing w:before="165" w:line="213" w:lineRule="auto"/>
        <w:ind w:left="609"/>
        <w:rPr>
          <w:rFonts w:ascii="Times New Roman" w:hAnsi="Times New Roman" w:eastAsia="Times New Roman" w:cs="Times New Roman"/>
          <w:sz w:val="13"/>
          <w:szCs w:val="13"/>
        </w:rPr>
      </w:pPr>
      <w:r>
        <w:rPr>
          <w:spacing w:val="-8"/>
          <w:sz w:val="31"/>
          <w:szCs w:val="31"/>
        </w:rPr>
        <w:t>关于总价合同计量的约定：</w:t>
      </w:r>
      <w:r>
        <w:rPr>
          <w:spacing w:val="1"/>
          <w:sz w:val="31"/>
          <w:szCs w:val="31"/>
          <w:u w:val="single" w:color="auto"/>
        </w:rPr>
        <w:t xml:space="preserve">                      </w:t>
      </w:r>
      <w:r>
        <w:rPr>
          <w:sz w:val="31"/>
          <w:szCs w:val="31"/>
          <w:u w:val="single" w:color="auto"/>
        </w:rPr>
        <w:t xml:space="preserve">    </w:t>
      </w:r>
      <w:r>
        <w:rPr>
          <w:spacing w:val="-15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position w:val="-4"/>
          <w:sz w:val="13"/>
          <w:szCs w:val="13"/>
        </w:rPr>
        <w:t>0</w:t>
      </w:r>
    </w:p>
    <w:p w14:paraId="0E3403DE">
      <w:pPr>
        <w:pStyle w:val="2"/>
        <w:spacing w:before="191" w:line="198" w:lineRule="auto"/>
        <w:ind w:right="183" w:firstLine="609"/>
        <w:rPr>
          <w:sz w:val="31"/>
          <w:szCs w:val="31"/>
        </w:rPr>
      </w:pPr>
      <w:r>
        <w:rPr>
          <w:spacing w:val="-10"/>
          <w:sz w:val="31"/>
          <w:szCs w:val="31"/>
        </w:rPr>
        <w:t>12.3.5总价合同采用支付分解表计量支付的，是否适用第12.3.4</w:t>
      </w:r>
      <w:r>
        <w:rPr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项〔总价合同的计量〕约定进行计量：</w:t>
      </w:r>
    </w:p>
    <w:p w14:paraId="74EB0CA8">
      <w:pPr>
        <w:tabs>
          <w:tab w:val="left" w:pos="8290"/>
        </w:tabs>
        <w:spacing w:line="188" w:lineRule="auto"/>
        <w:ind w:left="51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  <w:u w:val="single" w:color="auto"/>
        </w:rPr>
        <w:tab/>
      </w: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0CCBD45">
      <w:pPr>
        <w:pStyle w:val="2"/>
        <w:spacing w:before="334" w:line="218" w:lineRule="auto"/>
        <w:ind w:left="609"/>
        <w:rPr>
          <w:sz w:val="31"/>
          <w:szCs w:val="31"/>
        </w:rPr>
      </w:pPr>
      <w:r>
        <w:rPr>
          <w:sz w:val="31"/>
          <w:szCs w:val="31"/>
        </w:rPr>
        <w:t>12.3.6其他价格形式合同的计量</w:t>
      </w:r>
    </w:p>
    <w:p w14:paraId="573AC091">
      <w:pPr>
        <w:spacing w:line="218" w:lineRule="auto"/>
        <w:rPr>
          <w:sz w:val="31"/>
          <w:szCs w:val="31"/>
        </w:rPr>
        <w:sectPr>
          <w:footerReference r:id="rId19" w:type="default"/>
          <w:pgSz w:w="11900" w:h="16820"/>
          <w:pgMar w:top="1429" w:right="1496" w:bottom="1064" w:left="1269" w:header="0" w:footer="929" w:gutter="0"/>
          <w:cols w:space="720" w:num="1"/>
        </w:sectPr>
      </w:pPr>
    </w:p>
    <w:p w14:paraId="45658689">
      <w:pPr>
        <w:pStyle w:val="2"/>
        <w:spacing w:before="139" w:line="316" w:lineRule="auto"/>
        <w:ind w:left="590" w:right="591"/>
        <w:rPr>
          <w:sz w:val="31"/>
          <w:szCs w:val="31"/>
        </w:rPr>
      </w:pPr>
      <w:bookmarkStart w:id="46" w:name="bookmark37"/>
      <w:bookmarkEnd w:id="46"/>
      <w:r>
        <w:rPr>
          <w:spacing w:val="-10"/>
          <w:sz w:val="31"/>
          <w:szCs w:val="31"/>
        </w:rPr>
        <w:t>其他价格形式的计量方式和程序：</w:t>
      </w:r>
      <w:r>
        <w:rPr>
          <w:spacing w:val="-107"/>
          <w:sz w:val="31"/>
          <w:szCs w:val="31"/>
        </w:rPr>
        <w:t xml:space="preserve"> </w:t>
      </w:r>
      <w:r>
        <w:rPr>
          <w:spacing w:val="6"/>
          <w:sz w:val="31"/>
          <w:szCs w:val="31"/>
          <w:u w:val="single" w:color="auto"/>
        </w:rPr>
        <w:t xml:space="preserve">                    </w:t>
      </w:r>
      <w:r>
        <w:rPr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12.4工程进度款支付</w:t>
      </w:r>
    </w:p>
    <w:p w14:paraId="63C8A770">
      <w:pPr>
        <w:pStyle w:val="2"/>
        <w:spacing w:before="12" w:line="219" w:lineRule="auto"/>
        <w:ind w:left="590"/>
        <w:rPr>
          <w:sz w:val="31"/>
          <w:szCs w:val="31"/>
        </w:rPr>
      </w:pPr>
      <w:r>
        <w:rPr>
          <w:spacing w:val="7"/>
          <w:sz w:val="31"/>
          <w:szCs w:val="31"/>
        </w:rPr>
        <w:t>12.4.1付款周期</w:t>
      </w:r>
    </w:p>
    <w:p w14:paraId="659D6EC7">
      <w:pPr>
        <w:pStyle w:val="2"/>
        <w:spacing w:before="212" w:line="311" w:lineRule="auto"/>
        <w:ind w:right="14" w:firstLine="590"/>
        <w:rPr>
          <w:sz w:val="31"/>
          <w:szCs w:val="31"/>
        </w:rPr>
      </w:pPr>
      <w:r>
        <w:rPr>
          <w:spacing w:val="-7"/>
          <w:sz w:val="31"/>
          <w:szCs w:val="31"/>
        </w:rPr>
        <w:t>关于付款周期的约定</w:t>
      </w:r>
      <w:r>
        <w:rPr>
          <w:spacing w:val="-7"/>
          <w:sz w:val="31"/>
          <w:szCs w:val="31"/>
          <w:u w:val="single" w:color="auto"/>
        </w:rPr>
        <w:t>：1、工程施工进场后拨付合同价款的30%;</w:t>
      </w:r>
      <w:r>
        <w:rPr>
          <w:sz w:val="31"/>
          <w:szCs w:val="31"/>
        </w:rPr>
        <w:t xml:space="preserve"> </w:t>
      </w:r>
      <w:r>
        <w:rPr>
          <w:spacing w:val="2"/>
          <w:sz w:val="31"/>
          <w:szCs w:val="31"/>
          <w:u w:val="single" w:color="auto"/>
        </w:rPr>
        <w:t>2、完成工程量70%后拨付合同价款的40%;</w:t>
      </w:r>
      <w:r>
        <w:rPr>
          <w:spacing w:val="1"/>
          <w:sz w:val="31"/>
          <w:szCs w:val="31"/>
          <w:u w:val="single" w:color="auto"/>
        </w:rPr>
        <w:t>3.完成工程量的90%后拨</w:t>
      </w:r>
      <w:r>
        <w:rPr>
          <w:sz w:val="31"/>
          <w:szCs w:val="31"/>
        </w:rPr>
        <w:t xml:space="preserve"> </w:t>
      </w:r>
      <w:r>
        <w:rPr>
          <w:spacing w:val="-7"/>
          <w:sz w:val="31"/>
          <w:szCs w:val="31"/>
          <w:u w:val="single" w:color="auto"/>
        </w:rPr>
        <w:t>付合同价款的20%;4、余款待工程竣工验收合格、工程结算审定后一</w:t>
      </w:r>
      <w:r>
        <w:rPr>
          <w:spacing w:val="14"/>
          <w:sz w:val="31"/>
          <w:szCs w:val="31"/>
        </w:rPr>
        <w:t xml:space="preserve"> </w:t>
      </w:r>
      <w:r>
        <w:rPr>
          <w:spacing w:val="3"/>
          <w:sz w:val="31"/>
          <w:szCs w:val="31"/>
          <w:u w:val="single" w:color="auto"/>
        </w:rPr>
        <w:t xml:space="preserve">个月内留足保修金3%外一次性付清。 </w:t>
      </w:r>
    </w:p>
    <w:p w14:paraId="6EF3BB28">
      <w:pPr>
        <w:pStyle w:val="2"/>
        <w:spacing w:before="61" w:line="219" w:lineRule="auto"/>
        <w:ind w:left="590"/>
        <w:rPr>
          <w:sz w:val="31"/>
          <w:szCs w:val="31"/>
        </w:rPr>
      </w:pPr>
      <w:r>
        <w:rPr>
          <w:spacing w:val="1"/>
          <w:sz w:val="31"/>
          <w:szCs w:val="31"/>
        </w:rPr>
        <w:t>12.4.2进度付款申请单的编制</w:t>
      </w:r>
    </w:p>
    <w:p w14:paraId="651688ED">
      <w:pPr>
        <w:pStyle w:val="2"/>
        <w:spacing w:before="182" w:line="219" w:lineRule="auto"/>
        <w:ind w:left="590"/>
        <w:rPr>
          <w:sz w:val="31"/>
          <w:szCs w:val="31"/>
        </w:rPr>
      </w:pPr>
      <w:r>
        <w:rPr>
          <w:spacing w:val="-1"/>
          <w:sz w:val="31"/>
          <w:szCs w:val="31"/>
        </w:rPr>
        <w:t>关于进度付款申请单编制的约定：</w:t>
      </w:r>
      <w:r>
        <w:rPr>
          <w:spacing w:val="-1"/>
          <w:sz w:val="31"/>
          <w:szCs w:val="31"/>
          <w:u w:val="single" w:color="auto"/>
        </w:rPr>
        <w:t>执行通用条款</w:t>
      </w:r>
      <w:r>
        <w:rPr>
          <w:spacing w:val="-1"/>
          <w:sz w:val="31"/>
          <w:szCs w:val="31"/>
        </w:rPr>
        <w:t>。</w:t>
      </w:r>
    </w:p>
    <w:p w14:paraId="2FCBA866">
      <w:pPr>
        <w:pStyle w:val="2"/>
        <w:spacing w:before="162" w:line="219" w:lineRule="auto"/>
        <w:ind w:left="590"/>
        <w:rPr>
          <w:sz w:val="31"/>
          <w:szCs w:val="31"/>
        </w:rPr>
      </w:pPr>
      <w:r>
        <w:rPr>
          <w:sz w:val="31"/>
          <w:szCs w:val="31"/>
        </w:rPr>
        <w:t>12.4.3进度付款申请单的提交</w:t>
      </w:r>
    </w:p>
    <w:p w14:paraId="52B91071">
      <w:pPr>
        <w:pStyle w:val="2"/>
        <w:spacing w:before="169" w:line="271" w:lineRule="auto"/>
        <w:ind w:firstLine="739"/>
        <w:rPr>
          <w:sz w:val="31"/>
          <w:szCs w:val="31"/>
        </w:rPr>
      </w:pPr>
      <w:r>
        <w:rPr>
          <w:spacing w:val="-5"/>
          <w:sz w:val="31"/>
          <w:szCs w:val="31"/>
        </w:rPr>
        <w:t>(1)单价合同进度付款申请单提交的约定：</w:t>
      </w:r>
      <w:r>
        <w:rPr>
          <w:spacing w:val="-32"/>
          <w:sz w:val="31"/>
          <w:szCs w:val="31"/>
        </w:rPr>
        <w:t xml:space="preserve"> </w:t>
      </w:r>
      <w:r>
        <w:rPr>
          <w:spacing w:val="-128"/>
          <w:sz w:val="31"/>
          <w:szCs w:val="31"/>
          <w:u w:val="single" w:color="auto"/>
        </w:rPr>
        <w:t xml:space="preserve"> </w:t>
      </w:r>
      <w:r>
        <w:rPr>
          <w:spacing w:val="-5"/>
          <w:sz w:val="31"/>
          <w:szCs w:val="31"/>
          <w:u w:val="single" w:color="auto"/>
        </w:rPr>
        <w:t>时段执行第12.4.1</w:t>
      </w:r>
      <w:r>
        <w:rPr>
          <w:sz w:val="31"/>
          <w:szCs w:val="31"/>
        </w:rPr>
        <w:t xml:space="preserve"> </w:t>
      </w:r>
      <w:r>
        <w:rPr>
          <w:spacing w:val="-6"/>
          <w:sz w:val="31"/>
          <w:szCs w:val="31"/>
          <w:u w:val="single" w:color="auto"/>
        </w:rPr>
        <w:t>条约定，方式参照通用条款</w:t>
      </w:r>
      <w:r>
        <w:rPr>
          <w:spacing w:val="-6"/>
          <w:sz w:val="31"/>
          <w:szCs w:val="31"/>
        </w:rPr>
        <w:t>。</w:t>
      </w:r>
    </w:p>
    <w:p w14:paraId="5E8C249D">
      <w:pPr>
        <w:pStyle w:val="2"/>
        <w:spacing w:before="170" w:line="218" w:lineRule="auto"/>
        <w:ind w:left="739"/>
        <w:rPr>
          <w:sz w:val="31"/>
          <w:szCs w:val="31"/>
        </w:rPr>
      </w:pPr>
      <w:r>
        <w:rPr>
          <w:spacing w:val="-2"/>
          <w:sz w:val="31"/>
          <w:szCs w:val="31"/>
        </w:rPr>
        <w:t>(2)总价合同进度付款申请单提交的约定：</w:t>
      </w:r>
      <w:r>
        <w:rPr>
          <w:sz w:val="31"/>
          <w:szCs w:val="31"/>
          <w:u w:val="single" w:color="auto"/>
        </w:rPr>
        <w:t xml:space="preserve">               </w:t>
      </w:r>
    </w:p>
    <w:p w14:paraId="6F01661C">
      <w:pPr>
        <w:pStyle w:val="2"/>
        <w:spacing w:before="184" w:line="218" w:lineRule="auto"/>
        <w:ind w:left="739"/>
        <w:rPr>
          <w:sz w:val="31"/>
          <w:szCs w:val="31"/>
        </w:rPr>
      </w:pPr>
      <w:r>
        <w:rPr>
          <w:spacing w:val="-2"/>
          <w:sz w:val="31"/>
          <w:szCs w:val="31"/>
        </w:rPr>
        <w:t>(3)其他价格形式合同进度付款申请单提交的约定：</w:t>
      </w:r>
      <w:r>
        <w:rPr>
          <w:spacing w:val="-2"/>
          <w:sz w:val="31"/>
          <w:szCs w:val="31"/>
          <w:u w:val="single" w:color="auto"/>
        </w:rPr>
        <w:t xml:space="preserve">   </w:t>
      </w:r>
      <w:r>
        <w:rPr>
          <w:sz w:val="31"/>
          <w:szCs w:val="31"/>
        </w:rPr>
        <w:drawing>
          <wp:inline distT="0" distB="0" distL="0" distR="0">
            <wp:extent cx="69850" cy="14605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9897" cy="14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  <w:sz w:val="31"/>
          <w:szCs w:val="31"/>
          <w:u w:val="single" w:color="auto"/>
        </w:rPr>
        <w:t xml:space="preserve">   </w:t>
      </w:r>
    </w:p>
    <w:p w14:paraId="1F56342C">
      <w:pPr>
        <w:pStyle w:val="2"/>
        <w:spacing w:before="157" w:line="219" w:lineRule="auto"/>
        <w:ind w:left="590"/>
        <w:rPr>
          <w:sz w:val="31"/>
          <w:szCs w:val="31"/>
        </w:rPr>
      </w:pPr>
      <w:r>
        <w:rPr>
          <w:spacing w:val="1"/>
          <w:sz w:val="31"/>
          <w:szCs w:val="31"/>
        </w:rPr>
        <w:t>12.4.4进度款审核和支付</w:t>
      </w:r>
    </w:p>
    <w:p w14:paraId="0CE34B15">
      <w:pPr>
        <w:pStyle w:val="2"/>
        <w:spacing w:before="192" w:line="319" w:lineRule="auto"/>
        <w:ind w:left="590" w:right="68" w:firstLine="149"/>
        <w:rPr>
          <w:sz w:val="31"/>
          <w:szCs w:val="31"/>
        </w:rPr>
      </w:pPr>
      <w:r>
        <w:rPr>
          <w:spacing w:val="-1"/>
          <w:sz w:val="31"/>
          <w:szCs w:val="31"/>
        </w:rPr>
        <w:t>(1)监理人审查并报送发包人的期限：</w:t>
      </w:r>
      <w:r>
        <w:rPr>
          <w:spacing w:val="5"/>
          <w:sz w:val="31"/>
          <w:szCs w:val="31"/>
          <w:u w:val="single" w:color="auto"/>
        </w:rPr>
        <w:t xml:space="preserve">                 </w:t>
      </w:r>
      <w:r>
        <w:rPr>
          <w:spacing w:val="4"/>
          <w:sz w:val="31"/>
          <w:szCs w:val="31"/>
        </w:rPr>
        <w:t xml:space="preserve">   </w:t>
      </w:r>
      <w:r>
        <w:rPr>
          <w:spacing w:val="-14"/>
          <w:sz w:val="31"/>
          <w:szCs w:val="31"/>
        </w:rPr>
        <w:t>发包人完成审批并签发进度款支付证书的期限：</w:t>
      </w:r>
      <w:r>
        <w:rPr>
          <w:spacing w:val="-14"/>
          <w:sz w:val="31"/>
          <w:szCs w:val="31"/>
          <w:u w:val="single" w:color="auto"/>
        </w:rPr>
        <w:t>执行通用条款</w:t>
      </w:r>
      <w:r>
        <w:rPr>
          <w:spacing w:val="-14"/>
          <w:sz w:val="31"/>
          <w:szCs w:val="31"/>
        </w:rPr>
        <w:t>。</w:t>
      </w:r>
    </w:p>
    <w:p w14:paraId="754D120E">
      <w:pPr>
        <w:pStyle w:val="2"/>
        <w:spacing w:before="8" w:line="219" w:lineRule="auto"/>
        <w:ind w:left="739"/>
        <w:rPr>
          <w:sz w:val="31"/>
          <w:szCs w:val="31"/>
        </w:rPr>
      </w:pPr>
      <w:r>
        <w:rPr>
          <w:spacing w:val="-6"/>
          <w:sz w:val="31"/>
          <w:szCs w:val="31"/>
        </w:rPr>
        <w:t>(2)发包人支付进度款的期限：</w:t>
      </w:r>
      <w:r>
        <w:rPr>
          <w:spacing w:val="-108"/>
          <w:sz w:val="31"/>
          <w:szCs w:val="31"/>
        </w:rPr>
        <w:t xml:space="preserve"> </w:t>
      </w:r>
      <w:r>
        <w:rPr>
          <w:spacing w:val="-143"/>
          <w:sz w:val="31"/>
          <w:szCs w:val="31"/>
          <w:u w:val="single" w:color="auto"/>
        </w:rPr>
        <w:t xml:space="preserve"> </w:t>
      </w:r>
      <w:r>
        <w:rPr>
          <w:spacing w:val="-6"/>
          <w:sz w:val="31"/>
          <w:szCs w:val="31"/>
          <w:u w:val="single" w:color="auto"/>
        </w:rPr>
        <w:t>执 行</w:t>
      </w:r>
      <w:r>
        <w:rPr>
          <w:spacing w:val="-30"/>
          <w:sz w:val="31"/>
          <w:szCs w:val="31"/>
          <w:u w:val="single" w:color="auto"/>
        </w:rPr>
        <w:t xml:space="preserve"> </w:t>
      </w:r>
      <w:r>
        <w:rPr>
          <w:spacing w:val="-6"/>
          <w:sz w:val="31"/>
          <w:szCs w:val="31"/>
          <w:u w:val="single" w:color="auto"/>
        </w:rPr>
        <w:t>通 用</w:t>
      </w:r>
      <w:r>
        <w:rPr>
          <w:spacing w:val="-27"/>
          <w:sz w:val="31"/>
          <w:szCs w:val="31"/>
          <w:u w:val="single" w:color="auto"/>
        </w:rPr>
        <w:t xml:space="preserve"> </w:t>
      </w:r>
      <w:r>
        <w:rPr>
          <w:spacing w:val="-6"/>
          <w:sz w:val="31"/>
          <w:szCs w:val="31"/>
          <w:u w:val="single" w:color="auto"/>
        </w:rPr>
        <w:t>条</w:t>
      </w:r>
      <w:r>
        <w:rPr>
          <w:spacing w:val="-29"/>
          <w:sz w:val="31"/>
          <w:szCs w:val="31"/>
          <w:u w:val="single" w:color="auto"/>
        </w:rPr>
        <w:t xml:space="preserve"> </w:t>
      </w:r>
      <w:r>
        <w:rPr>
          <w:spacing w:val="-6"/>
          <w:sz w:val="31"/>
          <w:szCs w:val="31"/>
          <w:u w:val="single" w:color="auto"/>
        </w:rPr>
        <w:t>款</w:t>
      </w:r>
    </w:p>
    <w:p w14:paraId="707DA152">
      <w:pPr>
        <w:spacing w:before="1" w:line="55" w:lineRule="exact"/>
        <w:ind w:left="737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3CFD028">
      <w:pPr>
        <w:pStyle w:val="2"/>
        <w:spacing w:before="27" w:line="219" w:lineRule="auto"/>
        <w:ind w:left="590"/>
        <w:rPr>
          <w:sz w:val="31"/>
          <w:szCs w:val="31"/>
        </w:rPr>
      </w:pPr>
      <w:r>
        <w:rPr>
          <w:spacing w:val="-10"/>
          <w:sz w:val="32"/>
          <w:szCs w:val="32"/>
        </w:rPr>
        <w:t>发包人逾期支付进度款的违约金的计算方式：</w:t>
      </w:r>
      <w:r>
        <w:rPr>
          <w:spacing w:val="-10"/>
          <w:sz w:val="31"/>
          <w:szCs w:val="31"/>
          <w:u w:val="single" w:color="auto"/>
        </w:rPr>
        <w:t>执行通</w:t>
      </w:r>
      <w:r>
        <w:rPr>
          <w:spacing w:val="-11"/>
          <w:sz w:val="31"/>
          <w:szCs w:val="31"/>
          <w:u w:val="single" w:color="auto"/>
        </w:rPr>
        <w:t>用条款</w:t>
      </w:r>
      <w:r>
        <w:rPr>
          <w:spacing w:val="-11"/>
          <w:sz w:val="31"/>
          <w:szCs w:val="31"/>
        </w:rPr>
        <w:t>。</w:t>
      </w:r>
    </w:p>
    <w:p w14:paraId="208471D1">
      <w:pPr>
        <w:pStyle w:val="2"/>
        <w:spacing w:before="250" w:line="219" w:lineRule="auto"/>
        <w:ind w:left="739"/>
        <w:rPr>
          <w:sz w:val="31"/>
          <w:szCs w:val="31"/>
        </w:rPr>
      </w:pPr>
      <w:r>
        <w:rPr>
          <w:spacing w:val="1"/>
          <w:sz w:val="31"/>
          <w:szCs w:val="31"/>
        </w:rPr>
        <w:t>12.4.6支付分解表的编制</w:t>
      </w:r>
    </w:p>
    <w:p w14:paraId="7E1D54B5">
      <w:pPr>
        <w:pStyle w:val="2"/>
        <w:spacing w:before="169" w:line="218" w:lineRule="auto"/>
        <w:ind w:left="739"/>
        <w:rPr>
          <w:sz w:val="31"/>
          <w:szCs w:val="31"/>
        </w:rPr>
      </w:pPr>
      <w:r>
        <w:rPr>
          <w:spacing w:val="-12"/>
          <w:sz w:val="31"/>
          <w:szCs w:val="31"/>
        </w:rPr>
        <w:t>2、总价合同支付分解表的编制与审批：</w:t>
      </w:r>
      <w:r>
        <w:rPr>
          <w:sz w:val="31"/>
          <w:szCs w:val="31"/>
          <w:u w:val="single" w:color="auto"/>
        </w:rPr>
        <w:t xml:space="preserve">                   </w:t>
      </w:r>
    </w:p>
    <w:p w14:paraId="12011E36">
      <w:pPr>
        <w:pStyle w:val="2"/>
        <w:spacing w:before="195" w:line="268" w:lineRule="auto"/>
        <w:ind w:left="590" w:right="171" w:firstLine="149"/>
        <w:rPr>
          <w:sz w:val="31"/>
          <w:szCs w:val="31"/>
        </w:rPr>
      </w:pPr>
      <w:r>
        <w:rPr>
          <w:spacing w:val="-15"/>
          <w:sz w:val="31"/>
          <w:szCs w:val="31"/>
        </w:rPr>
        <w:t>3、单价合同的总价项目支付分解表的编制与审批：</w:t>
      </w:r>
      <w:r>
        <w:rPr>
          <w:spacing w:val="-15"/>
          <w:sz w:val="31"/>
          <w:szCs w:val="31"/>
          <w:u w:val="single" w:color="auto"/>
        </w:rPr>
        <w:t xml:space="preserve">          </w:t>
      </w:r>
      <w:r>
        <w:rPr>
          <w:spacing w:val="8"/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12.5支付账户</w:t>
      </w:r>
    </w:p>
    <w:p w14:paraId="562733F0">
      <w:pPr>
        <w:pStyle w:val="2"/>
        <w:spacing w:before="189" w:line="278" w:lineRule="auto"/>
        <w:ind w:right="326" w:firstLine="590"/>
        <w:rPr>
          <w:sz w:val="35"/>
          <w:szCs w:val="35"/>
        </w:rPr>
      </w:pPr>
      <w:r>
        <w:rPr>
          <w:spacing w:val="-13"/>
          <w:sz w:val="31"/>
          <w:szCs w:val="31"/>
        </w:rPr>
        <w:t>发包人应将合同价款支付至合同协议书中约定的承包人账户。</w:t>
      </w:r>
      <w:r>
        <w:rPr>
          <w:spacing w:val="14"/>
          <w:sz w:val="31"/>
          <w:szCs w:val="31"/>
        </w:rPr>
        <w:t xml:space="preserve"> </w:t>
      </w:r>
      <w:r>
        <w:rPr>
          <w:spacing w:val="-9"/>
          <w:sz w:val="35"/>
          <w:szCs w:val="35"/>
        </w:rPr>
        <w:t>13.验收和工程试车</w:t>
      </w:r>
    </w:p>
    <w:p w14:paraId="2A53CE5A">
      <w:pPr>
        <w:pStyle w:val="2"/>
        <w:spacing w:before="69" w:line="219" w:lineRule="auto"/>
        <w:ind w:left="590"/>
        <w:rPr>
          <w:sz w:val="31"/>
          <w:szCs w:val="31"/>
        </w:rPr>
      </w:pPr>
      <w:r>
        <w:rPr>
          <w:spacing w:val="-8"/>
          <w:sz w:val="31"/>
          <w:szCs w:val="31"/>
        </w:rPr>
        <w:t>13.1</w:t>
      </w:r>
      <w:r>
        <w:rPr>
          <w:spacing w:val="-21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分部分项工程验收</w:t>
      </w:r>
    </w:p>
    <w:p w14:paraId="7F3EE265">
      <w:pPr>
        <w:spacing w:line="219" w:lineRule="auto"/>
        <w:rPr>
          <w:sz w:val="31"/>
          <w:szCs w:val="31"/>
        </w:rPr>
        <w:sectPr>
          <w:footerReference r:id="rId20" w:type="default"/>
          <w:pgSz w:w="11900" w:h="16820"/>
          <w:pgMar w:top="1429" w:right="1778" w:bottom="1024" w:left="1170" w:header="0" w:footer="889" w:gutter="0"/>
          <w:cols w:space="720" w:num="1"/>
        </w:sectPr>
      </w:pPr>
    </w:p>
    <w:p w14:paraId="3BC1D762">
      <w:pPr>
        <w:pStyle w:val="2"/>
        <w:spacing w:before="112" w:line="308" w:lineRule="auto"/>
        <w:ind w:firstLine="590"/>
        <w:rPr>
          <w:sz w:val="30"/>
          <w:szCs w:val="30"/>
        </w:rPr>
      </w:pPr>
      <w:bookmarkStart w:id="47" w:name="bookmark38"/>
      <w:bookmarkEnd w:id="47"/>
      <w:r>
        <w:rPr>
          <w:spacing w:val="-1"/>
          <w:sz w:val="30"/>
          <w:szCs w:val="30"/>
        </w:rPr>
        <w:t>13.1.2监理人不能按时进行验收时，应提前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 xml:space="preserve">24        </w:t>
      </w:r>
      <w:r>
        <w:rPr>
          <w:spacing w:val="-1"/>
          <w:sz w:val="30"/>
          <w:szCs w:val="30"/>
        </w:rPr>
        <w:t>小时提</w:t>
      </w:r>
      <w:r>
        <w:rPr>
          <w:spacing w:val="-2"/>
          <w:sz w:val="30"/>
          <w:szCs w:val="30"/>
        </w:rPr>
        <w:t>交书面</w:t>
      </w:r>
      <w:r>
        <w:rPr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延期要求。</w:t>
      </w:r>
    </w:p>
    <w:p w14:paraId="48BE5C4C">
      <w:pPr>
        <w:pStyle w:val="2"/>
        <w:spacing w:before="31" w:line="318" w:lineRule="auto"/>
        <w:ind w:left="590" w:right="2980"/>
        <w:rPr>
          <w:sz w:val="30"/>
          <w:szCs w:val="30"/>
        </w:rPr>
      </w:pPr>
      <w:r>
        <w:rPr>
          <w:spacing w:val="-2"/>
          <w:sz w:val="30"/>
          <w:szCs w:val="30"/>
        </w:rPr>
        <w:t>关于延期最长不得超过：</w:t>
      </w:r>
      <w:r>
        <w:rPr>
          <w:spacing w:val="-11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2"/>
          <w:sz w:val="30"/>
          <w:szCs w:val="30"/>
          <w:u w:val="single" w:color="auto"/>
        </w:rPr>
        <w:t xml:space="preserve">      48      </w:t>
      </w:r>
      <w:r>
        <w:rPr>
          <w:spacing w:val="-2"/>
          <w:position w:val="2"/>
          <w:sz w:val="30"/>
          <w:szCs w:val="30"/>
        </w:rPr>
        <w:t>小时。</w:t>
      </w:r>
      <w:r>
        <w:rPr>
          <w:position w:val="2"/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13.2竣工验收</w:t>
      </w:r>
    </w:p>
    <w:p w14:paraId="5DA16084">
      <w:pPr>
        <w:pStyle w:val="2"/>
        <w:spacing w:before="64" w:line="219" w:lineRule="auto"/>
        <w:ind w:left="590"/>
        <w:rPr>
          <w:sz w:val="30"/>
          <w:szCs w:val="30"/>
        </w:rPr>
      </w:pPr>
      <w:r>
        <w:rPr>
          <w:spacing w:val="4"/>
          <w:sz w:val="30"/>
          <w:szCs w:val="30"/>
        </w:rPr>
        <w:t>13.2.2竣工验收程序</w:t>
      </w:r>
    </w:p>
    <w:p w14:paraId="3965E6B2">
      <w:pPr>
        <w:pStyle w:val="2"/>
        <w:spacing w:before="174" w:line="219" w:lineRule="auto"/>
        <w:ind w:left="590"/>
        <w:rPr>
          <w:rFonts w:ascii="Arial" w:hAnsi="Arial" w:eastAsia="Arial" w:cs="Arial"/>
          <w:sz w:val="14"/>
          <w:szCs w:val="14"/>
        </w:rPr>
      </w:pPr>
      <w:r>
        <w:rPr>
          <w:spacing w:val="-5"/>
          <w:sz w:val="30"/>
          <w:szCs w:val="30"/>
        </w:rPr>
        <w:t>关于竣工验收程序的约定：</w:t>
      </w:r>
      <w:r>
        <w:rPr>
          <w:spacing w:val="-5"/>
          <w:sz w:val="31"/>
          <w:szCs w:val="31"/>
          <w:u w:val="single" w:color="auto"/>
        </w:rPr>
        <w:t>执 行</w:t>
      </w:r>
      <w:r>
        <w:rPr>
          <w:spacing w:val="-27"/>
          <w:sz w:val="31"/>
          <w:szCs w:val="31"/>
          <w:u w:val="single" w:color="auto"/>
        </w:rPr>
        <w:t xml:space="preserve"> </w:t>
      </w:r>
      <w:r>
        <w:rPr>
          <w:spacing w:val="-5"/>
          <w:sz w:val="31"/>
          <w:szCs w:val="31"/>
          <w:u w:val="single" w:color="auto"/>
        </w:rPr>
        <w:t>通</w:t>
      </w:r>
      <w:r>
        <w:rPr>
          <w:spacing w:val="-29"/>
          <w:sz w:val="31"/>
          <w:szCs w:val="31"/>
          <w:u w:val="single" w:color="auto"/>
        </w:rPr>
        <w:t xml:space="preserve"> </w:t>
      </w:r>
      <w:r>
        <w:rPr>
          <w:spacing w:val="-5"/>
          <w:sz w:val="31"/>
          <w:szCs w:val="31"/>
          <w:u w:val="single" w:color="auto"/>
        </w:rPr>
        <w:t>用</w:t>
      </w:r>
      <w:r>
        <w:rPr>
          <w:spacing w:val="-30"/>
          <w:sz w:val="31"/>
          <w:szCs w:val="31"/>
          <w:u w:val="single" w:color="auto"/>
        </w:rPr>
        <w:t xml:space="preserve"> </w:t>
      </w:r>
      <w:r>
        <w:rPr>
          <w:spacing w:val="-5"/>
          <w:sz w:val="31"/>
          <w:szCs w:val="31"/>
          <w:u w:val="single" w:color="auto"/>
        </w:rPr>
        <w:t>条</w:t>
      </w:r>
      <w:r>
        <w:rPr>
          <w:spacing w:val="-30"/>
          <w:sz w:val="31"/>
          <w:szCs w:val="31"/>
          <w:u w:val="single" w:color="auto"/>
        </w:rPr>
        <w:t xml:space="preserve"> </w:t>
      </w:r>
      <w:r>
        <w:rPr>
          <w:spacing w:val="-5"/>
          <w:sz w:val="31"/>
          <w:szCs w:val="31"/>
          <w:u w:val="single" w:color="auto"/>
        </w:rPr>
        <w:t>款</w:t>
      </w:r>
      <w:r>
        <w:rPr>
          <w:rFonts w:ascii="Arial" w:hAnsi="Arial" w:eastAsia="Arial" w:cs="Arial"/>
          <w:spacing w:val="-5"/>
          <w:position w:val="1"/>
          <w:sz w:val="14"/>
          <w:szCs w:val="14"/>
        </w:rPr>
        <w:t>o</w:t>
      </w:r>
    </w:p>
    <w:p w14:paraId="23A63F84">
      <w:pPr>
        <w:pStyle w:val="2"/>
        <w:spacing w:before="179" w:line="208" w:lineRule="auto"/>
        <w:ind w:right="33" w:firstLine="590"/>
        <w:rPr>
          <w:sz w:val="30"/>
          <w:szCs w:val="30"/>
        </w:rPr>
      </w:pPr>
      <w:r>
        <w:rPr>
          <w:spacing w:val="-3"/>
          <w:sz w:val="30"/>
          <w:szCs w:val="30"/>
        </w:rPr>
        <w:t>发包人不按照本项约定组织竣工验收、颁发工程接收证书的违约</w:t>
      </w:r>
      <w:r>
        <w:rPr>
          <w:spacing w:val="9"/>
          <w:sz w:val="30"/>
          <w:szCs w:val="30"/>
        </w:rPr>
        <w:t xml:space="preserve"> </w:t>
      </w:r>
      <w:r>
        <w:rPr>
          <w:spacing w:val="-7"/>
          <w:sz w:val="30"/>
          <w:szCs w:val="30"/>
        </w:rPr>
        <w:t>金的计算方法：</w:t>
      </w:r>
      <w:r>
        <w:rPr>
          <w:spacing w:val="95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执</w:t>
      </w:r>
      <w:r>
        <w:rPr>
          <w:spacing w:val="-51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行</w:t>
      </w:r>
      <w:r>
        <w:rPr>
          <w:spacing w:val="-56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通</w:t>
      </w:r>
      <w:r>
        <w:rPr>
          <w:spacing w:val="-54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用</w:t>
      </w:r>
      <w:r>
        <w:rPr>
          <w:spacing w:val="-54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条</w:t>
      </w:r>
      <w:r>
        <w:rPr>
          <w:spacing w:val="-55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款</w:t>
      </w:r>
    </w:p>
    <w:p w14:paraId="00B9801E">
      <w:pPr>
        <w:spacing w:line="60" w:lineRule="exact"/>
        <w:ind w:left="452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1217F19">
      <w:pPr>
        <w:pStyle w:val="2"/>
        <w:spacing w:before="336" w:line="219" w:lineRule="auto"/>
        <w:ind w:left="590"/>
        <w:rPr>
          <w:sz w:val="30"/>
          <w:szCs w:val="30"/>
        </w:rPr>
      </w:pPr>
      <w:r>
        <w:rPr>
          <w:spacing w:val="3"/>
          <w:sz w:val="30"/>
          <w:szCs w:val="30"/>
        </w:rPr>
        <w:t>13.2.5移交、接收全部与部分工程</w:t>
      </w:r>
    </w:p>
    <w:p w14:paraId="4713808D">
      <w:pPr>
        <w:pStyle w:val="2"/>
        <w:spacing w:before="185" w:line="219" w:lineRule="auto"/>
        <w:ind w:left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3"/>
          <w:sz w:val="30"/>
          <w:szCs w:val="30"/>
        </w:rPr>
        <w:t>承包人向发包人移交工程的期限：</w:t>
      </w:r>
      <w:r>
        <w:rPr>
          <w:spacing w:val="-3"/>
          <w:sz w:val="31"/>
          <w:szCs w:val="31"/>
          <w:u w:val="single" w:color="auto"/>
        </w:rPr>
        <w:t>执 行</w:t>
      </w:r>
      <w:r>
        <w:rPr>
          <w:spacing w:val="-28"/>
          <w:sz w:val="31"/>
          <w:szCs w:val="31"/>
          <w:u w:val="single" w:color="auto"/>
        </w:rPr>
        <w:t xml:space="preserve"> </w:t>
      </w:r>
      <w:r>
        <w:rPr>
          <w:spacing w:val="-3"/>
          <w:sz w:val="31"/>
          <w:szCs w:val="31"/>
          <w:u w:val="single" w:color="auto"/>
        </w:rPr>
        <w:t>通</w:t>
      </w:r>
      <w:r>
        <w:rPr>
          <w:spacing w:val="-29"/>
          <w:sz w:val="31"/>
          <w:szCs w:val="31"/>
          <w:u w:val="single" w:color="auto"/>
        </w:rPr>
        <w:t xml:space="preserve"> </w:t>
      </w:r>
      <w:r>
        <w:rPr>
          <w:spacing w:val="-3"/>
          <w:sz w:val="31"/>
          <w:szCs w:val="31"/>
          <w:u w:val="single" w:color="auto"/>
        </w:rPr>
        <w:t>用</w:t>
      </w:r>
      <w:r>
        <w:rPr>
          <w:spacing w:val="-30"/>
          <w:sz w:val="31"/>
          <w:szCs w:val="31"/>
          <w:u w:val="single" w:color="auto"/>
        </w:rPr>
        <w:t xml:space="preserve"> </w:t>
      </w:r>
      <w:r>
        <w:rPr>
          <w:spacing w:val="-3"/>
          <w:sz w:val="31"/>
          <w:szCs w:val="31"/>
          <w:u w:val="single" w:color="auto"/>
        </w:rPr>
        <w:t>条</w:t>
      </w:r>
      <w:r>
        <w:rPr>
          <w:spacing w:val="-30"/>
          <w:sz w:val="31"/>
          <w:szCs w:val="31"/>
          <w:u w:val="single" w:color="auto"/>
        </w:rPr>
        <w:t xml:space="preserve"> </w:t>
      </w:r>
      <w:r>
        <w:rPr>
          <w:spacing w:val="-3"/>
          <w:sz w:val="31"/>
          <w:szCs w:val="31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3"/>
          <w:position w:val="-2"/>
          <w:sz w:val="30"/>
          <w:szCs w:val="30"/>
        </w:rPr>
        <w:t>o</w:t>
      </w:r>
    </w:p>
    <w:p w14:paraId="7A18FFD9">
      <w:pPr>
        <w:pStyle w:val="2"/>
        <w:spacing w:before="181" w:line="297" w:lineRule="auto"/>
        <w:ind w:right="48" w:firstLine="590"/>
        <w:rPr>
          <w:sz w:val="30"/>
          <w:szCs w:val="30"/>
        </w:rPr>
      </w:pPr>
      <w:r>
        <w:rPr>
          <w:spacing w:val="-3"/>
          <w:sz w:val="30"/>
          <w:szCs w:val="30"/>
        </w:rPr>
        <w:t>发包人未按本合同约定接收全部或部分工程的，违</w:t>
      </w:r>
      <w:r>
        <w:rPr>
          <w:spacing w:val="-4"/>
          <w:sz w:val="30"/>
          <w:szCs w:val="30"/>
        </w:rPr>
        <w:t>约金的计算方</w:t>
      </w:r>
      <w:r>
        <w:rPr>
          <w:sz w:val="30"/>
          <w:szCs w:val="30"/>
        </w:rPr>
        <w:t xml:space="preserve"> </w:t>
      </w:r>
      <w:r>
        <w:rPr>
          <w:spacing w:val="-11"/>
          <w:sz w:val="30"/>
          <w:szCs w:val="30"/>
        </w:rPr>
        <w:t>法为：</w:t>
      </w:r>
      <w:r>
        <w:rPr>
          <w:spacing w:val="9"/>
          <w:sz w:val="30"/>
          <w:szCs w:val="30"/>
          <w:u w:val="single" w:color="auto"/>
        </w:rPr>
        <w:t xml:space="preserve">       </w:t>
      </w:r>
      <w:r>
        <w:rPr>
          <w:spacing w:val="-11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</w:t>
      </w:r>
    </w:p>
    <w:p w14:paraId="0A3A1408">
      <w:pPr>
        <w:pStyle w:val="2"/>
        <w:spacing w:before="106" w:line="207" w:lineRule="auto"/>
        <w:ind w:right="11" w:firstLine="590"/>
        <w:rPr>
          <w:rFonts w:ascii="Times New Roman" w:hAnsi="Times New Roman" w:eastAsia="Times New Roman" w:cs="Times New Roman"/>
          <w:sz w:val="8"/>
          <w:szCs w:val="8"/>
        </w:rPr>
      </w:pPr>
      <w:r>
        <w:rPr>
          <w:spacing w:val="-6"/>
          <w:sz w:val="30"/>
          <w:szCs w:val="30"/>
        </w:rPr>
        <w:t>承包人未按时移交工程的，违约金的计算方法为：</w:t>
      </w:r>
      <w:r>
        <w:rPr>
          <w:spacing w:val="-6"/>
          <w:sz w:val="30"/>
          <w:szCs w:val="30"/>
          <w:u w:val="single" w:color="auto"/>
        </w:rPr>
        <w:t>同</w:t>
      </w:r>
      <w:r>
        <w:rPr>
          <w:spacing w:val="-45"/>
          <w:sz w:val="30"/>
          <w:szCs w:val="30"/>
          <w:u w:val="single" w:color="auto"/>
        </w:rPr>
        <w:t xml:space="preserve"> </w:t>
      </w:r>
      <w:r>
        <w:rPr>
          <w:spacing w:val="-6"/>
          <w:sz w:val="30"/>
          <w:szCs w:val="30"/>
          <w:u w:val="single" w:color="auto"/>
        </w:rPr>
        <w:t>第</w:t>
      </w:r>
      <w:r>
        <w:rPr>
          <w:spacing w:val="-56"/>
          <w:sz w:val="30"/>
          <w:szCs w:val="30"/>
          <w:u w:val="single" w:color="auto"/>
        </w:rPr>
        <w:t xml:space="preserve"> </w:t>
      </w:r>
      <w:r>
        <w:rPr>
          <w:spacing w:val="-6"/>
          <w:sz w:val="30"/>
          <w:szCs w:val="30"/>
          <w:u w:val="single" w:color="auto"/>
        </w:rPr>
        <w:t>7</w:t>
      </w:r>
      <w:r>
        <w:rPr>
          <w:spacing w:val="-55"/>
          <w:sz w:val="30"/>
          <w:szCs w:val="30"/>
          <w:u w:val="single" w:color="auto"/>
        </w:rPr>
        <w:t xml:space="preserve"> </w:t>
      </w:r>
      <w:r>
        <w:rPr>
          <w:spacing w:val="-6"/>
          <w:sz w:val="30"/>
          <w:szCs w:val="30"/>
          <w:u w:val="single" w:color="auto"/>
        </w:rPr>
        <w:t>.</w:t>
      </w:r>
      <w:r>
        <w:rPr>
          <w:spacing w:val="-58"/>
          <w:sz w:val="30"/>
          <w:szCs w:val="30"/>
          <w:u w:val="single" w:color="auto"/>
        </w:rPr>
        <w:t xml:space="preserve"> </w:t>
      </w:r>
      <w:r>
        <w:rPr>
          <w:spacing w:val="-6"/>
          <w:sz w:val="30"/>
          <w:szCs w:val="30"/>
          <w:u w:val="single" w:color="auto"/>
        </w:rPr>
        <w:t>5</w:t>
      </w:r>
      <w:r>
        <w:rPr>
          <w:spacing w:val="-55"/>
          <w:sz w:val="30"/>
          <w:szCs w:val="30"/>
          <w:u w:val="single" w:color="auto"/>
        </w:rPr>
        <w:t xml:space="preserve"> </w:t>
      </w:r>
      <w:r>
        <w:rPr>
          <w:spacing w:val="-6"/>
          <w:sz w:val="30"/>
          <w:szCs w:val="30"/>
          <w:u w:val="single" w:color="auto"/>
        </w:rPr>
        <w:t>.</w:t>
      </w:r>
      <w:r>
        <w:rPr>
          <w:spacing w:val="-60"/>
          <w:sz w:val="30"/>
          <w:szCs w:val="30"/>
          <w:u w:val="single" w:color="auto"/>
        </w:rPr>
        <w:t xml:space="preserve"> </w:t>
      </w:r>
      <w:r>
        <w:rPr>
          <w:spacing w:val="-6"/>
          <w:sz w:val="30"/>
          <w:szCs w:val="30"/>
          <w:u w:val="single" w:color="auto"/>
        </w:rPr>
        <w:t>2</w:t>
      </w:r>
      <w:r>
        <w:rPr>
          <w:sz w:val="30"/>
          <w:szCs w:val="30"/>
        </w:rPr>
        <w:t xml:space="preserve"> </w:t>
      </w:r>
      <w:r>
        <w:rPr>
          <w:spacing w:val="15"/>
          <w:sz w:val="30"/>
          <w:szCs w:val="30"/>
          <w:u w:val="single" w:color="auto"/>
        </w:rPr>
        <w:t>条“因承包人原因导致工期延误”的处罚方式</w:t>
      </w:r>
      <w:r>
        <w:rPr>
          <w:rFonts w:ascii="Times New Roman" w:hAnsi="Times New Roman" w:eastAsia="Times New Roman" w:cs="Times New Roman"/>
          <w:spacing w:val="15"/>
          <w:position w:val="-12"/>
          <w:sz w:val="8"/>
          <w:szCs w:val="8"/>
        </w:rPr>
        <w:t>o</w:t>
      </w:r>
    </w:p>
    <w:p w14:paraId="005CD9D8">
      <w:pPr>
        <w:spacing w:line="276" w:lineRule="auto"/>
        <w:rPr>
          <w:rFonts w:ascii="Arial"/>
          <w:sz w:val="21"/>
        </w:rPr>
      </w:pPr>
    </w:p>
    <w:p w14:paraId="064E18C5">
      <w:pPr>
        <w:pStyle w:val="2"/>
        <w:spacing w:before="99" w:line="219" w:lineRule="auto"/>
        <w:ind w:left="590"/>
        <w:rPr>
          <w:sz w:val="30"/>
          <w:szCs w:val="30"/>
        </w:rPr>
      </w:pPr>
      <w:r>
        <w:rPr>
          <w:spacing w:val="17"/>
          <w:sz w:val="30"/>
          <w:szCs w:val="30"/>
        </w:rPr>
        <w:t>13.3工程试车</w:t>
      </w:r>
    </w:p>
    <w:p w14:paraId="3656B90B">
      <w:pPr>
        <w:pStyle w:val="2"/>
        <w:spacing w:before="184" w:line="219" w:lineRule="auto"/>
        <w:ind w:left="590"/>
        <w:rPr>
          <w:sz w:val="30"/>
          <w:szCs w:val="30"/>
        </w:rPr>
      </w:pPr>
      <w:r>
        <w:rPr>
          <w:spacing w:val="-1"/>
          <w:sz w:val="30"/>
          <w:szCs w:val="30"/>
        </w:rPr>
        <w:t>13.3.1 试车程序</w:t>
      </w:r>
    </w:p>
    <w:p w14:paraId="30B7CA74">
      <w:pPr>
        <w:pStyle w:val="2"/>
        <w:spacing w:before="181" w:line="184" w:lineRule="auto"/>
        <w:ind w:left="590"/>
        <w:rPr>
          <w:sz w:val="23"/>
          <w:szCs w:val="23"/>
        </w:rPr>
      </w:pPr>
      <w:r>
        <w:rPr>
          <w:spacing w:val="-15"/>
          <w:sz w:val="23"/>
          <w:szCs w:val="23"/>
        </w:rPr>
        <w:t>工</w:t>
      </w:r>
      <w:r>
        <w:rPr>
          <w:spacing w:val="-29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程</w:t>
      </w:r>
      <w:r>
        <w:rPr>
          <w:spacing w:val="-28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试</w:t>
      </w:r>
      <w:r>
        <w:rPr>
          <w:spacing w:val="-26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车 内 容 ：</w:t>
      </w:r>
      <w:r>
        <w:rPr>
          <w:spacing w:val="-63"/>
          <w:sz w:val="23"/>
          <w:szCs w:val="23"/>
        </w:rPr>
        <w:t xml:space="preserve"> </w:t>
      </w:r>
      <w:r>
        <w:rPr>
          <w:sz w:val="23"/>
          <w:szCs w:val="23"/>
          <w:u w:val="single" w:color="auto"/>
        </w:rPr>
        <w:t xml:space="preserve">                        </w:t>
      </w:r>
    </w:p>
    <w:p w14:paraId="209C3A6C">
      <w:pPr>
        <w:spacing w:before="73" w:line="188" w:lineRule="auto"/>
        <w:ind w:left="544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07A20976">
      <w:pPr>
        <w:pStyle w:val="2"/>
        <w:spacing w:before="176" w:line="219" w:lineRule="auto"/>
        <w:ind w:left="750"/>
        <w:rPr>
          <w:sz w:val="29"/>
          <w:szCs w:val="29"/>
        </w:rPr>
      </w:pPr>
      <w:r>
        <w:rPr>
          <w:spacing w:val="8"/>
          <w:sz w:val="30"/>
          <w:szCs w:val="30"/>
        </w:rPr>
        <w:t>(1)单机无负荷试车费用由</w:t>
      </w:r>
      <w:r>
        <w:rPr>
          <w:spacing w:val="-133"/>
          <w:sz w:val="30"/>
          <w:szCs w:val="30"/>
        </w:rPr>
        <w:t xml:space="preserve"> </w:t>
      </w:r>
      <w:r>
        <w:rPr>
          <w:spacing w:val="9"/>
          <w:sz w:val="30"/>
          <w:szCs w:val="30"/>
          <w:u w:val="single" w:color="auto"/>
        </w:rPr>
        <w:t xml:space="preserve">               </w:t>
      </w:r>
      <w:r>
        <w:rPr>
          <w:spacing w:val="8"/>
          <w:sz w:val="29"/>
          <w:szCs w:val="29"/>
        </w:rPr>
        <w:t>承担；</w:t>
      </w:r>
    </w:p>
    <w:p w14:paraId="4B5D11F6">
      <w:pPr>
        <w:pStyle w:val="2"/>
        <w:spacing w:before="185" w:line="226" w:lineRule="auto"/>
        <w:ind w:left="750"/>
        <w:rPr>
          <w:sz w:val="30"/>
          <w:szCs w:val="30"/>
        </w:rPr>
      </w:pPr>
      <w:r>
        <w:rPr>
          <w:spacing w:val="8"/>
          <w:sz w:val="30"/>
          <w:szCs w:val="30"/>
        </w:rPr>
        <w:t>(2)无负荷联动试车费用由</w:t>
      </w:r>
      <w:r>
        <w:rPr>
          <w:spacing w:val="-146"/>
          <w:sz w:val="30"/>
          <w:szCs w:val="30"/>
        </w:rPr>
        <w:t xml:space="preserve"> </w:t>
      </w:r>
      <w:r>
        <w:rPr>
          <w:spacing w:val="9"/>
          <w:sz w:val="30"/>
          <w:szCs w:val="30"/>
          <w:u w:val="single" w:color="auto"/>
        </w:rPr>
        <w:t xml:space="preserve">               </w:t>
      </w:r>
      <w:r>
        <w:rPr>
          <w:spacing w:val="-145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承担。</w:t>
      </w:r>
    </w:p>
    <w:p w14:paraId="2E2C1983">
      <w:pPr>
        <w:pStyle w:val="2"/>
        <w:spacing w:before="174" w:line="219" w:lineRule="auto"/>
        <w:ind w:left="590"/>
        <w:outlineLvl w:val="1"/>
        <w:rPr>
          <w:sz w:val="30"/>
          <w:szCs w:val="30"/>
        </w:rPr>
      </w:pPr>
      <w:bookmarkStart w:id="48" w:name="bookmark16"/>
      <w:bookmarkEnd w:id="48"/>
      <w:r>
        <w:rPr>
          <w:spacing w:val="14"/>
          <w:sz w:val="30"/>
          <w:szCs w:val="30"/>
        </w:rPr>
        <w:t>13.3.3投料试车</w:t>
      </w:r>
    </w:p>
    <w:p w14:paraId="111796EB">
      <w:pPr>
        <w:pStyle w:val="2"/>
        <w:spacing w:before="183" w:line="319" w:lineRule="auto"/>
        <w:ind w:left="590" w:right="1690"/>
        <w:rPr>
          <w:sz w:val="30"/>
          <w:szCs w:val="30"/>
        </w:rPr>
      </w:pPr>
      <w:r>
        <w:rPr>
          <w:sz w:val="30"/>
          <w:szCs w:val="30"/>
        </w:rPr>
        <w:t>关于投料试车相关事项的约定：</w:t>
      </w:r>
      <w:r>
        <w:rPr>
          <w:spacing w:val="4"/>
          <w:sz w:val="30"/>
          <w:szCs w:val="30"/>
          <w:u w:val="single" w:color="auto"/>
        </w:rPr>
        <w:t xml:space="preserve">                </w:t>
      </w:r>
      <w:r>
        <w:rPr>
          <w:spacing w:val="5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13.6竣工退场</w:t>
      </w:r>
    </w:p>
    <w:p w14:paraId="618F19BF">
      <w:pPr>
        <w:pStyle w:val="2"/>
        <w:spacing w:before="64" w:line="219" w:lineRule="auto"/>
        <w:ind w:left="590"/>
        <w:rPr>
          <w:sz w:val="30"/>
          <w:szCs w:val="30"/>
        </w:rPr>
      </w:pPr>
      <w:r>
        <w:rPr>
          <w:spacing w:val="-1"/>
          <w:sz w:val="30"/>
          <w:szCs w:val="30"/>
        </w:rPr>
        <w:t>13.6.1 竣工退场</w:t>
      </w:r>
    </w:p>
    <w:p w14:paraId="381B678F">
      <w:pPr>
        <w:pStyle w:val="2"/>
        <w:spacing w:before="140" w:line="219" w:lineRule="auto"/>
        <w:ind w:left="590"/>
        <w:rPr>
          <w:sz w:val="25"/>
          <w:szCs w:val="25"/>
        </w:rPr>
      </w:pPr>
      <w:r>
        <w:rPr>
          <w:spacing w:val="-16"/>
          <w:sz w:val="25"/>
          <w:szCs w:val="25"/>
        </w:rPr>
        <w:t>承</w:t>
      </w:r>
      <w:r>
        <w:rPr>
          <w:spacing w:val="-47"/>
          <w:sz w:val="25"/>
          <w:szCs w:val="25"/>
        </w:rPr>
        <w:t xml:space="preserve"> </w:t>
      </w:r>
      <w:r>
        <w:rPr>
          <w:spacing w:val="-16"/>
          <w:sz w:val="25"/>
          <w:szCs w:val="25"/>
        </w:rPr>
        <w:t>包</w:t>
      </w:r>
      <w:r>
        <w:rPr>
          <w:spacing w:val="-46"/>
          <w:sz w:val="25"/>
          <w:szCs w:val="25"/>
        </w:rPr>
        <w:t xml:space="preserve"> </w:t>
      </w:r>
      <w:r>
        <w:rPr>
          <w:spacing w:val="-16"/>
          <w:sz w:val="25"/>
          <w:szCs w:val="25"/>
        </w:rPr>
        <w:t>人</w:t>
      </w:r>
      <w:r>
        <w:rPr>
          <w:spacing w:val="-45"/>
          <w:sz w:val="25"/>
          <w:szCs w:val="25"/>
        </w:rPr>
        <w:t xml:space="preserve"> </w:t>
      </w:r>
      <w:r>
        <w:rPr>
          <w:spacing w:val="-16"/>
          <w:sz w:val="25"/>
          <w:szCs w:val="25"/>
        </w:rPr>
        <w:t>完</w:t>
      </w:r>
      <w:r>
        <w:rPr>
          <w:spacing w:val="-46"/>
          <w:sz w:val="25"/>
          <w:szCs w:val="25"/>
        </w:rPr>
        <w:t xml:space="preserve"> </w:t>
      </w:r>
      <w:r>
        <w:rPr>
          <w:spacing w:val="-16"/>
          <w:sz w:val="25"/>
          <w:szCs w:val="25"/>
        </w:rPr>
        <w:t>成</w:t>
      </w:r>
      <w:r>
        <w:rPr>
          <w:spacing w:val="-46"/>
          <w:sz w:val="25"/>
          <w:szCs w:val="25"/>
        </w:rPr>
        <w:t xml:space="preserve"> </w:t>
      </w:r>
      <w:r>
        <w:rPr>
          <w:spacing w:val="-16"/>
          <w:sz w:val="25"/>
          <w:szCs w:val="25"/>
        </w:rPr>
        <w:t>竣</w:t>
      </w:r>
      <w:r>
        <w:rPr>
          <w:spacing w:val="-45"/>
          <w:sz w:val="25"/>
          <w:szCs w:val="25"/>
        </w:rPr>
        <w:t xml:space="preserve"> </w:t>
      </w:r>
      <w:r>
        <w:rPr>
          <w:spacing w:val="-16"/>
          <w:sz w:val="25"/>
          <w:szCs w:val="25"/>
        </w:rPr>
        <w:t>工</w:t>
      </w:r>
      <w:r>
        <w:rPr>
          <w:spacing w:val="-47"/>
          <w:sz w:val="25"/>
          <w:szCs w:val="25"/>
        </w:rPr>
        <w:t xml:space="preserve"> </w:t>
      </w:r>
      <w:r>
        <w:rPr>
          <w:spacing w:val="-16"/>
          <w:sz w:val="25"/>
          <w:szCs w:val="25"/>
        </w:rPr>
        <w:t>退</w:t>
      </w:r>
      <w:r>
        <w:rPr>
          <w:spacing w:val="-48"/>
          <w:sz w:val="25"/>
          <w:szCs w:val="25"/>
        </w:rPr>
        <w:t xml:space="preserve"> </w:t>
      </w:r>
      <w:r>
        <w:rPr>
          <w:spacing w:val="-16"/>
          <w:sz w:val="25"/>
          <w:szCs w:val="25"/>
        </w:rPr>
        <w:t>场 的</w:t>
      </w:r>
      <w:r>
        <w:rPr>
          <w:spacing w:val="-45"/>
          <w:sz w:val="25"/>
          <w:szCs w:val="25"/>
        </w:rPr>
        <w:t xml:space="preserve"> </w:t>
      </w:r>
      <w:r>
        <w:rPr>
          <w:spacing w:val="-16"/>
          <w:sz w:val="25"/>
          <w:szCs w:val="25"/>
        </w:rPr>
        <w:t>期</w:t>
      </w:r>
      <w:r>
        <w:rPr>
          <w:spacing w:val="-30"/>
          <w:sz w:val="25"/>
          <w:szCs w:val="25"/>
        </w:rPr>
        <w:t xml:space="preserve"> </w:t>
      </w:r>
      <w:r>
        <w:rPr>
          <w:spacing w:val="-16"/>
          <w:sz w:val="25"/>
          <w:szCs w:val="25"/>
        </w:rPr>
        <w:t>限</w:t>
      </w:r>
      <w:r>
        <w:rPr>
          <w:spacing w:val="-57"/>
          <w:sz w:val="25"/>
          <w:szCs w:val="25"/>
        </w:rPr>
        <w:t xml:space="preserve"> </w:t>
      </w:r>
      <w:r>
        <w:rPr>
          <w:spacing w:val="-16"/>
          <w:sz w:val="25"/>
          <w:szCs w:val="25"/>
        </w:rPr>
        <w:t>：</w:t>
      </w:r>
      <w:r>
        <w:rPr>
          <w:spacing w:val="-16"/>
          <w:sz w:val="25"/>
          <w:szCs w:val="25"/>
          <w:u w:val="single" w:color="auto"/>
        </w:rPr>
        <w:t>颁 发 工 程 竣</w:t>
      </w:r>
      <w:r>
        <w:rPr>
          <w:spacing w:val="-12"/>
          <w:sz w:val="25"/>
          <w:szCs w:val="25"/>
          <w:u w:val="single" w:color="auto"/>
        </w:rPr>
        <w:t xml:space="preserve"> </w:t>
      </w:r>
      <w:r>
        <w:rPr>
          <w:spacing w:val="-16"/>
          <w:sz w:val="25"/>
          <w:szCs w:val="25"/>
          <w:u w:val="single" w:color="auto"/>
        </w:rPr>
        <w:t>工</w:t>
      </w:r>
      <w:r>
        <w:rPr>
          <w:spacing w:val="-14"/>
          <w:sz w:val="25"/>
          <w:szCs w:val="25"/>
          <w:u w:val="single" w:color="auto"/>
        </w:rPr>
        <w:t xml:space="preserve"> </w:t>
      </w:r>
      <w:r>
        <w:rPr>
          <w:spacing w:val="-16"/>
          <w:sz w:val="25"/>
          <w:szCs w:val="25"/>
          <w:u w:val="single" w:color="auto"/>
        </w:rPr>
        <w:t>证 书</w:t>
      </w:r>
      <w:r>
        <w:rPr>
          <w:spacing w:val="-12"/>
          <w:sz w:val="25"/>
          <w:szCs w:val="25"/>
          <w:u w:val="single" w:color="auto"/>
        </w:rPr>
        <w:t xml:space="preserve"> </w:t>
      </w:r>
      <w:r>
        <w:rPr>
          <w:spacing w:val="-16"/>
          <w:sz w:val="25"/>
          <w:szCs w:val="25"/>
          <w:u w:val="single" w:color="auto"/>
        </w:rPr>
        <w:t xml:space="preserve">后 3 </w:t>
      </w:r>
      <w:r>
        <w:rPr>
          <w:spacing w:val="-17"/>
          <w:sz w:val="25"/>
          <w:szCs w:val="25"/>
          <w:u w:val="single" w:color="auto"/>
        </w:rPr>
        <w:t xml:space="preserve">天 内  </w:t>
      </w:r>
    </w:p>
    <w:p w14:paraId="44157C05">
      <w:pPr>
        <w:spacing w:before="43" w:line="188" w:lineRule="auto"/>
        <w:ind w:left="872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43CB9443">
      <w:pPr>
        <w:pStyle w:val="2"/>
        <w:spacing w:before="191" w:line="219" w:lineRule="auto"/>
        <w:rPr>
          <w:sz w:val="30"/>
          <w:szCs w:val="30"/>
        </w:rPr>
      </w:pPr>
      <w:r>
        <w:rPr>
          <w:spacing w:val="13"/>
          <w:sz w:val="30"/>
          <w:szCs w:val="30"/>
        </w:rPr>
        <w:t>14. 竣工结算</w:t>
      </w:r>
    </w:p>
    <w:p w14:paraId="5EE2ED24">
      <w:pPr>
        <w:pStyle w:val="2"/>
        <w:spacing w:before="174" w:line="219" w:lineRule="auto"/>
        <w:ind w:left="590"/>
        <w:rPr>
          <w:sz w:val="30"/>
          <w:szCs w:val="30"/>
        </w:rPr>
      </w:pPr>
      <w:r>
        <w:rPr>
          <w:spacing w:val="15"/>
          <w:sz w:val="30"/>
          <w:szCs w:val="30"/>
        </w:rPr>
        <w:t>14.1竣工付款申请</w:t>
      </w:r>
    </w:p>
    <w:p w14:paraId="0A4B8A3B">
      <w:pPr>
        <w:spacing w:line="219" w:lineRule="auto"/>
        <w:rPr>
          <w:sz w:val="30"/>
          <w:szCs w:val="30"/>
        </w:rPr>
        <w:sectPr>
          <w:footerReference r:id="rId21" w:type="default"/>
          <w:pgSz w:w="11900" w:h="16820"/>
          <w:pgMar w:top="1429" w:right="1629" w:bottom="1097" w:left="1319" w:header="0" w:footer="971" w:gutter="0"/>
          <w:cols w:space="720" w:num="1"/>
        </w:sectPr>
      </w:pPr>
    </w:p>
    <w:p w14:paraId="120CB8DE">
      <w:pPr>
        <w:pStyle w:val="2"/>
        <w:spacing w:before="171" w:line="207" w:lineRule="auto"/>
        <w:ind w:left="69" w:right="245" w:firstLine="520"/>
        <w:rPr>
          <w:sz w:val="30"/>
          <w:szCs w:val="30"/>
        </w:rPr>
      </w:pPr>
      <w:bookmarkStart w:id="49" w:name="bookmark39"/>
      <w:bookmarkEnd w:id="49"/>
      <w:r>
        <w:rPr>
          <w:spacing w:val="12"/>
          <w:sz w:val="30"/>
          <w:szCs w:val="30"/>
        </w:rPr>
        <w:t>承包人提交竣工付款申请单的期限：</w:t>
      </w:r>
      <w:r>
        <w:rPr>
          <w:spacing w:val="-38"/>
          <w:sz w:val="30"/>
          <w:szCs w:val="30"/>
        </w:rPr>
        <w:t xml:space="preserve"> </w:t>
      </w:r>
      <w:r>
        <w:rPr>
          <w:spacing w:val="12"/>
          <w:sz w:val="30"/>
          <w:szCs w:val="30"/>
          <w:u w:val="single" w:color="auto"/>
        </w:rPr>
        <w:t>工程竣工验收合格后28</w:t>
      </w:r>
      <w:r>
        <w:rPr>
          <w:sz w:val="30"/>
          <w:szCs w:val="30"/>
        </w:rPr>
        <w:t xml:space="preserve"> </w:t>
      </w:r>
      <w:r>
        <w:rPr>
          <w:spacing w:val="-33"/>
          <w:sz w:val="30"/>
          <w:szCs w:val="30"/>
          <w:u w:val="single" w:color="auto"/>
        </w:rPr>
        <w:t>天</w:t>
      </w:r>
      <w:r>
        <w:rPr>
          <w:spacing w:val="-4"/>
          <w:sz w:val="30"/>
          <w:szCs w:val="30"/>
          <w:u w:val="single" w:color="auto"/>
        </w:rPr>
        <w:t xml:space="preserve"> </w:t>
      </w:r>
      <w:r>
        <w:rPr>
          <w:spacing w:val="-33"/>
          <w:sz w:val="30"/>
          <w:szCs w:val="30"/>
          <w:u w:val="single" w:color="auto"/>
        </w:rPr>
        <w:t>内</w:t>
      </w:r>
      <w:r>
        <w:rPr>
          <w:sz w:val="30"/>
          <w:szCs w:val="30"/>
          <w:u w:val="single" w:color="auto"/>
        </w:rPr>
        <w:t xml:space="preserve">  </w:t>
      </w:r>
    </w:p>
    <w:p w14:paraId="5FE97B3D">
      <w:pPr>
        <w:spacing w:line="188" w:lineRule="auto"/>
        <w:ind w:left="10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579F611">
      <w:pPr>
        <w:pStyle w:val="2"/>
        <w:spacing w:before="325" w:line="226" w:lineRule="auto"/>
        <w:ind w:left="59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spacing w:val="-5"/>
          <w:position w:val="1"/>
          <w:sz w:val="30"/>
          <w:szCs w:val="30"/>
        </w:rPr>
        <w:t>竣工付款申请单应包括的内容：</w:t>
      </w:r>
      <w:r>
        <w:rPr>
          <w:spacing w:val="-75"/>
          <w:position w:val="1"/>
          <w:sz w:val="30"/>
          <w:szCs w:val="30"/>
        </w:rPr>
        <w:t xml:space="preserve"> </w:t>
      </w:r>
      <w:r>
        <w:rPr>
          <w:spacing w:val="-147"/>
          <w:position w:val="-2"/>
          <w:sz w:val="32"/>
          <w:szCs w:val="32"/>
          <w:u w:val="single" w:color="auto"/>
        </w:rPr>
        <w:t xml:space="preserve"> </w:t>
      </w:r>
      <w:r>
        <w:rPr>
          <w:spacing w:val="-5"/>
          <w:position w:val="-2"/>
          <w:sz w:val="32"/>
          <w:szCs w:val="32"/>
          <w:u w:val="single" w:color="auto"/>
        </w:rPr>
        <w:t>执</w:t>
      </w:r>
      <w:r>
        <w:rPr>
          <w:spacing w:val="-43"/>
          <w:position w:val="-2"/>
          <w:sz w:val="32"/>
          <w:szCs w:val="32"/>
          <w:u w:val="single" w:color="auto"/>
        </w:rPr>
        <w:t xml:space="preserve"> </w:t>
      </w:r>
      <w:r>
        <w:rPr>
          <w:spacing w:val="-5"/>
          <w:position w:val="-2"/>
          <w:sz w:val="32"/>
          <w:szCs w:val="32"/>
          <w:u w:val="single" w:color="auto"/>
        </w:rPr>
        <w:t>行</w:t>
      </w:r>
      <w:r>
        <w:rPr>
          <w:spacing w:val="-49"/>
          <w:position w:val="-2"/>
          <w:sz w:val="32"/>
          <w:szCs w:val="32"/>
          <w:u w:val="single" w:color="auto"/>
        </w:rPr>
        <w:t xml:space="preserve"> </w:t>
      </w:r>
      <w:r>
        <w:rPr>
          <w:spacing w:val="-5"/>
          <w:position w:val="-2"/>
          <w:sz w:val="32"/>
          <w:szCs w:val="32"/>
          <w:u w:val="single" w:color="auto"/>
        </w:rPr>
        <w:t>通</w:t>
      </w:r>
      <w:r>
        <w:rPr>
          <w:spacing w:val="-45"/>
          <w:position w:val="-2"/>
          <w:sz w:val="32"/>
          <w:szCs w:val="32"/>
          <w:u w:val="single" w:color="auto"/>
        </w:rPr>
        <w:t xml:space="preserve"> </w:t>
      </w:r>
      <w:r>
        <w:rPr>
          <w:spacing w:val="-5"/>
          <w:position w:val="-2"/>
          <w:sz w:val="32"/>
          <w:szCs w:val="32"/>
          <w:u w:val="single" w:color="auto"/>
        </w:rPr>
        <w:t>用</w:t>
      </w:r>
      <w:r>
        <w:rPr>
          <w:spacing w:val="-46"/>
          <w:position w:val="-2"/>
          <w:sz w:val="32"/>
          <w:szCs w:val="32"/>
          <w:u w:val="single" w:color="auto"/>
        </w:rPr>
        <w:t xml:space="preserve"> </w:t>
      </w:r>
      <w:r>
        <w:rPr>
          <w:spacing w:val="-5"/>
          <w:position w:val="-2"/>
          <w:sz w:val="32"/>
          <w:szCs w:val="32"/>
          <w:u w:val="single" w:color="auto"/>
        </w:rPr>
        <w:t>条</w:t>
      </w:r>
      <w:r>
        <w:rPr>
          <w:spacing w:val="-47"/>
          <w:position w:val="-2"/>
          <w:sz w:val="32"/>
          <w:szCs w:val="32"/>
          <w:u w:val="single" w:color="auto"/>
        </w:rPr>
        <w:t xml:space="preserve"> </w:t>
      </w:r>
      <w:r>
        <w:rPr>
          <w:spacing w:val="-5"/>
          <w:position w:val="-2"/>
          <w:sz w:val="32"/>
          <w:szCs w:val="32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5"/>
          <w:sz w:val="16"/>
          <w:szCs w:val="16"/>
        </w:rPr>
        <w:t>o</w:t>
      </w:r>
    </w:p>
    <w:p w14:paraId="5E887AD1">
      <w:pPr>
        <w:pStyle w:val="2"/>
        <w:spacing w:before="119" w:line="219" w:lineRule="auto"/>
        <w:ind w:left="709"/>
        <w:outlineLvl w:val="1"/>
        <w:rPr>
          <w:sz w:val="30"/>
          <w:szCs w:val="30"/>
        </w:rPr>
      </w:pPr>
      <w:bookmarkStart w:id="50" w:name="bookmark17"/>
      <w:bookmarkEnd w:id="50"/>
      <w:r>
        <w:rPr>
          <w:spacing w:val="12"/>
          <w:sz w:val="30"/>
          <w:szCs w:val="30"/>
        </w:rPr>
        <w:t>14.2竣工结算审核</w:t>
      </w:r>
    </w:p>
    <w:p w14:paraId="0D7EA8EF">
      <w:pPr>
        <w:pStyle w:val="2"/>
        <w:spacing w:before="203" w:line="303" w:lineRule="auto"/>
        <w:ind w:left="590" w:right="2281"/>
        <w:rPr>
          <w:rFonts w:ascii="Times New Roman" w:hAnsi="Times New Roman" w:eastAsia="Times New Roman" w:cs="Times New Roman"/>
          <w:sz w:val="13"/>
          <w:szCs w:val="13"/>
        </w:rPr>
      </w:pPr>
      <w:r>
        <w:rPr>
          <w:spacing w:val="-2"/>
          <w:sz w:val="30"/>
          <w:szCs w:val="30"/>
        </w:rPr>
        <w:t>发包人审批竣工付款申请单的期限：</w:t>
      </w:r>
      <w:r>
        <w:rPr>
          <w:spacing w:val="-99"/>
          <w:sz w:val="30"/>
          <w:szCs w:val="30"/>
        </w:rPr>
        <w:t xml:space="preserve"> </w:t>
      </w:r>
      <w:r>
        <w:rPr>
          <w:spacing w:val="-136"/>
          <w:position w:val="-3"/>
          <w:sz w:val="30"/>
          <w:szCs w:val="30"/>
          <w:u w:val="single" w:color="auto"/>
        </w:rPr>
        <w:t xml:space="preserve"> </w:t>
      </w:r>
      <w:r>
        <w:rPr>
          <w:spacing w:val="-2"/>
          <w:position w:val="-3"/>
          <w:sz w:val="30"/>
          <w:szCs w:val="30"/>
          <w:u w:val="single" w:color="auto"/>
        </w:rPr>
        <w:t>6</w:t>
      </w:r>
      <w:r>
        <w:rPr>
          <w:spacing w:val="31"/>
          <w:position w:val="-3"/>
          <w:sz w:val="30"/>
          <w:szCs w:val="30"/>
          <w:u w:val="single" w:color="auto"/>
        </w:rPr>
        <w:t xml:space="preserve">  </w:t>
      </w:r>
      <w:r>
        <w:rPr>
          <w:spacing w:val="-2"/>
          <w:position w:val="-3"/>
          <w:sz w:val="30"/>
          <w:szCs w:val="30"/>
          <w:u w:val="single" w:color="auto"/>
        </w:rPr>
        <w:t>0</w:t>
      </w:r>
      <w:r>
        <w:rPr>
          <w:spacing w:val="34"/>
          <w:position w:val="-3"/>
          <w:sz w:val="30"/>
          <w:szCs w:val="30"/>
          <w:u w:val="single" w:color="auto"/>
        </w:rPr>
        <w:t xml:space="preserve">  </w:t>
      </w:r>
      <w:r>
        <w:rPr>
          <w:spacing w:val="-2"/>
          <w:position w:val="-3"/>
          <w:sz w:val="30"/>
          <w:szCs w:val="30"/>
          <w:u w:val="single" w:color="auto"/>
        </w:rPr>
        <w:t>天</w:t>
      </w:r>
      <w:r>
        <w:rPr>
          <w:rFonts w:ascii="Times New Roman" w:hAnsi="Times New Roman" w:eastAsia="Times New Roman" w:cs="Times New Roman"/>
          <w:spacing w:val="-2"/>
          <w:position w:val="-1"/>
          <w:sz w:val="9"/>
          <w:szCs w:val="9"/>
        </w:rPr>
        <w:t>0</w:t>
      </w:r>
      <w:r>
        <w:rPr>
          <w:rFonts w:ascii="Times New Roman" w:hAnsi="Times New Roman" w:eastAsia="Times New Roman" w:cs="Times New Roman"/>
          <w:position w:val="-1"/>
          <w:sz w:val="9"/>
          <w:szCs w:val="9"/>
        </w:rPr>
        <w:t xml:space="preserve"> </w:t>
      </w:r>
      <w:r>
        <w:rPr>
          <w:spacing w:val="-1"/>
          <w:sz w:val="30"/>
          <w:szCs w:val="30"/>
        </w:rPr>
        <w:t>发包人完成竣工付款的期限：</w:t>
      </w:r>
      <w:r>
        <w:rPr>
          <w:spacing w:val="-68"/>
          <w:sz w:val="30"/>
          <w:szCs w:val="30"/>
        </w:rPr>
        <w:t xml:space="preserve"> </w:t>
      </w:r>
      <w:r>
        <w:rPr>
          <w:spacing w:val="-1"/>
          <w:sz w:val="30"/>
          <w:szCs w:val="30"/>
          <w:u w:val="single" w:color="auto"/>
        </w:rPr>
        <w:t>2</w:t>
      </w:r>
      <w:r>
        <w:rPr>
          <w:spacing w:val="46"/>
          <w:sz w:val="30"/>
          <w:szCs w:val="30"/>
          <w:u w:val="single" w:color="auto"/>
        </w:rPr>
        <w:t xml:space="preserve"> </w:t>
      </w:r>
      <w:r>
        <w:rPr>
          <w:spacing w:val="-1"/>
          <w:sz w:val="30"/>
          <w:szCs w:val="30"/>
          <w:u w:val="single" w:color="auto"/>
        </w:rPr>
        <w:t>0</w:t>
      </w:r>
      <w:r>
        <w:rPr>
          <w:spacing w:val="50"/>
          <w:sz w:val="30"/>
          <w:szCs w:val="30"/>
          <w:u w:val="single" w:color="auto"/>
        </w:rPr>
        <w:t xml:space="preserve"> </w:t>
      </w:r>
      <w:r>
        <w:rPr>
          <w:spacing w:val="-1"/>
          <w:sz w:val="30"/>
          <w:szCs w:val="30"/>
          <w:u w:val="single" w:color="auto"/>
        </w:rPr>
        <w:t xml:space="preserve">天  </w:t>
      </w:r>
      <w:r>
        <w:rPr>
          <w:rFonts w:ascii="Times New Roman" w:hAnsi="Times New Roman" w:eastAsia="Times New Roman" w:cs="Times New Roman"/>
          <w:spacing w:val="-1"/>
          <w:sz w:val="13"/>
          <w:szCs w:val="13"/>
        </w:rPr>
        <w:t>o</w:t>
      </w:r>
    </w:p>
    <w:p w14:paraId="3EF659B9">
      <w:pPr>
        <w:pStyle w:val="2"/>
        <w:spacing w:before="94" w:line="289" w:lineRule="auto"/>
        <w:ind w:left="590" w:right="178"/>
        <w:rPr>
          <w:sz w:val="30"/>
          <w:szCs w:val="30"/>
        </w:rPr>
      </w:pPr>
      <w:r>
        <w:rPr>
          <w:spacing w:val="-4"/>
          <w:sz w:val="30"/>
          <w:szCs w:val="30"/>
        </w:rPr>
        <w:t>关于竣工付款证书异议部分复核的方式和程序：</w:t>
      </w:r>
      <w:r>
        <w:rPr>
          <w:spacing w:val="-4"/>
          <w:sz w:val="30"/>
          <w:szCs w:val="30"/>
          <w:u w:val="single" w:color="auto"/>
        </w:rPr>
        <w:t>执行通用条款</w:t>
      </w:r>
      <w:r>
        <w:rPr>
          <w:spacing w:val="-4"/>
          <w:sz w:val="30"/>
          <w:szCs w:val="30"/>
        </w:rPr>
        <w:t>。</w:t>
      </w:r>
      <w:r>
        <w:rPr>
          <w:spacing w:val="16"/>
          <w:sz w:val="30"/>
          <w:szCs w:val="30"/>
        </w:rPr>
        <w:t xml:space="preserve"> </w:t>
      </w:r>
      <w:r>
        <w:rPr>
          <w:spacing w:val="18"/>
          <w:sz w:val="30"/>
          <w:szCs w:val="30"/>
        </w:rPr>
        <w:t>14.4最终结清</w:t>
      </w:r>
    </w:p>
    <w:p w14:paraId="45A95D1C">
      <w:pPr>
        <w:pStyle w:val="2"/>
        <w:spacing w:before="112" w:line="219" w:lineRule="auto"/>
        <w:ind w:left="590"/>
        <w:rPr>
          <w:sz w:val="30"/>
          <w:szCs w:val="30"/>
        </w:rPr>
      </w:pPr>
      <w:r>
        <w:rPr>
          <w:spacing w:val="10"/>
          <w:sz w:val="30"/>
          <w:szCs w:val="30"/>
        </w:rPr>
        <w:t>14.4.1最终结清申请单</w:t>
      </w:r>
    </w:p>
    <w:p w14:paraId="2E44B9E6">
      <w:pPr>
        <w:pStyle w:val="2"/>
        <w:spacing w:before="203" w:line="212" w:lineRule="auto"/>
        <w:ind w:left="590"/>
        <w:rPr>
          <w:sz w:val="30"/>
          <w:szCs w:val="30"/>
        </w:rPr>
      </w:pPr>
      <w:r>
        <w:rPr>
          <w:sz w:val="30"/>
          <w:szCs w:val="30"/>
        </w:rPr>
        <w:t>承包人提交最终结清申请单的份数：</w:t>
      </w:r>
      <w:r>
        <w:rPr>
          <w:spacing w:val="-109"/>
          <w:sz w:val="30"/>
          <w:szCs w:val="30"/>
        </w:rPr>
        <w:t xml:space="preserve"> </w:t>
      </w:r>
      <w:r>
        <w:rPr>
          <w:spacing w:val="-138"/>
          <w:sz w:val="30"/>
          <w:szCs w:val="30"/>
          <w:u w:val="single" w:color="auto"/>
        </w:rPr>
        <w:t xml:space="preserve"> </w:t>
      </w:r>
      <w:r>
        <w:rPr>
          <w:sz w:val="30"/>
          <w:szCs w:val="30"/>
          <w:u w:val="single" w:color="auto"/>
        </w:rPr>
        <w:t>叁  份</w:t>
      </w:r>
    </w:p>
    <w:p w14:paraId="441C8DDB">
      <w:pPr>
        <w:spacing w:line="60" w:lineRule="exact"/>
        <w:ind w:left="664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5B88E09">
      <w:pPr>
        <w:pStyle w:val="2"/>
        <w:spacing w:before="18" w:line="219" w:lineRule="auto"/>
        <w:ind w:left="590"/>
        <w:rPr>
          <w:sz w:val="30"/>
          <w:szCs w:val="30"/>
        </w:rPr>
      </w:pPr>
      <w:r>
        <w:rPr>
          <w:sz w:val="32"/>
          <w:szCs w:val="32"/>
        </w:rPr>
        <w:t>承包人提交最终结算申请单的期限：</w:t>
      </w:r>
      <w:r>
        <w:rPr>
          <w:sz w:val="30"/>
          <w:szCs w:val="30"/>
          <w:u w:val="single" w:color="auto"/>
        </w:rPr>
        <w:t>缺陷责任期满后7日内。</w:t>
      </w:r>
      <w:r>
        <w:rPr>
          <w:spacing w:val="9"/>
          <w:sz w:val="30"/>
          <w:szCs w:val="30"/>
          <w:u w:val="single" w:color="auto"/>
        </w:rPr>
        <w:t xml:space="preserve">  </w:t>
      </w:r>
    </w:p>
    <w:p w14:paraId="509D42BA">
      <w:pPr>
        <w:pStyle w:val="2"/>
        <w:spacing w:before="267" w:line="219" w:lineRule="auto"/>
        <w:ind w:left="590"/>
        <w:rPr>
          <w:sz w:val="30"/>
          <w:szCs w:val="30"/>
        </w:rPr>
      </w:pPr>
      <w:r>
        <w:rPr>
          <w:spacing w:val="9"/>
          <w:sz w:val="30"/>
          <w:szCs w:val="30"/>
        </w:rPr>
        <w:t>14.4.2最终结清证书和支付</w:t>
      </w:r>
    </w:p>
    <w:p w14:paraId="633D7873">
      <w:pPr>
        <w:pStyle w:val="2"/>
        <w:spacing w:before="185" w:line="262" w:lineRule="auto"/>
        <w:ind w:right="240" w:firstLine="77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4"/>
          <w:sz w:val="30"/>
          <w:szCs w:val="30"/>
        </w:rPr>
        <w:t>(1)发包人完成最终结清申请单的审批并颁发最终结清证书的</w:t>
      </w:r>
      <w:r>
        <w:rPr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期限：</w:t>
      </w:r>
      <w:r>
        <w:rPr>
          <w:spacing w:val="20"/>
          <w:sz w:val="30"/>
          <w:szCs w:val="30"/>
          <w:u w:val="single" w:color="auto"/>
        </w:rPr>
        <w:t>执行通用条款</w:t>
      </w:r>
      <w:r>
        <w:rPr>
          <w:spacing w:val="15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20"/>
          <w:sz w:val="30"/>
          <w:szCs w:val="30"/>
        </w:rPr>
        <w:t>_o</w:t>
      </w:r>
    </w:p>
    <w:p w14:paraId="64FF863B">
      <w:pPr>
        <w:pStyle w:val="2"/>
        <w:spacing w:before="250" w:line="219" w:lineRule="auto"/>
        <w:ind w:left="78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13"/>
          <w:sz w:val="30"/>
          <w:szCs w:val="30"/>
        </w:rPr>
        <w:t>(2)发包人完成支付的期限：</w:t>
      </w:r>
      <w:r>
        <w:rPr>
          <w:spacing w:val="-2"/>
          <w:sz w:val="30"/>
          <w:szCs w:val="30"/>
        </w:rPr>
        <w:t xml:space="preserve"> </w:t>
      </w:r>
      <w:r>
        <w:rPr>
          <w:spacing w:val="13"/>
          <w:sz w:val="30"/>
          <w:szCs w:val="30"/>
          <w:u w:val="single" w:color="auto"/>
        </w:rPr>
        <w:t>执行通用条款</w:t>
      </w:r>
      <w:r>
        <w:rPr>
          <w:spacing w:val="3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13"/>
          <w:sz w:val="30"/>
          <w:szCs w:val="30"/>
        </w:rPr>
        <w:t>o</w:t>
      </w:r>
    </w:p>
    <w:p w14:paraId="07CE2DFD">
      <w:pPr>
        <w:pStyle w:val="2"/>
        <w:spacing w:before="163" w:line="276" w:lineRule="auto"/>
        <w:ind w:left="590" w:right="5881" w:hanging="590"/>
        <w:rPr>
          <w:sz w:val="30"/>
          <w:szCs w:val="30"/>
        </w:rPr>
      </w:pPr>
      <w:r>
        <w:rPr>
          <w:spacing w:val="15"/>
          <w:sz w:val="30"/>
          <w:szCs w:val="30"/>
        </w:rPr>
        <w:t>15. 缺陷责任期与保修</w:t>
      </w:r>
      <w:r>
        <w:rPr>
          <w:spacing w:val="10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15.2缺陷责任期</w:t>
      </w:r>
    </w:p>
    <w:p w14:paraId="27565152">
      <w:pPr>
        <w:pStyle w:val="2"/>
        <w:spacing w:before="213" w:line="307" w:lineRule="auto"/>
        <w:ind w:right="193" w:firstLine="590"/>
        <w:rPr>
          <w:rFonts w:ascii="Times New Roman" w:hAnsi="Times New Roman" w:eastAsia="Times New Roman" w:cs="Times New Roman"/>
          <w:sz w:val="9"/>
          <w:szCs w:val="9"/>
        </w:rPr>
      </w:pPr>
      <w:r>
        <w:rPr>
          <w:spacing w:val="7"/>
          <w:sz w:val="30"/>
          <w:szCs w:val="30"/>
        </w:rPr>
        <w:t>缺陷责任期的具体期限：</w:t>
      </w:r>
      <w:r>
        <w:rPr>
          <w:spacing w:val="7"/>
          <w:sz w:val="30"/>
          <w:szCs w:val="30"/>
          <w:u w:val="single" w:color="auto"/>
        </w:rPr>
        <w:t>详见附件3— 《工</w:t>
      </w:r>
      <w:r>
        <w:rPr>
          <w:spacing w:val="6"/>
          <w:sz w:val="30"/>
          <w:szCs w:val="30"/>
          <w:u w:val="single" w:color="auto"/>
        </w:rPr>
        <w:t>程质量保修书》第</w:t>
      </w:r>
      <w:r>
        <w:rPr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 xml:space="preserve">三条“缺陷责任期” </w:t>
      </w:r>
      <w:r>
        <w:rPr>
          <w:rFonts w:ascii="Times New Roman" w:hAnsi="Times New Roman" w:eastAsia="Times New Roman" w:cs="Times New Roman"/>
          <w:spacing w:val="2"/>
          <w:position w:val="1"/>
          <w:sz w:val="9"/>
          <w:szCs w:val="9"/>
        </w:rPr>
        <w:t>0</w:t>
      </w:r>
    </w:p>
    <w:p w14:paraId="08274750">
      <w:pPr>
        <w:spacing w:before="39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15.3质量保证金</w:t>
      </w:r>
    </w:p>
    <w:p w14:paraId="7B1F9B95">
      <w:pPr>
        <w:pStyle w:val="2"/>
        <w:spacing w:before="202" w:line="303" w:lineRule="auto"/>
        <w:ind w:left="580" w:right="3294" w:firstLine="9"/>
        <w:rPr>
          <w:sz w:val="30"/>
          <w:szCs w:val="30"/>
        </w:rPr>
      </w:pPr>
      <w:r>
        <w:rPr>
          <w:spacing w:val="7"/>
          <w:sz w:val="30"/>
          <w:szCs w:val="30"/>
        </w:rPr>
        <w:t>15.3.1承包人提供质量保证金的方式</w:t>
      </w:r>
      <w:r>
        <w:rPr>
          <w:spacing w:val="8"/>
          <w:sz w:val="30"/>
          <w:szCs w:val="30"/>
        </w:rPr>
        <w:t xml:space="preserve">  </w:t>
      </w:r>
      <w:r>
        <w:rPr>
          <w:spacing w:val="-7"/>
          <w:sz w:val="30"/>
          <w:szCs w:val="30"/>
        </w:rPr>
        <w:t>质量保证金采用以下第</w:t>
      </w:r>
      <w:r>
        <w:rPr>
          <w:spacing w:val="40"/>
          <w:sz w:val="30"/>
          <w:szCs w:val="30"/>
          <w:u w:val="single" w:color="auto"/>
        </w:rPr>
        <w:t xml:space="preserve">  </w:t>
      </w:r>
      <w:r>
        <w:rPr>
          <w:spacing w:val="-7"/>
          <w:sz w:val="30"/>
          <w:szCs w:val="30"/>
          <w:u w:val="single" w:color="auto"/>
        </w:rPr>
        <w:t xml:space="preserve">(2)  </w:t>
      </w:r>
      <w:r>
        <w:rPr>
          <w:spacing w:val="-7"/>
          <w:sz w:val="30"/>
          <w:szCs w:val="30"/>
        </w:rPr>
        <w:t>种方式：</w:t>
      </w:r>
    </w:p>
    <w:p w14:paraId="1327AC49">
      <w:pPr>
        <w:pStyle w:val="2"/>
        <w:spacing w:before="277" w:line="219" w:lineRule="auto"/>
        <w:ind w:left="590"/>
        <w:rPr>
          <w:sz w:val="30"/>
          <w:szCs w:val="30"/>
        </w:rPr>
      </w:pPr>
      <w:r>
        <w:rPr>
          <w:sz w:val="30"/>
          <w:szCs w:val="30"/>
        </w:rPr>
        <w:t>(1)工程质量保证担保，保证金额为：</w:t>
      </w:r>
      <w:r>
        <w:rPr>
          <w:spacing w:val="-31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</w:t>
      </w:r>
    </w:p>
    <w:p w14:paraId="30B9984E">
      <w:pPr>
        <w:pStyle w:val="2"/>
        <w:spacing w:before="223" w:line="228" w:lineRule="auto"/>
        <w:ind w:left="590"/>
        <w:rPr>
          <w:sz w:val="30"/>
          <w:szCs w:val="30"/>
        </w:rPr>
      </w:pPr>
      <w:r>
        <w:rPr>
          <w:spacing w:val="-16"/>
          <w:position w:val="-1"/>
          <w:sz w:val="30"/>
          <w:szCs w:val="30"/>
        </w:rPr>
        <w:t>(2)</w:t>
      </w:r>
      <w:r>
        <w:rPr>
          <w:spacing w:val="70"/>
          <w:position w:val="-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6"/>
          <w:sz w:val="30"/>
          <w:szCs w:val="30"/>
          <w:u w:val="single" w:color="auto"/>
        </w:rPr>
        <w:t xml:space="preserve">         3</w:t>
      </w:r>
      <w:r>
        <w:rPr>
          <w:rFonts w:ascii="Times New Roman" w:hAnsi="Times New Roman" w:eastAsia="Times New Roman" w:cs="Times New Roman"/>
          <w:spacing w:val="1"/>
          <w:sz w:val="30"/>
          <w:szCs w:val="30"/>
          <w:u w:val="single" w:color="auto"/>
        </w:rPr>
        <w:t xml:space="preserve">    </w:t>
      </w:r>
      <w:r>
        <w:rPr>
          <w:spacing w:val="-16"/>
          <w:sz w:val="30"/>
          <w:szCs w:val="30"/>
        </w:rPr>
        <w:t>__%的工程款；</w:t>
      </w:r>
    </w:p>
    <w:p w14:paraId="5133D498">
      <w:pPr>
        <w:pStyle w:val="2"/>
        <w:spacing w:before="281" w:line="220" w:lineRule="auto"/>
        <w:ind w:left="590"/>
        <w:rPr>
          <w:sz w:val="30"/>
          <w:szCs w:val="30"/>
        </w:rPr>
      </w:pPr>
      <w:r>
        <w:rPr>
          <w:sz w:val="30"/>
          <w:szCs w:val="30"/>
        </w:rPr>
        <w:t>(3)其他方式：</w:t>
      </w:r>
      <w:r>
        <w:rPr>
          <w:spacing w:val="-20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               </w:t>
      </w:r>
    </w:p>
    <w:p w14:paraId="1325DA27">
      <w:pPr>
        <w:spacing w:line="220" w:lineRule="auto"/>
        <w:rPr>
          <w:sz w:val="30"/>
          <w:szCs w:val="30"/>
        </w:rPr>
        <w:sectPr>
          <w:footerReference r:id="rId22" w:type="default"/>
          <w:pgSz w:w="11900" w:h="16820"/>
          <w:pgMar w:top="1429" w:right="1646" w:bottom="999" w:left="1180" w:header="0" w:footer="881" w:gutter="0"/>
          <w:cols w:space="720" w:num="1"/>
        </w:sectPr>
      </w:pPr>
    </w:p>
    <w:p w14:paraId="6611F7E0">
      <w:pPr>
        <w:pStyle w:val="2"/>
        <w:spacing w:before="74" w:line="220" w:lineRule="auto"/>
        <w:ind w:left="609"/>
        <w:rPr>
          <w:sz w:val="31"/>
          <w:szCs w:val="31"/>
        </w:rPr>
      </w:pPr>
      <w:bookmarkStart w:id="51" w:name="bookmark40"/>
      <w:bookmarkEnd w:id="51"/>
      <w:r>
        <w:rPr>
          <w:sz w:val="31"/>
          <w:szCs w:val="31"/>
        </w:rPr>
        <w:t>15.3.2质量保证金的预留</w:t>
      </w:r>
    </w:p>
    <w:p w14:paraId="49958FDD">
      <w:pPr>
        <w:pStyle w:val="2"/>
        <w:spacing w:before="267" w:line="219" w:lineRule="auto"/>
        <w:ind w:left="609"/>
        <w:rPr>
          <w:sz w:val="31"/>
          <w:szCs w:val="31"/>
        </w:rPr>
      </w:pPr>
      <w:r>
        <w:rPr>
          <w:spacing w:val="-14"/>
          <w:sz w:val="31"/>
          <w:szCs w:val="31"/>
        </w:rPr>
        <w:t>质量保证金的预留采取以下第</w:t>
      </w:r>
      <w:r>
        <w:rPr>
          <w:spacing w:val="22"/>
          <w:sz w:val="31"/>
          <w:szCs w:val="31"/>
          <w:u w:val="single" w:color="auto"/>
        </w:rPr>
        <w:t xml:space="preserve">  </w:t>
      </w:r>
      <w:r>
        <w:rPr>
          <w:spacing w:val="-14"/>
          <w:sz w:val="31"/>
          <w:szCs w:val="31"/>
          <w:u w:val="single" w:color="auto"/>
        </w:rPr>
        <w:t>(2)</w:t>
      </w:r>
      <w:r>
        <w:rPr>
          <w:spacing w:val="-14"/>
          <w:sz w:val="31"/>
          <w:szCs w:val="31"/>
        </w:rPr>
        <w:t xml:space="preserve"> 种方式：</w:t>
      </w:r>
    </w:p>
    <w:p w14:paraId="201FEBD3">
      <w:pPr>
        <w:pStyle w:val="2"/>
        <w:spacing w:before="184" w:line="319" w:lineRule="auto"/>
        <w:ind w:right="1" w:firstLine="609"/>
        <w:rPr>
          <w:sz w:val="31"/>
          <w:szCs w:val="31"/>
        </w:rPr>
      </w:pPr>
      <w:r>
        <w:rPr>
          <w:spacing w:val="8"/>
          <w:sz w:val="36"/>
          <w:szCs w:val="36"/>
        </w:rPr>
        <w:t>(1)在支付工程进度款时逐次预留的质量保证金的比</w:t>
      </w:r>
      <w:r>
        <w:rPr>
          <w:spacing w:val="9"/>
          <w:sz w:val="36"/>
          <w:szCs w:val="36"/>
        </w:rPr>
        <w:t xml:space="preserve"> </w:t>
      </w:r>
      <w:r>
        <w:rPr>
          <w:spacing w:val="-9"/>
          <w:sz w:val="31"/>
          <w:szCs w:val="31"/>
        </w:rPr>
        <w:t>例</w:t>
      </w:r>
      <w:r>
        <w:rPr>
          <w:spacing w:val="61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：</w:t>
      </w:r>
      <w:r>
        <w:rPr>
          <w:spacing w:val="-9"/>
          <w:sz w:val="31"/>
          <w:szCs w:val="31"/>
          <w:u w:val="single" w:color="auto"/>
        </w:rPr>
        <w:t xml:space="preserve">             </w:t>
      </w:r>
      <w:r>
        <w:rPr>
          <w:spacing w:val="-135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,在此情形下，质量保证金的计算基数不包括预</w:t>
      </w:r>
      <w:r>
        <w:rPr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付款的支付、扣回以及价格调整的金额；</w:t>
      </w:r>
    </w:p>
    <w:p w14:paraId="29A90C8D">
      <w:pPr>
        <w:pStyle w:val="2"/>
        <w:spacing w:before="246" w:line="301" w:lineRule="auto"/>
        <w:ind w:firstLine="609"/>
        <w:rPr>
          <w:sz w:val="31"/>
          <w:szCs w:val="31"/>
        </w:rPr>
      </w:pPr>
      <w:r>
        <w:rPr>
          <w:spacing w:val="-2"/>
          <w:sz w:val="31"/>
          <w:szCs w:val="31"/>
        </w:rPr>
        <w:t>(2)工程竣工结算时一次性预留专用合同条件第15.3.1项第(</w:t>
      </w:r>
      <w:r>
        <w:rPr>
          <w:spacing w:val="-3"/>
          <w:sz w:val="31"/>
          <w:szCs w:val="31"/>
        </w:rPr>
        <w:t>2)</w:t>
      </w:r>
      <w:r>
        <w:rPr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目约定的工程款预留比例的质量保证金；</w:t>
      </w:r>
    </w:p>
    <w:p w14:paraId="6FE96416">
      <w:pPr>
        <w:pStyle w:val="2"/>
        <w:spacing w:before="269" w:line="295" w:lineRule="auto"/>
        <w:ind w:left="609" w:right="603"/>
        <w:rPr>
          <w:sz w:val="31"/>
          <w:szCs w:val="31"/>
        </w:rPr>
      </w:pPr>
      <w:r>
        <w:rPr>
          <w:sz w:val="31"/>
          <w:szCs w:val="31"/>
        </w:rPr>
        <w:t>(3)其他预留方式：</w:t>
      </w:r>
      <w:r>
        <w:rPr>
          <w:spacing w:val="-110"/>
          <w:sz w:val="31"/>
          <w:szCs w:val="31"/>
        </w:rPr>
        <w:t xml:space="preserve"> </w:t>
      </w:r>
      <w:r>
        <w:rPr>
          <w:spacing w:val="1"/>
          <w:sz w:val="31"/>
          <w:szCs w:val="31"/>
          <w:u w:val="single" w:color="auto"/>
        </w:rPr>
        <w:t xml:space="preserve">                               </w:t>
      </w:r>
      <w:r>
        <w:rPr>
          <w:spacing w:val="6"/>
          <w:sz w:val="31"/>
          <w:szCs w:val="31"/>
        </w:rPr>
        <w:t xml:space="preserve">  </w:t>
      </w:r>
      <w:r>
        <w:rPr>
          <w:spacing w:val="-12"/>
          <w:sz w:val="31"/>
          <w:szCs w:val="31"/>
        </w:rPr>
        <w:t>关于质量保证金的补充约定：</w:t>
      </w:r>
      <w:r>
        <w:rPr>
          <w:sz w:val="31"/>
          <w:szCs w:val="31"/>
          <w:u w:val="single" w:color="auto"/>
        </w:rPr>
        <w:t xml:space="preserve">                         </w:t>
      </w:r>
    </w:p>
    <w:p w14:paraId="458B3B78">
      <w:pPr>
        <w:pStyle w:val="2"/>
        <w:spacing w:before="259" w:line="219" w:lineRule="auto"/>
        <w:ind w:left="609"/>
        <w:rPr>
          <w:sz w:val="31"/>
          <w:szCs w:val="31"/>
        </w:rPr>
      </w:pPr>
      <w:r>
        <w:rPr>
          <w:spacing w:val="2"/>
          <w:sz w:val="31"/>
          <w:szCs w:val="31"/>
        </w:rPr>
        <w:t>15.4保修</w:t>
      </w:r>
    </w:p>
    <w:p w14:paraId="50CDFD8F">
      <w:pPr>
        <w:pStyle w:val="2"/>
        <w:spacing w:before="182" w:line="219" w:lineRule="auto"/>
        <w:ind w:left="609"/>
        <w:rPr>
          <w:sz w:val="31"/>
          <w:szCs w:val="31"/>
        </w:rPr>
      </w:pPr>
      <w:r>
        <w:rPr>
          <w:spacing w:val="6"/>
          <w:sz w:val="31"/>
          <w:szCs w:val="31"/>
        </w:rPr>
        <w:t>15.4.1保修责任</w:t>
      </w:r>
    </w:p>
    <w:p w14:paraId="772FD83C">
      <w:pPr>
        <w:pStyle w:val="2"/>
        <w:spacing w:before="160" w:line="201" w:lineRule="auto"/>
        <w:ind w:right="23" w:firstLine="609"/>
        <w:rPr>
          <w:sz w:val="31"/>
          <w:szCs w:val="31"/>
        </w:rPr>
      </w:pPr>
      <w:r>
        <w:rPr>
          <w:spacing w:val="-2"/>
          <w:sz w:val="31"/>
          <w:szCs w:val="31"/>
        </w:rPr>
        <w:t>工程保修期为：</w:t>
      </w:r>
      <w:r>
        <w:rPr>
          <w:spacing w:val="-2"/>
          <w:sz w:val="31"/>
          <w:szCs w:val="31"/>
          <w:u w:val="single" w:color="auto"/>
        </w:rPr>
        <w:t>详见附件3—</w:t>
      </w:r>
      <w:r>
        <w:rPr>
          <w:spacing w:val="-37"/>
          <w:sz w:val="31"/>
          <w:szCs w:val="31"/>
          <w:u w:val="single" w:color="auto"/>
        </w:rPr>
        <w:t xml:space="preserve"> </w:t>
      </w:r>
      <w:r>
        <w:rPr>
          <w:spacing w:val="-2"/>
          <w:sz w:val="31"/>
          <w:szCs w:val="31"/>
          <w:u w:val="single" w:color="auto"/>
        </w:rPr>
        <w:t>《工程质量保修书》第二条“质</w:t>
      </w:r>
      <w:r>
        <w:rPr>
          <w:sz w:val="31"/>
          <w:szCs w:val="31"/>
        </w:rPr>
        <w:t xml:space="preserve"> </w:t>
      </w:r>
      <w:r>
        <w:rPr>
          <w:spacing w:val="64"/>
          <w:sz w:val="31"/>
          <w:szCs w:val="31"/>
          <w:u w:val="single" w:color="auto"/>
        </w:rPr>
        <w:t>量保修期</w:t>
      </w:r>
      <w:r>
        <w:rPr>
          <w:spacing w:val="-41"/>
          <w:sz w:val="31"/>
          <w:szCs w:val="31"/>
          <w:u w:val="single" w:color="auto"/>
        </w:rPr>
        <w:t xml:space="preserve"> </w:t>
      </w:r>
      <w:r>
        <w:rPr>
          <w:spacing w:val="64"/>
          <w:sz w:val="31"/>
          <w:szCs w:val="31"/>
          <w:u w:val="single" w:color="auto"/>
        </w:rPr>
        <w:t>”</w:t>
      </w:r>
    </w:p>
    <w:p w14:paraId="78828296">
      <w:pPr>
        <w:spacing w:line="60" w:lineRule="exact"/>
        <w:ind w:left="16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4EBC1A1">
      <w:pPr>
        <w:spacing w:line="254" w:lineRule="auto"/>
        <w:rPr>
          <w:rFonts w:ascii="Arial"/>
          <w:sz w:val="21"/>
        </w:rPr>
      </w:pPr>
    </w:p>
    <w:p w14:paraId="60295271">
      <w:pPr>
        <w:pStyle w:val="2"/>
        <w:spacing w:before="102" w:line="219" w:lineRule="auto"/>
        <w:ind w:left="609"/>
        <w:rPr>
          <w:sz w:val="31"/>
          <w:szCs w:val="31"/>
        </w:rPr>
      </w:pPr>
      <w:r>
        <w:rPr>
          <w:spacing w:val="7"/>
          <w:sz w:val="31"/>
          <w:szCs w:val="31"/>
        </w:rPr>
        <w:t>15.4.3修复通知</w:t>
      </w:r>
    </w:p>
    <w:p w14:paraId="483E3D5C">
      <w:pPr>
        <w:pStyle w:val="2"/>
        <w:spacing w:before="161" w:line="322" w:lineRule="auto"/>
        <w:ind w:right="198" w:firstLine="599"/>
        <w:rPr>
          <w:sz w:val="31"/>
          <w:szCs w:val="31"/>
        </w:rPr>
      </w:pPr>
      <w:r>
        <w:rPr>
          <w:spacing w:val="-21"/>
          <w:sz w:val="31"/>
          <w:szCs w:val="31"/>
        </w:rPr>
        <w:t>承包人收到保修通知并到达工程现场的合理</w:t>
      </w:r>
      <w:r>
        <w:rPr>
          <w:spacing w:val="-22"/>
          <w:sz w:val="31"/>
          <w:szCs w:val="31"/>
        </w:rPr>
        <w:t>时间：</w:t>
      </w:r>
      <w:r>
        <w:rPr>
          <w:spacing w:val="-22"/>
          <w:sz w:val="31"/>
          <w:szCs w:val="31"/>
          <w:u w:val="single" w:color="auto"/>
        </w:rPr>
        <w:t>3</w:t>
      </w:r>
      <w:r>
        <w:rPr>
          <w:spacing w:val="33"/>
          <w:sz w:val="31"/>
          <w:szCs w:val="31"/>
          <w:u w:val="single" w:color="auto"/>
        </w:rPr>
        <w:t xml:space="preserve">  </w:t>
      </w:r>
      <w:r>
        <w:rPr>
          <w:spacing w:val="-22"/>
          <w:sz w:val="31"/>
          <w:szCs w:val="31"/>
          <w:u w:val="single" w:color="auto"/>
        </w:rPr>
        <w:t>天</w:t>
      </w:r>
      <w:r>
        <w:rPr>
          <w:spacing w:val="49"/>
          <w:sz w:val="31"/>
          <w:szCs w:val="31"/>
          <w:u w:val="single" w:color="auto"/>
        </w:rPr>
        <w:t xml:space="preserve">  </w:t>
      </w:r>
      <w:r>
        <w:rPr>
          <w:spacing w:val="-22"/>
          <w:sz w:val="31"/>
          <w:szCs w:val="31"/>
          <w:u w:val="single" w:color="auto"/>
        </w:rPr>
        <w:t>内</w:t>
      </w:r>
      <w:r>
        <w:rPr>
          <w:spacing w:val="-22"/>
          <w:sz w:val="31"/>
          <w:szCs w:val="31"/>
        </w:rPr>
        <w:t>-0</w:t>
      </w:r>
      <w:r>
        <w:rPr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16</w:t>
      </w:r>
      <w:r>
        <w:rPr>
          <w:spacing w:val="-83"/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.</w:t>
      </w:r>
      <w:r>
        <w:rPr>
          <w:spacing w:val="-91"/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违约</w:t>
      </w:r>
    </w:p>
    <w:p w14:paraId="5A9148E8">
      <w:pPr>
        <w:pStyle w:val="2"/>
        <w:spacing w:before="10" w:line="220" w:lineRule="auto"/>
        <w:ind w:left="609"/>
        <w:rPr>
          <w:sz w:val="31"/>
          <w:szCs w:val="31"/>
        </w:rPr>
      </w:pPr>
      <w:r>
        <w:rPr>
          <w:spacing w:val="-6"/>
          <w:sz w:val="31"/>
          <w:szCs w:val="31"/>
        </w:rPr>
        <w:t>16.1</w:t>
      </w:r>
      <w:r>
        <w:rPr>
          <w:spacing w:val="-26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发包人违约</w:t>
      </w:r>
    </w:p>
    <w:p w14:paraId="27360211">
      <w:pPr>
        <w:pStyle w:val="2"/>
        <w:spacing w:before="171" w:line="220" w:lineRule="auto"/>
        <w:ind w:left="609"/>
        <w:rPr>
          <w:sz w:val="31"/>
          <w:szCs w:val="31"/>
        </w:rPr>
      </w:pPr>
      <w:r>
        <w:rPr>
          <w:spacing w:val="-3"/>
          <w:sz w:val="31"/>
          <w:szCs w:val="31"/>
        </w:rPr>
        <w:t>16.1.1发包人违约的情形</w:t>
      </w:r>
    </w:p>
    <w:p w14:paraId="6C679BEB">
      <w:pPr>
        <w:pStyle w:val="2"/>
        <w:spacing w:before="171" w:line="220" w:lineRule="auto"/>
        <w:ind w:left="609"/>
        <w:rPr>
          <w:sz w:val="31"/>
          <w:szCs w:val="31"/>
        </w:rPr>
      </w:pPr>
      <w:r>
        <w:rPr>
          <w:spacing w:val="-10"/>
          <w:sz w:val="31"/>
          <w:szCs w:val="31"/>
        </w:rPr>
        <w:t>发包人违约的其他情形：</w:t>
      </w:r>
      <w:r>
        <w:rPr>
          <w:sz w:val="31"/>
          <w:szCs w:val="31"/>
          <w:u w:val="single" w:color="auto"/>
        </w:rPr>
        <w:t xml:space="preserve">                </w:t>
      </w:r>
    </w:p>
    <w:p w14:paraId="69475952">
      <w:pPr>
        <w:pStyle w:val="2"/>
        <w:spacing w:before="169" w:line="219" w:lineRule="auto"/>
        <w:ind w:left="609"/>
        <w:rPr>
          <w:sz w:val="31"/>
          <w:szCs w:val="31"/>
        </w:rPr>
      </w:pPr>
      <w:r>
        <w:rPr>
          <w:spacing w:val="1"/>
          <w:sz w:val="31"/>
          <w:szCs w:val="31"/>
        </w:rPr>
        <w:t>16.1.2发包人违约的责任</w:t>
      </w:r>
    </w:p>
    <w:p w14:paraId="3538E1E5">
      <w:pPr>
        <w:pStyle w:val="2"/>
        <w:spacing w:before="183" w:line="219" w:lineRule="auto"/>
        <w:ind w:left="609"/>
        <w:rPr>
          <w:sz w:val="31"/>
          <w:szCs w:val="31"/>
        </w:rPr>
      </w:pPr>
      <w:r>
        <w:rPr>
          <w:spacing w:val="-13"/>
          <w:sz w:val="31"/>
          <w:szCs w:val="31"/>
        </w:rPr>
        <w:t>发包人违约责任的承担方式和计算方法：</w:t>
      </w:r>
    </w:p>
    <w:p w14:paraId="6487AA39">
      <w:pPr>
        <w:pStyle w:val="2"/>
        <w:spacing w:before="163" w:line="276" w:lineRule="auto"/>
        <w:ind w:right="38" w:firstLine="78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1"/>
          <w:sz w:val="31"/>
          <w:szCs w:val="31"/>
        </w:rPr>
        <w:t>(1)因发包人原因未能在计划开工日期前7天内下达开工通知</w:t>
      </w:r>
      <w:r>
        <w:rPr>
          <w:spacing w:val="5"/>
          <w:sz w:val="31"/>
          <w:szCs w:val="31"/>
        </w:rPr>
        <w:t xml:space="preserve"> </w:t>
      </w:r>
      <w:r>
        <w:rPr>
          <w:spacing w:val="14"/>
          <w:sz w:val="31"/>
          <w:szCs w:val="31"/>
        </w:rPr>
        <w:t>的违约责任：</w:t>
      </w:r>
      <w:r>
        <w:rPr>
          <w:spacing w:val="14"/>
          <w:sz w:val="31"/>
          <w:szCs w:val="31"/>
          <w:u w:val="single" w:color="auto"/>
        </w:rPr>
        <w:t xml:space="preserve"> 承担承包人实际发生的费用，工期相应顺</w:t>
      </w:r>
      <w:r>
        <w:rPr>
          <w:spacing w:val="13"/>
          <w:sz w:val="31"/>
          <w:szCs w:val="31"/>
          <w:u w:val="single" w:color="auto"/>
        </w:rPr>
        <w:t xml:space="preserve">延 </w:t>
      </w:r>
      <w:r>
        <w:rPr>
          <w:rFonts w:ascii="Times New Roman" w:hAnsi="Times New Roman" w:eastAsia="Times New Roman" w:cs="Times New Roman"/>
          <w:spacing w:val="13"/>
          <w:sz w:val="31"/>
          <w:szCs w:val="31"/>
        </w:rPr>
        <w:t>0</w:t>
      </w:r>
    </w:p>
    <w:p w14:paraId="492AEDAC">
      <w:pPr>
        <w:pStyle w:val="2"/>
        <w:spacing w:before="159" w:line="218" w:lineRule="auto"/>
        <w:ind w:left="780"/>
        <w:rPr>
          <w:sz w:val="31"/>
          <w:szCs w:val="31"/>
        </w:rPr>
      </w:pPr>
      <w:r>
        <w:rPr>
          <w:spacing w:val="-7"/>
          <w:sz w:val="31"/>
          <w:szCs w:val="31"/>
        </w:rPr>
        <w:t>(2)因发包人原因未能按合同约定支付合同价款的违约责任：</w:t>
      </w:r>
    </w:p>
    <w:p w14:paraId="5B0A6382">
      <w:pPr>
        <w:spacing w:line="218" w:lineRule="auto"/>
        <w:rPr>
          <w:sz w:val="31"/>
          <w:szCs w:val="31"/>
        </w:rPr>
        <w:sectPr>
          <w:footerReference r:id="rId23" w:type="default"/>
          <w:pgSz w:w="11900" w:h="16820"/>
          <w:pgMar w:top="1429" w:right="1676" w:bottom="1079" w:left="1309" w:header="0" w:footer="961" w:gutter="0"/>
          <w:cols w:space="720" w:num="1"/>
        </w:sectPr>
      </w:pPr>
    </w:p>
    <w:p w14:paraId="5F56CD04">
      <w:pPr>
        <w:pStyle w:val="2"/>
        <w:spacing w:before="153" w:line="320" w:lineRule="auto"/>
        <w:ind w:right="70"/>
        <w:rPr>
          <w:sz w:val="31"/>
          <w:szCs w:val="31"/>
        </w:rPr>
      </w:pPr>
      <w:bookmarkStart w:id="52" w:name="bookmark41"/>
      <w:bookmarkEnd w:id="52"/>
      <w:r>
        <w:rPr>
          <w:spacing w:val="-13"/>
          <w:sz w:val="31"/>
          <w:szCs w:val="31"/>
          <w:u w:val="single" w:color="auto"/>
        </w:rPr>
        <w:t>承包人有权暂停施工，工期相应顺延；如承包人继续施工，发包人承</w:t>
      </w:r>
      <w:r>
        <w:rPr>
          <w:spacing w:val="13"/>
          <w:sz w:val="31"/>
          <w:szCs w:val="31"/>
        </w:rPr>
        <w:t xml:space="preserve"> </w:t>
      </w:r>
      <w:r>
        <w:rPr>
          <w:spacing w:val="-9"/>
          <w:sz w:val="31"/>
          <w:szCs w:val="31"/>
          <w:u w:val="single" w:color="auto"/>
        </w:rPr>
        <w:t>担同期银行贷款利率计算的相应贷款利息，工期不顺延</w:t>
      </w:r>
    </w:p>
    <w:p w14:paraId="532EA812">
      <w:pPr>
        <w:pStyle w:val="2"/>
        <w:spacing w:before="25" w:line="301" w:lineRule="auto"/>
        <w:ind w:right="68" w:firstLine="809"/>
        <w:rPr>
          <w:sz w:val="31"/>
          <w:szCs w:val="31"/>
        </w:rPr>
      </w:pPr>
      <w:r>
        <w:rPr>
          <w:spacing w:val="21"/>
          <w:sz w:val="31"/>
          <w:szCs w:val="31"/>
        </w:rPr>
        <w:t>(3)发包人违反第10.1款(变更的范围</w:t>
      </w:r>
      <w:r>
        <w:rPr>
          <w:spacing w:val="20"/>
          <w:sz w:val="31"/>
          <w:szCs w:val="31"/>
        </w:rPr>
        <w:t>)第(2)项约定，自</w:t>
      </w:r>
      <w:r>
        <w:rPr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行实施被取消的工作或转由他人实施的违约责任：</w:t>
      </w:r>
      <w:r>
        <w:rPr>
          <w:spacing w:val="-7"/>
          <w:sz w:val="31"/>
          <w:szCs w:val="31"/>
          <w:u w:val="single" w:color="auto"/>
        </w:rPr>
        <w:t>①影响工期的，</w:t>
      </w:r>
      <w:r>
        <w:rPr>
          <w:spacing w:val="-89"/>
          <w:sz w:val="31"/>
          <w:szCs w:val="31"/>
          <w:u w:val="single" w:color="auto"/>
        </w:rPr>
        <w:t xml:space="preserve"> </w:t>
      </w:r>
      <w:r>
        <w:rPr>
          <w:sz w:val="31"/>
          <w:szCs w:val="31"/>
        </w:rPr>
        <w:t xml:space="preserve"> </w:t>
      </w:r>
      <w:r>
        <w:rPr>
          <w:spacing w:val="-13"/>
          <w:sz w:val="31"/>
          <w:szCs w:val="31"/>
          <w:u w:val="single" w:color="auto"/>
        </w:rPr>
        <w:t>工期相应顺延，并承担承包人相应损失；②承包人不承担该部分的质</w:t>
      </w:r>
      <w:r>
        <w:rPr>
          <w:spacing w:val="12"/>
          <w:sz w:val="31"/>
          <w:szCs w:val="31"/>
        </w:rPr>
        <w:t xml:space="preserve"> </w:t>
      </w:r>
      <w:r>
        <w:rPr>
          <w:spacing w:val="-13"/>
          <w:sz w:val="31"/>
          <w:szCs w:val="31"/>
          <w:u w:val="single" w:color="auto"/>
        </w:rPr>
        <w:t>量缺陷责任；③承包人不承担该部分的竣工资料的移交；④此部分工</w:t>
      </w:r>
      <w:r>
        <w:rPr>
          <w:spacing w:val="15"/>
          <w:sz w:val="31"/>
          <w:szCs w:val="31"/>
        </w:rPr>
        <w:t xml:space="preserve"> </w:t>
      </w:r>
      <w:r>
        <w:rPr>
          <w:spacing w:val="-8"/>
          <w:sz w:val="31"/>
          <w:szCs w:val="31"/>
          <w:u w:val="single" w:color="auto"/>
        </w:rPr>
        <w:t>作使用承包人施工设备、临时设施等，由发包人承担相应费用</w:t>
      </w:r>
    </w:p>
    <w:p w14:paraId="6D5DC9C6">
      <w:pPr>
        <w:pStyle w:val="2"/>
        <w:spacing w:before="170" w:line="214" w:lineRule="auto"/>
        <w:ind w:right="72" w:firstLine="809"/>
        <w:rPr>
          <w:rFonts w:ascii="Times New Roman" w:hAnsi="Times New Roman" w:eastAsia="Times New Roman" w:cs="Times New Roman"/>
          <w:sz w:val="8"/>
          <w:szCs w:val="8"/>
        </w:rPr>
      </w:pPr>
      <w:r>
        <w:rPr>
          <w:spacing w:val="-6"/>
          <w:sz w:val="31"/>
          <w:szCs w:val="31"/>
        </w:rPr>
        <w:t>(4)发包人提供的材料、工程设备的规格、数量或质量不符合</w:t>
      </w:r>
      <w:r>
        <w:rPr>
          <w:spacing w:val="15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合同约定，或因发包人原因导致交货日期延误或交货地点变更等情况</w:t>
      </w:r>
      <w:r>
        <w:rPr>
          <w:spacing w:val="11"/>
          <w:sz w:val="31"/>
          <w:szCs w:val="31"/>
        </w:rPr>
        <w:t xml:space="preserve"> </w:t>
      </w:r>
      <w:r>
        <w:rPr>
          <w:spacing w:val="19"/>
          <w:sz w:val="31"/>
          <w:szCs w:val="31"/>
        </w:rPr>
        <w:t>的违约责任：</w:t>
      </w:r>
      <w:r>
        <w:rPr>
          <w:spacing w:val="19"/>
          <w:sz w:val="31"/>
          <w:szCs w:val="31"/>
          <w:u w:val="single" w:color="auto"/>
        </w:rPr>
        <w:t xml:space="preserve"> 工期相应顺延，并承担相应的费用 </w:t>
      </w:r>
      <w:r>
        <w:rPr>
          <w:rFonts w:ascii="Times New Roman" w:hAnsi="Times New Roman" w:eastAsia="Times New Roman" w:cs="Times New Roman"/>
          <w:spacing w:val="19"/>
          <w:position w:val="-17"/>
          <w:sz w:val="8"/>
          <w:szCs w:val="8"/>
        </w:rPr>
        <w:t>0</w:t>
      </w:r>
    </w:p>
    <w:p w14:paraId="7440D946">
      <w:pPr>
        <w:spacing w:line="371" w:lineRule="auto"/>
        <w:rPr>
          <w:rFonts w:ascii="Arial"/>
          <w:sz w:val="21"/>
        </w:rPr>
      </w:pPr>
    </w:p>
    <w:p w14:paraId="61465C19">
      <w:pPr>
        <w:pStyle w:val="2"/>
        <w:spacing w:before="101" w:line="207" w:lineRule="auto"/>
        <w:ind w:right="114" w:firstLine="809"/>
        <w:rPr>
          <w:sz w:val="31"/>
          <w:szCs w:val="31"/>
        </w:rPr>
      </w:pPr>
      <w:r>
        <w:rPr>
          <w:spacing w:val="-5"/>
          <w:sz w:val="31"/>
          <w:szCs w:val="31"/>
        </w:rPr>
        <w:t>(5)因发包人违反合同约定造成暂停施工的违约责任：</w:t>
      </w:r>
      <w:r>
        <w:rPr>
          <w:spacing w:val="-5"/>
          <w:sz w:val="31"/>
          <w:szCs w:val="31"/>
          <w:u w:val="single" w:color="auto"/>
        </w:rPr>
        <w:t>工</w:t>
      </w:r>
      <w:r>
        <w:rPr>
          <w:spacing w:val="144"/>
          <w:sz w:val="31"/>
          <w:szCs w:val="31"/>
          <w:u w:val="single" w:color="auto"/>
        </w:rPr>
        <w:t xml:space="preserve"> </w:t>
      </w:r>
      <w:r>
        <w:rPr>
          <w:spacing w:val="-5"/>
          <w:sz w:val="31"/>
          <w:szCs w:val="31"/>
          <w:u w:val="single" w:color="auto"/>
        </w:rPr>
        <w:t>期</w:t>
      </w:r>
      <w:r>
        <w:rPr>
          <w:sz w:val="31"/>
          <w:szCs w:val="31"/>
        </w:rPr>
        <w:t xml:space="preserve"> </w:t>
      </w:r>
      <w:r>
        <w:rPr>
          <w:spacing w:val="17"/>
          <w:sz w:val="31"/>
          <w:szCs w:val="31"/>
          <w:u w:val="single" w:color="auto"/>
        </w:rPr>
        <w:t>相应顺延，并承担相应的费用</w:t>
      </w:r>
    </w:p>
    <w:p w14:paraId="745C9C1D">
      <w:pPr>
        <w:spacing w:line="59" w:lineRule="exact"/>
        <w:ind w:left="42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3F070E6">
      <w:pPr>
        <w:pStyle w:val="2"/>
        <w:spacing w:before="308" w:line="273" w:lineRule="auto"/>
        <w:ind w:right="122" w:firstLine="809"/>
        <w:rPr>
          <w:sz w:val="31"/>
          <w:szCs w:val="31"/>
        </w:rPr>
      </w:pPr>
      <w:r>
        <w:rPr>
          <w:spacing w:val="-6"/>
          <w:sz w:val="31"/>
          <w:szCs w:val="31"/>
        </w:rPr>
        <w:t>(6)发包人无正当理由没有在约定期限内发出复工指示，导致</w:t>
      </w:r>
      <w:r>
        <w:rPr>
          <w:spacing w:val="14"/>
          <w:sz w:val="31"/>
          <w:szCs w:val="31"/>
        </w:rPr>
        <w:t xml:space="preserve"> </w:t>
      </w:r>
      <w:r>
        <w:rPr>
          <w:spacing w:val="3"/>
          <w:sz w:val="31"/>
          <w:szCs w:val="31"/>
        </w:rPr>
        <w:t>承包人无法复工的违约责任：</w:t>
      </w:r>
      <w:r>
        <w:rPr>
          <w:spacing w:val="3"/>
          <w:sz w:val="31"/>
          <w:szCs w:val="31"/>
          <w:u w:val="single" w:color="auto"/>
        </w:rPr>
        <w:t>工期相应顺延，并承担相应的费用</w:t>
      </w:r>
    </w:p>
    <w:p w14:paraId="750ED68A">
      <w:pPr>
        <w:pStyle w:val="2"/>
        <w:spacing w:before="133" w:line="220" w:lineRule="auto"/>
        <w:ind w:left="809"/>
        <w:rPr>
          <w:sz w:val="31"/>
          <w:szCs w:val="31"/>
        </w:rPr>
      </w:pPr>
      <w:r>
        <w:rPr>
          <w:sz w:val="31"/>
          <w:szCs w:val="31"/>
        </w:rPr>
        <w:t>(7)其他：</w:t>
      </w:r>
      <w:r>
        <w:rPr>
          <w:spacing w:val="-70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                  </w:t>
      </w:r>
    </w:p>
    <w:p w14:paraId="4EAF07F2">
      <w:pPr>
        <w:pStyle w:val="2"/>
        <w:spacing w:before="190" w:line="219" w:lineRule="auto"/>
        <w:ind w:left="609"/>
        <w:rPr>
          <w:sz w:val="31"/>
          <w:szCs w:val="31"/>
        </w:rPr>
      </w:pPr>
      <w:r>
        <w:rPr>
          <w:spacing w:val="1"/>
          <w:sz w:val="31"/>
          <w:szCs w:val="31"/>
        </w:rPr>
        <w:t>16.1.3因发包人违约解除合同</w:t>
      </w:r>
    </w:p>
    <w:p w14:paraId="782E7CFA">
      <w:pPr>
        <w:pStyle w:val="2"/>
        <w:spacing w:before="191" w:line="301" w:lineRule="auto"/>
        <w:ind w:right="69" w:firstLine="609"/>
        <w:jc w:val="both"/>
        <w:rPr>
          <w:sz w:val="31"/>
          <w:szCs w:val="31"/>
        </w:rPr>
      </w:pPr>
      <w:r>
        <w:rPr>
          <w:spacing w:val="-10"/>
          <w:sz w:val="31"/>
          <w:szCs w:val="31"/>
        </w:rPr>
        <w:t>承包人按16.1.1项〔发包人违约的情形〕约定暂停施工满</w:t>
      </w:r>
      <w:r>
        <w:rPr>
          <w:spacing w:val="-3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1"/>
          <w:szCs w:val="31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49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天</w:t>
      </w:r>
      <w:r>
        <w:rPr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后发包人仍不纠正其违约行为并致使合同目的不能实现的，承包人有</w:t>
      </w:r>
      <w:r>
        <w:rPr>
          <w:spacing w:val="14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权解除合同。</w:t>
      </w:r>
    </w:p>
    <w:p w14:paraId="5F0B1704">
      <w:pPr>
        <w:pStyle w:val="2"/>
        <w:spacing w:before="75" w:line="219" w:lineRule="auto"/>
        <w:ind w:left="609"/>
        <w:outlineLvl w:val="1"/>
        <w:rPr>
          <w:sz w:val="31"/>
          <w:szCs w:val="31"/>
        </w:rPr>
      </w:pPr>
      <w:bookmarkStart w:id="53" w:name="bookmark19"/>
      <w:bookmarkEnd w:id="53"/>
      <w:r>
        <w:rPr>
          <w:spacing w:val="8"/>
          <w:sz w:val="31"/>
          <w:szCs w:val="31"/>
        </w:rPr>
        <w:t>16.2承包人违约</w:t>
      </w:r>
    </w:p>
    <w:p w14:paraId="3CF50519">
      <w:pPr>
        <w:pStyle w:val="2"/>
        <w:spacing w:before="182" w:line="219" w:lineRule="auto"/>
        <w:ind w:left="609"/>
        <w:rPr>
          <w:sz w:val="31"/>
          <w:szCs w:val="31"/>
        </w:rPr>
      </w:pPr>
      <w:r>
        <w:rPr>
          <w:spacing w:val="3"/>
          <w:sz w:val="31"/>
          <w:szCs w:val="31"/>
        </w:rPr>
        <w:t>16.2.1承包人违约的情形</w:t>
      </w:r>
    </w:p>
    <w:p w14:paraId="6E8E41D6">
      <w:pPr>
        <w:pStyle w:val="2"/>
        <w:spacing w:before="193" w:line="219" w:lineRule="auto"/>
        <w:ind w:left="609"/>
        <w:rPr>
          <w:sz w:val="31"/>
          <w:szCs w:val="31"/>
        </w:rPr>
      </w:pPr>
      <w:r>
        <w:rPr>
          <w:spacing w:val="-8"/>
          <w:sz w:val="31"/>
          <w:szCs w:val="31"/>
        </w:rPr>
        <w:t>承包人违约的其他情形：</w:t>
      </w:r>
      <w:r>
        <w:rPr>
          <w:spacing w:val="-8"/>
          <w:sz w:val="31"/>
          <w:szCs w:val="31"/>
          <w:u w:val="single" w:color="auto"/>
        </w:rPr>
        <w:t xml:space="preserve">                     </w:t>
      </w:r>
    </w:p>
    <w:p w14:paraId="35077821">
      <w:pPr>
        <w:pStyle w:val="2"/>
        <w:spacing w:before="172" w:line="219" w:lineRule="auto"/>
        <w:ind w:left="609"/>
        <w:rPr>
          <w:sz w:val="31"/>
          <w:szCs w:val="31"/>
        </w:rPr>
      </w:pPr>
      <w:r>
        <w:rPr>
          <w:spacing w:val="-3"/>
          <w:sz w:val="31"/>
          <w:szCs w:val="31"/>
        </w:rPr>
        <w:t>16.2.2承包人违约的责任</w:t>
      </w:r>
    </w:p>
    <w:p w14:paraId="671023BB">
      <w:pPr>
        <w:pStyle w:val="2"/>
        <w:spacing w:before="202" w:line="203" w:lineRule="auto"/>
        <w:ind w:right="49" w:firstLine="609"/>
        <w:rPr>
          <w:sz w:val="31"/>
          <w:szCs w:val="31"/>
        </w:rPr>
      </w:pPr>
      <w:r>
        <w:rPr>
          <w:spacing w:val="-2"/>
          <w:sz w:val="31"/>
          <w:szCs w:val="31"/>
        </w:rPr>
        <w:t>承包人违约责任的承担方式和计算方法：</w:t>
      </w:r>
      <w:r>
        <w:rPr>
          <w:spacing w:val="-2"/>
          <w:sz w:val="31"/>
          <w:szCs w:val="31"/>
          <w:u w:val="single" w:color="auto"/>
        </w:rPr>
        <w:t>承担相应费用和延误</w:t>
      </w:r>
      <w:r>
        <w:rPr>
          <w:spacing w:val="18"/>
          <w:sz w:val="31"/>
          <w:szCs w:val="31"/>
        </w:rPr>
        <w:t xml:space="preserve"> </w:t>
      </w:r>
      <w:r>
        <w:rPr>
          <w:spacing w:val="12"/>
          <w:sz w:val="31"/>
          <w:szCs w:val="31"/>
          <w:u w:val="single" w:color="auto"/>
        </w:rPr>
        <w:t>的工期，及由此造成的相关法律责任</w:t>
      </w:r>
    </w:p>
    <w:p w14:paraId="52416236">
      <w:pPr>
        <w:spacing w:line="188" w:lineRule="auto"/>
        <w:ind w:left="51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A6BA19D">
      <w:pPr>
        <w:pStyle w:val="2"/>
        <w:spacing w:before="306" w:line="219" w:lineRule="auto"/>
        <w:ind w:left="609"/>
        <w:rPr>
          <w:sz w:val="31"/>
          <w:szCs w:val="31"/>
        </w:rPr>
      </w:pPr>
      <w:r>
        <w:rPr>
          <w:spacing w:val="1"/>
          <w:sz w:val="31"/>
          <w:szCs w:val="31"/>
        </w:rPr>
        <w:t>16.2.3因承包人违约解除合同</w:t>
      </w:r>
    </w:p>
    <w:p w14:paraId="58DDFD36">
      <w:pPr>
        <w:spacing w:line="219" w:lineRule="auto"/>
        <w:rPr>
          <w:sz w:val="31"/>
          <w:szCs w:val="31"/>
        </w:rPr>
        <w:sectPr>
          <w:footerReference r:id="rId24" w:type="default"/>
          <w:pgSz w:w="11900" w:h="16820"/>
          <w:pgMar w:top="1429" w:right="1785" w:bottom="997" w:left="1120" w:header="0" w:footer="871" w:gutter="0"/>
          <w:cols w:space="720" w:num="1"/>
        </w:sectPr>
      </w:pPr>
    </w:p>
    <w:p w14:paraId="41A7AEAC">
      <w:pPr>
        <w:pStyle w:val="2"/>
        <w:spacing w:before="103" w:line="219" w:lineRule="auto"/>
        <w:ind w:left="599"/>
        <w:rPr>
          <w:rFonts w:ascii="Times New Roman" w:hAnsi="Times New Roman" w:eastAsia="Times New Roman" w:cs="Times New Roman"/>
          <w:sz w:val="14"/>
          <w:szCs w:val="14"/>
        </w:rPr>
      </w:pPr>
      <w:bookmarkStart w:id="54" w:name="bookmark42"/>
      <w:bookmarkEnd w:id="54"/>
      <w:r>
        <w:rPr>
          <w:spacing w:val="-3"/>
          <w:sz w:val="31"/>
          <w:szCs w:val="31"/>
        </w:rPr>
        <w:t>关于承包人违约解除合同的特别约定：</w:t>
      </w:r>
      <w:r>
        <w:rPr>
          <w:rFonts w:ascii="Times New Roman" w:hAnsi="Times New Roman" w:eastAsia="Times New Roman" w:cs="Times New Roman"/>
          <w:spacing w:val="-3"/>
          <w:sz w:val="14"/>
          <w:szCs w:val="14"/>
          <w:u w:val="single" w:color="auto"/>
        </w:rPr>
        <w:t xml:space="preserve">           </w:t>
      </w:r>
      <w:r>
        <w:rPr>
          <w:rFonts w:ascii="Times New Roman" w:hAnsi="Times New Roman" w:eastAsia="Times New Roman" w:cs="Times New Roman"/>
          <w:spacing w:val="-4"/>
          <w:sz w:val="14"/>
          <w:szCs w:val="14"/>
          <w:u w:val="single" w:color="auto"/>
        </w:rPr>
        <w:t xml:space="preserve">                                o</w:t>
      </w:r>
    </w:p>
    <w:p w14:paraId="71096C13">
      <w:pPr>
        <w:pStyle w:val="2"/>
        <w:spacing w:before="160" w:line="319" w:lineRule="auto"/>
        <w:ind w:right="26" w:firstLine="599"/>
        <w:rPr>
          <w:sz w:val="31"/>
          <w:szCs w:val="31"/>
        </w:rPr>
      </w:pPr>
      <w:r>
        <w:rPr>
          <w:spacing w:val="-13"/>
          <w:sz w:val="31"/>
          <w:szCs w:val="31"/>
        </w:rPr>
        <w:t>发包人继续使用承包人在施工现场的材料、设备、临时工程、承</w:t>
      </w:r>
      <w:r>
        <w:rPr>
          <w:spacing w:val="6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包人文件和由承包人或以其名义编制的其他文件的费用承担方式：按</w:t>
      </w:r>
      <w:r>
        <w:rPr>
          <w:spacing w:val="15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实际的费用支付给承包人。 </w:t>
      </w:r>
    </w:p>
    <w:p w14:paraId="521FB580">
      <w:pPr>
        <w:pStyle w:val="2"/>
        <w:spacing w:before="24" w:line="219" w:lineRule="auto"/>
        <w:outlineLvl w:val="1"/>
        <w:rPr>
          <w:sz w:val="31"/>
          <w:szCs w:val="31"/>
        </w:rPr>
      </w:pPr>
      <w:bookmarkStart w:id="55" w:name="bookmark20"/>
      <w:bookmarkEnd w:id="55"/>
      <w:r>
        <w:rPr>
          <w:spacing w:val="27"/>
          <w:sz w:val="31"/>
          <w:szCs w:val="31"/>
        </w:rPr>
        <w:t>17.不可抗力</w:t>
      </w:r>
    </w:p>
    <w:p w14:paraId="23D3AA54">
      <w:pPr>
        <w:pStyle w:val="2"/>
        <w:spacing w:before="172" w:line="219" w:lineRule="auto"/>
        <w:ind w:left="599"/>
        <w:rPr>
          <w:sz w:val="31"/>
          <w:szCs w:val="31"/>
        </w:rPr>
      </w:pPr>
      <w:r>
        <w:rPr>
          <w:spacing w:val="5"/>
          <w:sz w:val="31"/>
          <w:szCs w:val="31"/>
        </w:rPr>
        <w:t>17.1不可抗力的确认</w:t>
      </w:r>
    </w:p>
    <w:p w14:paraId="1D7162E3">
      <w:pPr>
        <w:pStyle w:val="2"/>
        <w:spacing w:before="152" w:line="327" w:lineRule="auto"/>
        <w:ind w:right="31" w:firstLine="599"/>
        <w:rPr>
          <w:sz w:val="31"/>
          <w:szCs w:val="31"/>
        </w:rPr>
      </w:pPr>
      <w:r>
        <w:rPr>
          <w:spacing w:val="-13"/>
          <w:sz w:val="31"/>
          <w:szCs w:val="31"/>
        </w:rPr>
        <w:t>除通用合同条款约定的不可抗力事件之外，视为不可抗力的其他</w:t>
      </w:r>
      <w:r>
        <w:rPr>
          <w:spacing w:val="4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情形：</w:t>
      </w:r>
      <w:r>
        <w:rPr>
          <w:spacing w:val="-41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               </w:t>
      </w:r>
    </w:p>
    <w:p w14:paraId="3C986BE6">
      <w:pPr>
        <w:pStyle w:val="2"/>
        <w:spacing w:before="1" w:line="219" w:lineRule="auto"/>
        <w:ind w:left="599"/>
        <w:rPr>
          <w:sz w:val="31"/>
          <w:szCs w:val="31"/>
        </w:rPr>
      </w:pPr>
      <w:r>
        <w:rPr>
          <w:spacing w:val="3"/>
          <w:sz w:val="31"/>
          <w:szCs w:val="31"/>
        </w:rPr>
        <w:t>17.4因不可抗力解除合同</w:t>
      </w:r>
    </w:p>
    <w:p w14:paraId="7945BB9D">
      <w:pPr>
        <w:pStyle w:val="2"/>
        <w:spacing w:before="183" w:line="302" w:lineRule="auto"/>
        <w:ind w:right="138" w:firstLine="599"/>
        <w:rPr>
          <w:sz w:val="31"/>
          <w:szCs w:val="31"/>
        </w:rPr>
      </w:pPr>
      <w:r>
        <w:rPr>
          <w:spacing w:val="-6"/>
          <w:sz w:val="31"/>
          <w:szCs w:val="31"/>
        </w:rPr>
        <w:t>合同解除后，发包人应在商定或确定发包人应支付款项后28天</w:t>
      </w:r>
      <w:r>
        <w:rPr>
          <w:spacing w:val="11"/>
          <w:sz w:val="31"/>
          <w:szCs w:val="31"/>
        </w:rPr>
        <w:t xml:space="preserve"> </w:t>
      </w:r>
      <w:r>
        <w:rPr>
          <w:spacing w:val="-15"/>
          <w:sz w:val="31"/>
          <w:szCs w:val="31"/>
        </w:rPr>
        <w:t>内完成款项的支付。</w:t>
      </w:r>
    </w:p>
    <w:p w14:paraId="5A1A709B">
      <w:pPr>
        <w:pStyle w:val="2"/>
        <w:spacing w:before="66" w:line="220" w:lineRule="auto"/>
        <w:outlineLvl w:val="1"/>
        <w:rPr>
          <w:sz w:val="31"/>
          <w:szCs w:val="31"/>
        </w:rPr>
      </w:pPr>
      <w:bookmarkStart w:id="56" w:name="bookmark21"/>
      <w:bookmarkEnd w:id="56"/>
      <w:r>
        <w:rPr>
          <w:spacing w:val="8"/>
          <w:sz w:val="31"/>
          <w:szCs w:val="31"/>
        </w:rPr>
        <w:t>18</w:t>
      </w:r>
      <w:r>
        <w:rPr>
          <w:spacing w:val="-77"/>
          <w:sz w:val="31"/>
          <w:szCs w:val="31"/>
        </w:rPr>
        <w:t xml:space="preserve"> </w:t>
      </w:r>
      <w:r>
        <w:rPr>
          <w:spacing w:val="8"/>
          <w:sz w:val="31"/>
          <w:szCs w:val="31"/>
        </w:rPr>
        <w:t>.</w:t>
      </w:r>
      <w:r>
        <w:rPr>
          <w:spacing w:val="-86"/>
          <w:sz w:val="31"/>
          <w:szCs w:val="31"/>
        </w:rPr>
        <w:t xml:space="preserve"> </w:t>
      </w:r>
      <w:r>
        <w:rPr>
          <w:spacing w:val="8"/>
          <w:sz w:val="31"/>
          <w:szCs w:val="31"/>
        </w:rPr>
        <w:t>保险</w:t>
      </w:r>
    </w:p>
    <w:p w14:paraId="4C62D03E">
      <w:pPr>
        <w:pStyle w:val="2"/>
        <w:spacing w:before="161" w:line="220" w:lineRule="auto"/>
        <w:ind w:left="599"/>
        <w:rPr>
          <w:sz w:val="31"/>
          <w:szCs w:val="31"/>
        </w:rPr>
      </w:pPr>
      <w:r>
        <w:rPr>
          <w:spacing w:val="12"/>
          <w:sz w:val="31"/>
          <w:szCs w:val="31"/>
        </w:rPr>
        <w:t>18.1工程保险</w:t>
      </w:r>
    </w:p>
    <w:p w14:paraId="444F5667">
      <w:pPr>
        <w:pStyle w:val="2"/>
        <w:spacing w:before="180" w:line="303" w:lineRule="auto"/>
        <w:ind w:left="599" w:right="2752"/>
        <w:rPr>
          <w:sz w:val="31"/>
          <w:szCs w:val="31"/>
        </w:rPr>
      </w:pPr>
      <w:r>
        <w:rPr>
          <w:spacing w:val="-11"/>
          <w:sz w:val="31"/>
          <w:szCs w:val="31"/>
        </w:rPr>
        <w:t>关于工程保险的特别约定：</w:t>
      </w:r>
      <w:r>
        <w:rPr>
          <w:spacing w:val="12"/>
          <w:sz w:val="31"/>
          <w:szCs w:val="31"/>
          <w:u w:val="single" w:color="auto"/>
        </w:rPr>
        <w:t xml:space="preserve">            </w:t>
      </w:r>
      <w:r>
        <w:rPr>
          <w:spacing w:val="7"/>
          <w:sz w:val="31"/>
          <w:szCs w:val="31"/>
        </w:rPr>
        <w:t xml:space="preserve"> </w:t>
      </w:r>
      <w:r>
        <w:rPr>
          <w:spacing w:val="10"/>
          <w:sz w:val="31"/>
          <w:szCs w:val="31"/>
        </w:rPr>
        <w:t>18.3其他保险</w:t>
      </w:r>
    </w:p>
    <w:p w14:paraId="465EC1CC">
      <w:pPr>
        <w:pStyle w:val="2"/>
        <w:spacing w:before="63" w:line="220" w:lineRule="auto"/>
        <w:ind w:left="599"/>
        <w:rPr>
          <w:sz w:val="31"/>
          <w:szCs w:val="31"/>
        </w:rPr>
      </w:pPr>
      <w:r>
        <w:rPr>
          <w:spacing w:val="-11"/>
          <w:sz w:val="31"/>
          <w:szCs w:val="31"/>
        </w:rPr>
        <w:t>关于其他保险的约定：</w:t>
      </w:r>
      <w:r>
        <w:rPr>
          <w:sz w:val="31"/>
          <w:szCs w:val="31"/>
          <w:u w:val="single" w:color="auto"/>
        </w:rPr>
        <w:t xml:space="preserve">              </w:t>
      </w:r>
    </w:p>
    <w:p w14:paraId="5790E043">
      <w:pPr>
        <w:pStyle w:val="2"/>
        <w:spacing w:before="170" w:line="308" w:lineRule="auto"/>
        <w:ind w:left="599" w:right="352"/>
        <w:rPr>
          <w:sz w:val="31"/>
          <w:szCs w:val="31"/>
        </w:rPr>
      </w:pPr>
      <w:r>
        <w:rPr>
          <w:spacing w:val="-7"/>
          <w:sz w:val="31"/>
          <w:szCs w:val="31"/>
        </w:rPr>
        <w:t>承包人是否应为其施工设备等办理财产保险：</w:t>
      </w:r>
      <w:r>
        <w:rPr>
          <w:spacing w:val="-7"/>
          <w:sz w:val="31"/>
          <w:szCs w:val="31"/>
          <w:u w:val="single" w:color="auto"/>
        </w:rPr>
        <w:t xml:space="preserve">             </w:t>
      </w:r>
      <w:r>
        <w:rPr>
          <w:spacing w:val="15"/>
          <w:sz w:val="31"/>
          <w:szCs w:val="31"/>
        </w:rPr>
        <w:t xml:space="preserve"> </w:t>
      </w:r>
      <w:r>
        <w:rPr>
          <w:spacing w:val="10"/>
          <w:sz w:val="31"/>
          <w:szCs w:val="31"/>
        </w:rPr>
        <w:t>18.7通知义务</w:t>
      </w:r>
    </w:p>
    <w:p w14:paraId="4E410B32">
      <w:pPr>
        <w:pStyle w:val="2"/>
        <w:spacing w:before="56" w:line="308" w:lineRule="auto"/>
        <w:ind w:right="265" w:firstLine="599"/>
        <w:rPr>
          <w:sz w:val="31"/>
          <w:szCs w:val="31"/>
        </w:rPr>
      </w:pPr>
      <w:r>
        <w:rPr>
          <w:spacing w:val="-4"/>
          <w:sz w:val="31"/>
          <w:szCs w:val="31"/>
        </w:rPr>
        <w:t>关于变更保险合同时的通知义务的约定：</w:t>
      </w:r>
      <w:r>
        <w:rPr>
          <w:spacing w:val="66"/>
          <w:sz w:val="31"/>
          <w:szCs w:val="31"/>
          <w:u w:val="single" w:color="auto"/>
        </w:rPr>
        <w:t xml:space="preserve"> </w:t>
      </w:r>
      <w:r>
        <w:rPr>
          <w:spacing w:val="-4"/>
          <w:sz w:val="31"/>
          <w:szCs w:val="31"/>
          <w:u w:val="single" w:color="auto"/>
        </w:rPr>
        <w:t>执行通用条款</w:t>
      </w:r>
      <w:r>
        <w:rPr>
          <w:spacing w:val="54"/>
          <w:sz w:val="31"/>
          <w:szCs w:val="31"/>
          <w:u w:val="single" w:color="auto"/>
        </w:rPr>
        <w:t xml:space="preserve"> </w:t>
      </w:r>
      <w:r>
        <w:rPr>
          <w:spacing w:val="-146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-0</w:t>
      </w:r>
      <w:r>
        <w:rPr>
          <w:sz w:val="31"/>
          <w:szCs w:val="31"/>
        </w:rPr>
        <w:t xml:space="preserve"> </w:t>
      </w:r>
      <w:r>
        <w:rPr>
          <w:spacing w:val="9"/>
          <w:sz w:val="31"/>
          <w:szCs w:val="31"/>
        </w:rPr>
        <w:t>20. 争议解决</w:t>
      </w:r>
    </w:p>
    <w:p w14:paraId="319FA862">
      <w:pPr>
        <w:pStyle w:val="2"/>
        <w:spacing w:before="55" w:line="219" w:lineRule="auto"/>
        <w:ind w:left="599"/>
        <w:rPr>
          <w:sz w:val="31"/>
          <w:szCs w:val="31"/>
        </w:rPr>
      </w:pPr>
      <w:r>
        <w:rPr>
          <w:spacing w:val="14"/>
          <w:sz w:val="31"/>
          <w:szCs w:val="31"/>
        </w:rPr>
        <w:t>20.3争议评审</w:t>
      </w:r>
    </w:p>
    <w:p w14:paraId="58FD8EA0">
      <w:pPr>
        <w:pStyle w:val="2"/>
        <w:spacing w:before="182" w:line="219" w:lineRule="auto"/>
        <w:jc w:val="right"/>
        <w:rPr>
          <w:sz w:val="31"/>
          <w:szCs w:val="31"/>
        </w:rPr>
      </w:pPr>
      <w:r>
        <w:rPr>
          <w:spacing w:val="-19"/>
          <w:sz w:val="31"/>
          <w:szCs w:val="31"/>
        </w:rPr>
        <w:t>合同当事人是否同意将工程争议提交争议评审小组决定</w:t>
      </w:r>
      <w:r>
        <w:rPr>
          <w:spacing w:val="-19"/>
          <w:sz w:val="31"/>
          <w:szCs w:val="31"/>
          <w:u w:val="single" w:color="auto"/>
        </w:rPr>
        <w:t>：同</w:t>
      </w:r>
      <w:r>
        <w:rPr>
          <w:spacing w:val="48"/>
          <w:sz w:val="31"/>
          <w:szCs w:val="31"/>
          <w:u w:val="single" w:color="auto"/>
        </w:rPr>
        <w:t xml:space="preserve"> </w:t>
      </w:r>
      <w:r>
        <w:rPr>
          <w:spacing w:val="-19"/>
          <w:sz w:val="31"/>
          <w:szCs w:val="31"/>
          <w:u w:val="single" w:color="auto"/>
        </w:rPr>
        <w:t>意</w:t>
      </w:r>
      <w:r>
        <w:rPr>
          <w:spacing w:val="-19"/>
          <w:sz w:val="31"/>
          <w:szCs w:val="31"/>
        </w:rPr>
        <w:t>。</w:t>
      </w:r>
    </w:p>
    <w:p w14:paraId="3A48D8F7">
      <w:pPr>
        <w:pStyle w:val="2"/>
        <w:spacing w:before="152" w:line="219" w:lineRule="auto"/>
        <w:ind w:left="599"/>
        <w:rPr>
          <w:sz w:val="31"/>
          <w:szCs w:val="31"/>
        </w:rPr>
      </w:pPr>
      <w:r>
        <w:rPr>
          <w:spacing w:val="4"/>
          <w:sz w:val="31"/>
          <w:szCs w:val="31"/>
        </w:rPr>
        <w:t>20.3.1争议评审小组的确定</w:t>
      </w:r>
    </w:p>
    <w:p w14:paraId="0099E48B">
      <w:pPr>
        <w:pStyle w:val="2"/>
        <w:spacing w:before="193" w:line="278" w:lineRule="auto"/>
        <w:ind w:right="91" w:firstLine="59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-9"/>
          <w:sz w:val="31"/>
          <w:szCs w:val="31"/>
        </w:rPr>
        <w:t>争议评审小组成员的确定：</w:t>
      </w:r>
      <w:r>
        <w:rPr>
          <w:spacing w:val="-70"/>
          <w:sz w:val="31"/>
          <w:szCs w:val="31"/>
        </w:rPr>
        <w:t xml:space="preserve"> </w:t>
      </w:r>
      <w:r>
        <w:rPr>
          <w:spacing w:val="-107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由合同当事人各自选定一名争议评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  <w:u w:val="single" w:color="auto"/>
        </w:rPr>
        <w:t>审员；第三名成员由合同当事人共同确定，为首席</w:t>
      </w:r>
      <w:r>
        <w:rPr>
          <w:spacing w:val="-13"/>
          <w:sz w:val="31"/>
          <w:szCs w:val="31"/>
          <w:u w:val="single" w:color="auto"/>
        </w:rPr>
        <w:t>争议评审员</w:t>
      </w:r>
      <w:r>
        <w:rPr>
          <w:spacing w:val="-1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_o</w:t>
      </w:r>
    </w:p>
    <w:p w14:paraId="09A1837A">
      <w:pPr>
        <w:pStyle w:val="2"/>
        <w:spacing w:before="146" w:line="219" w:lineRule="auto"/>
        <w:ind w:left="599"/>
        <w:rPr>
          <w:rFonts w:ascii="Arial" w:hAnsi="Arial" w:eastAsia="Arial" w:cs="Arial"/>
          <w:sz w:val="14"/>
          <w:szCs w:val="14"/>
        </w:rPr>
      </w:pPr>
      <w:r>
        <w:rPr>
          <w:spacing w:val="-15"/>
          <w:sz w:val="31"/>
          <w:szCs w:val="31"/>
        </w:rPr>
        <w:t>选定争议评审员的期限：</w:t>
      </w:r>
      <w:r>
        <w:rPr>
          <w:spacing w:val="113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争</w:t>
      </w:r>
      <w:r>
        <w:rPr>
          <w:spacing w:val="-59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议</w:t>
      </w:r>
      <w:r>
        <w:rPr>
          <w:spacing w:val="-56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发</w:t>
      </w:r>
      <w:r>
        <w:rPr>
          <w:spacing w:val="-58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生</w:t>
      </w:r>
      <w:r>
        <w:rPr>
          <w:spacing w:val="-59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后</w:t>
      </w:r>
      <w:r>
        <w:rPr>
          <w:spacing w:val="-38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1</w:t>
      </w:r>
      <w:r>
        <w:rPr>
          <w:spacing w:val="-62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4</w:t>
      </w:r>
      <w:r>
        <w:rPr>
          <w:spacing w:val="-54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天 内</w:t>
      </w:r>
      <w:r>
        <w:rPr>
          <w:spacing w:val="82"/>
          <w:sz w:val="31"/>
          <w:szCs w:val="31"/>
          <w:u w:val="single" w:color="auto"/>
        </w:rPr>
        <w:t xml:space="preserve"> </w:t>
      </w:r>
      <w:r>
        <w:rPr>
          <w:spacing w:val="-135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5"/>
          <w:position w:val="2"/>
          <w:sz w:val="14"/>
          <w:szCs w:val="14"/>
        </w:rPr>
        <w:t>o</w:t>
      </w:r>
    </w:p>
    <w:p w14:paraId="4190D099">
      <w:pPr>
        <w:spacing w:line="219" w:lineRule="auto"/>
        <w:rPr>
          <w:rFonts w:ascii="Arial" w:hAnsi="Arial" w:eastAsia="Arial" w:cs="Arial"/>
          <w:sz w:val="14"/>
          <w:szCs w:val="14"/>
        </w:rPr>
        <w:sectPr>
          <w:footerReference r:id="rId25" w:type="default"/>
          <w:pgSz w:w="11900" w:h="16820"/>
          <w:pgMar w:top="1429" w:right="1627" w:bottom="1075" w:left="1319" w:header="0" w:footer="949" w:gutter="0"/>
          <w:cols w:space="720" w:num="1"/>
        </w:sectPr>
      </w:pPr>
    </w:p>
    <w:p w14:paraId="7C09935C">
      <w:pPr>
        <w:pStyle w:val="2"/>
        <w:spacing w:before="191" w:line="286" w:lineRule="auto"/>
        <w:ind w:left="599" w:right="425"/>
        <w:rPr>
          <w:sz w:val="31"/>
          <w:szCs w:val="31"/>
        </w:rPr>
      </w:pPr>
      <w:bookmarkStart w:id="57" w:name="bookmark43"/>
      <w:bookmarkEnd w:id="57"/>
      <w:r>
        <w:rPr>
          <w:spacing w:val="-4"/>
          <w:sz w:val="31"/>
          <w:szCs w:val="31"/>
        </w:rPr>
        <w:t>争议评审小组成员的报酬承担方式</w:t>
      </w:r>
      <w:r>
        <w:rPr>
          <w:spacing w:val="-4"/>
          <w:sz w:val="31"/>
          <w:szCs w:val="31"/>
          <w:u w:val="single" w:color="auto"/>
        </w:rPr>
        <w:t>：发、承包双方平均分担</w:t>
      </w:r>
      <w:r>
        <w:rPr>
          <w:spacing w:val="13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其他事项的约定：</w:t>
      </w:r>
      <w:r>
        <w:rPr>
          <w:spacing w:val="-102"/>
          <w:sz w:val="31"/>
          <w:szCs w:val="31"/>
        </w:rPr>
        <w:t xml:space="preserve"> </w:t>
      </w:r>
      <w:r>
        <w:rPr>
          <w:sz w:val="31"/>
          <w:szCs w:val="31"/>
          <w:u w:val="single" w:color="auto"/>
        </w:rPr>
        <w:t xml:space="preserve">                 </w:t>
      </w:r>
    </w:p>
    <w:p w14:paraId="67F8B208">
      <w:pPr>
        <w:pStyle w:val="2"/>
        <w:spacing w:before="90" w:line="196" w:lineRule="auto"/>
        <w:ind w:left="599"/>
        <w:rPr>
          <w:sz w:val="31"/>
          <w:szCs w:val="31"/>
        </w:rPr>
      </w:pPr>
      <w:r>
        <w:rPr>
          <w:spacing w:val="2"/>
          <w:sz w:val="31"/>
          <w:szCs w:val="31"/>
        </w:rPr>
        <w:t>20.3.2争议评审小组的决定</w:t>
      </w:r>
    </w:p>
    <w:p w14:paraId="6EEFBBC5">
      <w:pPr>
        <w:pStyle w:val="2"/>
        <w:spacing w:before="1" w:line="209" w:lineRule="auto"/>
        <w:ind w:left="599"/>
        <w:rPr>
          <w:sz w:val="31"/>
          <w:szCs w:val="31"/>
        </w:rPr>
      </w:pPr>
      <w:r>
        <w:rPr>
          <w:spacing w:val="-11"/>
          <w:sz w:val="31"/>
          <w:szCs w:val="31"/>
        </w:rPr>
        <w:t>合同当事人关于本项的约定：</w:t>
      </w:r>
      <w:r>
        <w:rPr>
          <w:spacing w:val="-106"/>
          <w:sz w:val="31"/>
          <w:szCs w:val="31"/>
        </w:rPr>
        <w:t xml:space="preserve"> </w:t>
      </w:r>
      <w:r>
        <w:rPr>
          <w:spacing w:val="-143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>执 行</w:t>
      </w:r>
      <w:r>
        <w:rPr>
          <w:spacing w:val="-32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>通</w:t>
      </w:r>
      <w:r>
        <w:rPr>
          <w:spacing w:val="-29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>用</w:t>
      </w:r>
      <w:r>
        <w:rPr>
          <w:spacing w:val="-29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>条</w:t>
      </w:r>
      <w:r>
        <w:rPr>
          <w:spacing w:val="-31"/>
          <w:sz w:val="31"/>
          <w:szCs w:val="31"/>
          <w:u w:val="single" w:color="auto"/>
        </w:rPr>
        <w:t xml:space="preserve"> </w:t>
      </w:r>
      <w:r>
        <w:rPr>
          <w:spacing w:val="-11"/>
          <w:sz w:val="31"/>
          <w:szCs w:val="31"/>
          <w:u w:val="single" w:color="auto"/>
        </w:rPr>
        <w:t>款</w:t>
      </w:r>
    </w:p>
    <w:p w14:paraId="059AA0F3">
      <w:pPr>
        <w:spacing w:line="188" w:lineRule="auto"/>
        <w:ind w:left="69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8AFFD51">
      <w:pPr>
        <w:pStyle w:val="2"/>
        <w:spacing w:before="326" w:line="219" w:lineRule="auto"/>
        <w:ind w:left="599"/>
        <w:rPr>
          <w:sz w:val="31"/>
          <w:szCs w:val="31"/>
        </w:rPr>
      </w:pPr>
      <w:r>
        <w:rPr>
          <w:spacing w:val="1"/>
          <w:sz w:val="31"/>
          <w:szCs w:val="31"/>
        </w:rPr>
        <w:t>20.4仲裁或诉讼</w:t>
      </w:r>
    </w:p>
    <w:p w14:paraId="45A2ED24">
      <w:pPr>
        <w:pStyle w:val="2"/>
        <w:spacing w:before="212" w:line="219" w:lineRule="auto"/>
        <w:jc w:val="right"/>
        <w:rPr>
          <w:sz w:val="31"/>
          <w:szCs w:val="31"/>
        </w:rPr>
      </w:pPr>
      <w:r>
        <w:rPr>
          <w:spacing w:val="-12"/>
          <w:sz w:val="31"/>
          <w:szCs w:val="31"/>
        </w:rPr>
        <w:t>因合同及合同有关事项发生的争议，按下列第</w:t>
      </w:r>
      <w:r>
        <w:rPr>
          <w:spacing w:val="-81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(2)</w:t>
      </w:r>
      <w:r>
        <w:rPr>
          <w:spacing w:val="-12"/>
          <w:sz w:val="31"/>
          <w:szCs w:val="31"/>
        </w:rPr>
        <w:t xml:space="preserve"> 种方式解决：</w:t>
      </w:r>
    </w:p>
    <w:p w14:paraId="27D48420">
      <w:pPr>
        <w:pStyle w:val="2"/>
        <w:spacing w:before="125" w:line="298" w:lineRule="auto"/>
        <w:ind w:left="820" w:right="2094" w:firstLine="9"/>
        <w:rPr>
          <w:sz w:val="31"/>
          <w:szCs w:val="31"/>
        </w:rPr>
      </w:pPr>
      <w:r>
        <w:rPr>
          <w:spacing w:val="2"/>
          <w:position w:val="2"/>
          <w:sz w:val="31"/>
          <w:szCs w:val="31"/>
        </w:rPr>
        <w:t>(1)向</w:t>
      </w:r>
      <w:r>
        <w:rPr>
          <w:spacing w:val="6"/>
          <w:position w:val="2"/>
          <w:sz w:val="31"/>
          <w:szCs w:val="31"/>
          <w:u w:val="single" w:color="auto"/>
        </w:rPr>
        <w:t xml:space="preserve">              </w:t>
      </w:r>
      <w:r>
        <w:rPr>
          <w:spacing w:val="2"/>
          <w:position w:val="-1"/>
          <w:sz w:val="30"/>
          <w:szCs w:val="30"/>
        </w:rPr>
        <w:t>仲裁委员会申请仲裁：</w:t>
      </w:r>
      <w:r>
        <w:rPr>
          <w:spacing w:val="12"/>
          <w:position w:val="-1"/>
          <w:sz w:val="30"/>
          <w:szCs w:val="30"/>
        </w:rPr>
        <w:t xml:space="preserve"> </w:t>
      </w:r>
      <w:r>
        <w:rPr>
          <w:spacing w:val="-25"/>
          <w:sz w:val="31"/>
          <w:szCs w:val="31"/>
        </w:rPr>
        <w:t>(</w:t>
      </w:r>
      <w:r>
        <w:rPr>
          <w:spacing w:val="-61"/>
          <w:sz w:val="31"/>
          <w:szCs w:val="31"/>
        </w:rPr>
        <w:t xml:space="preserve"> </w:t>
      </w:r>
      <w:r>
        <w:rPr>
          <w:spacing w:val="-25"/>
          <w:sz w:val="31"/>
          <w:szCs w:val="31"/>
        </w:rPr>
        <w:t>2</w:t>
      </w:r>
      <w:r>
        <w:rPr>
          <w:spacing w:val="-66"/>
          <w:sz w:val="31"/>
          <w:szCs w:val="31"/>
        </w:rPr>
        <w:t xml:space="preserve"> </w:t>
      </w:r>
      <w:r>
        <w:rPr>
          <w:spacing w:val="-25"/>
          <w:sz w:val="31"/>
          <w:szCs w:val="31"/>
        </w:rPr>
        <w:t>)</w:t>
      </w:r>
      <w:r>
        <w:rPr>
          <w:spacing w:val="-37"/>
          <w:sz w:val="31"/>
          <w:szCs w:val="31"/>
        </w:rPr>
        <w:t xml:space="preserve"> </w:t>
      </w:r>
      <w:r>
        <w:rPr>
          <w:spacing w:val="-25"/>
          <w:sz w:val="31"/>
          <w:szCs w:val="31"/>
        </w:rPr>
        <w:t>向</w:t>
      </w:r>
      <w:r>
        <w:rPr>
          <w:spacing w:val="-25"/>
          <w:sz w:val="32"/>
          <w:szCs w:val="32"/>
          <w:u w:val="single" w:color="auto"/>
        </w:rPr>
        <w:t>有</w:t>
      </w:r>
      <w:r>
        <w:rPr>
          <w:spacing w:val="-37"/>
          <w:sz w:val="32"/>
          <w:szCs w:val="32"/>
          <w:u w:val="single" w:color="auto"/>
        </w:rPr>
        <w:t xml:space="preserve"> </w:t>
      </w:r>
      <w:r>
        <w:rPr>
          <w:spacing w:val="-25"/>
          <w:sz w:val="32"/>
          <w:szCs w:val="32"/>
          <w:u w:val="single" w:color="auto"/>
        </w:rPr>
        <w:t>管</w:t>
      </w:r>
      <w:r>
        <w:rPr>
          <w:spacing w:val="-46"/>
          <w:sz w:val="32"/>
          <w:szCs w:val="32"/>
          <w:u w:val="single" w:color="auto"/>
        </w:rPr>
        <w:t xml:space="preserve"> </w:t>
      </w:r>
      <w:r>
        <w:rPr>
          <w:spacing w:val="-25"/>
          <w:sz w:val="32"/>
          <w:szCs w:val="32"/>
          <w:u w:val="single" w:color="auto"/>
        </w:rPr>
        <w:t>辖</w:t>
      </w:r>
      <w:r>
        <w:rPr>
          <w:spacing w:val="-46"/>
          <w:sz w:val="32"/>
          <w:szCs w:val="32"/>
          <w:u w:val="single" w:color="auto"/>
        </w:rPr>
        <w:t xml:space="preserve"> </w:t>
      </w:r>
      <w:r>
        <w:rPr>
          <w:spacing w:val="-25"/>
          <w:sz w:val="32"/>
          <w:szCs w:val="32"/>
          <w:u w:val="single" w:color="auto"/>
        </w:rPr>
        <w:t>权 的</w:t>
      </w:r>
      <w:r>
        <w:rPr>
          <w:spacing w:val="93"/>
          <w:sz w:val="32"/>
          <w:szCs w:val="32"/>
          <w:u w:val="single" w:color="auto"/>
        </w:rPr>
        <w:t xml:space="preserve"> </w:t>
      </w:r>
      <w:r>
        <w:rPr>
          <w:spacing w:val="-25"/>
          <w:sz w:val="31"/>
          <w:szCs w:val="31"/>
        </w:rPr>
        <w:t>人民法院起诉。</w:t>
      </w:r>
    </w:p>
    <w:p w14:paraId="681CC3A5">
      <w:pPr>
        <w:pStyle w:val="2"/>
        <w:spacing w:before="34" w:line="219" w:lineRule="auto"/>
        <w:outlineLvl w:val="1"/>
        <w:rPr>
          <w:sz w:val="31"/>
          <w:szCs w:val="31"/>
        </w:rPr>
      </w:pPr>
      <w:bookmarkStart w:id="58" w:name="bookmark23"/>
      <w:bookmarkEnd w:id="58"/>
      <w:bookmarkStart w:id="59" w:name="bookmark22"/>
      <w:bookmarkEnd w:id="59"/>
      <w:r>
        <w:rPr>
          <w:spacing w:val="9"/>
          <w:sz w:val="31"/>
          <w:szCs w:val="31"/>
        </w:rPr>
        <w:t>21. 补充条款</w:t>
      </w:r>
    </w:p>
    <w:p w14:paraId="26DD90E4">
      <w:pPr>
        <w:pStyle w:val="2"/>
        <w:spacing w:before="219" w:line="284" w:lineRule="auto"/>
        <w:ind w:right="77" w:firstLine="599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21.1</w:t>
      </w:r>
      <w:r>
        <w:rPr>
          <w:rFonts w:ascii="Times New Roman" w:hAnsi="Times New Roman" w:eastAsia="Times New Roman" w:cs="Times New Roman"/>
          <w:spacing w:val="36"/>
          <w:sz w:val="31"/>
          <w:szCs w:val="31"/>
        </w:rPr>
        <w:t xml:space="preserve"> </w:t>
      </w:r>
      <w:r>
        <w:rPr>
          <w:spacing w:val="-13"/>
          <w:sz w:val="31"/>
          <w:szCs w:val="31"/>
          <w:u w:val="single" w:color="auto"/>
        </w:rPr>
        <w:t>依据施工合同图纸设计内容，发包人</w:t>
      </w:r>
      <w:r>
        <w:rPr>
          <w:spacing w:val="-14"/>
          <w:sz w:val="31"/>
          <w:szCs w:val="31"/>
          <w:u w:val="single" w:color="auto"/>
        </w:rPr>
        <w:t>提供的工程量清单中多</w:t>
      </w:r>
      <w:r>
        <w:rPr>
          <w:sz w:val="31"/>
          <w:szCs w:val="31"/>
        </w:rPr>
        <w:t xml:space="preserve"> </w:t>
      </w:r>
      <w:r>
        <w:rPr>
          <w:spacing w:val="-13"/>
          <w:sz w:val="31"/>
          <w:szCs w:val="31"/>
          <w:u w:val="single" w:color="auto"/>
        </w:rPr>
        <w:t>算、少算、漏算、错算的工程量，由承包人提出，报经发包人确认同</w:t>
      </w:r>
      <w:r>
        <w:rPr>
          <w:spacing w:val="5"/>
          <w:sz w:val="31"/>
          <w:szCs w:val="31"/>
        </w:rPr>
        <w:t xml:space="preserve"> </w:t>
      </w:r>
      <w:r>
        <w:rPr>
          <w:spacing w:val="-9"/>
          <w:sz w:val="31"/>
          <w:szCs w:val="31"/>
          <w:u w:val="single" w:color="auto"/>
        </w:rPr>
        <w:t>意，在结算时据实计算。</w:t>
      </w:r>
    </w:p>
    <w:p w14:paraId="38F92203">
      <w:pPr>
        <w:pStyle w:val="2"/>
        <w:spacing w:before="182" w:line="271" w:lineRule="auto"/>
        <w:ind w:right="64" w:firstLine="599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 xml:space="preserve">21.2 </w:t>
      </w:r>
      <w:r>
        <w:rPr>
          <w:spacing w:val="-103"/>
          <w:sz w:val="31"/>
          <w:szCs w:val="31"/>
          <w:u w:val="single" w:color="auto"/>
        </w:rPr>
        <w:t xml:space="preserve"> </w:t>
      </w:r>
      <w:r>
        <w:rPr>
          <w:spacing w:val="-13"/>
          <w:sz w:val="31"/>
          <w:szCs w:val="31"/>
          <w:u w:val="single" w:color="auto"/>
        </w:rPr>
        <w:t>图纸设计之外产生的工程量，承包人须提前向发包人提出申</w:t>
      </w:r>
      <w:r>
        <w:rPr>
          <w:sz w:val="31"/>
          <w:szCs w:val="31"/>
        </w:rPr>
        <w:t xml:space="preserve"> </w:t>
      </w:r>
      <w:r>
        <w:rPr>
          <w:spacing w:val="-8"/>
          <w:sz w:val="31"/>
          <w:szCs w:val="31"/>
          <w:u w:val="single" w:color="auto"/>
        </w:rPr>
        <w:t>请，经发包人确认同意后方能施工。</w:t>
      </w:r>
    </w:p>
    <w:p w14:paraId="3EB43447">
      <w:pPr>
        <w:pStyle w:val="2"/>
        <w:spacing w:before="166" w:line="314" w:lineRule="auto"/>
        <w:ind w:right="84" w:firstLine="599"/>
        <w:rPr>
          <w:sz w:val="31"/>
          <w:szCs w:val="31"/>
        </w:rPr>
      </w:pPr>
      <w:r>
        <w:rPr>
          <w:spacing w:val="-12"/>
          <w:sz w:val="31"/>
          <w:szCs w:val="31"/>
          <w:u w:val="single" w:color="auto"/>
        </w:rPr>
        <w:t>21.3人工费、机械费、管理费的价格指</w:t>
      </w:r>
      <w:r>
        <w:rPr>
          <w:spacing w:val="-13"/>
          <w:sz w:val="31"/>
          <w:szCs w:val="31"/>
          <w:u w:val="single" w:color="auto"/>
        </w:rPr>
        <w:t>数的调整：以施工期间信</w:t>
      </w:r>
      <w:r>
        <w:rPr>
          <w:sz w:val="31"/>
          <w:szCs w:val="31"/>
        </w:rPr>
        <w:t xml:space="preserve"> </w:t>
      </w:r>
      <w:r>
        <w:rPr>
          <w:spacing w:val="-10"/>
          <w:sz w:val="31"/>
          <w:szCs w:val="31"/>
          <w:u w:val="single" w:color="auto"/>
        </w:rPr>
        <w:t>阳市建设工程标准定额管理站发布的造价信</w:t>
      </w:r>
      <w:r>
        <w:rPr>
          <w:spacing w:val="-11"/>
          <w:sz w:val="31"/>
          <w:szCs w:val="31"/>
          <w:u w:val="single" w:color="auto"/>
        </w:rPr>
        <w:t>息平均值调整。</w:t>
      </w:r>
    </w:p>
    <w:p w14:paraId="377ED16D">
      <w:pPr>
        <w:pStyle w:val="2"/>
        <w:spacing w:before="49" w:line="307" w:lineRule="auto"/>
        <w:ind w:right="92" w:firstLine="599"/>
        <w:rPr>
          <w:sz w:val="31"/>
          <w:szCs w:val="31"/>
        </w:rPr>
      </w:pPr>
      <w:r>
        <w:rPr>
          <w:spacing w:val="-8"/>
          <w:sz w:val="31"/>
          <w:szCs w:val="31"/>
          <w:u w:val="single" w:color="auto"/>
        </w:rPr>
        <w:t>21.4当控制价取定的材料价中商城县造价信息、信阳市造价信</w:t>
      </w:r>
      <w:r>
        <w:rPr>
          <w:spacing w:val="6"/>
          <w:sz w:val="31"/>
          <w:szCs w:val="31"/>
        </w:rPr>
        <w:t xml:space="preserve">  </w:t>
      </w:r>
      <w:r>
        <w:rPr>
          <w:spacing w:val="-13"/>
          <w:sz w:val="31"/>
          <w:szCs w:val="31"/>
          <w:u w:val="single" w:color="auto"/>
        </w:rPr>
        <w:t>息、河南省郑州市造价信息没有的，依据甲乙双</w:t>
      </w:r>
      <w:r>
        <w:rPr>
          <w:spacing w:val="-14"/>
          <w:sz w:val="31"/>
          <w:szCs w:val="31"/>
          <w:u w:val="single" w:color="auto"/>
        </w:rPr>
        <w:t>方认定的市场材料价</w:t>
      </w:r>
      <w:r>
        <w:rPr>
          <w:sz w:val="31"/>
          <w:szCs w:val="31"/>
        </w:rPr>
        <w:t xml:space="preserve"> </w:t>
      </w:r>
      <w:r>
        <w:rPr>
          <w:spacing w:val="-8"/>
          <w:sz w:val="31"/>
          <w:szCs w:val="31"/>
          <w:u w:val="single" w:color="auto"/>
        </w:rPr>
        <w:t>按照±5%调整原则进行调整。</w:t>
      </w:r>
    </w:p>
    <w:p w14:paraId="4C35EFF5">
      <w:pPr>
        <w:spacing w:line="307" w:lineRule="auto"/>
        <w:rPr>
          <w:sz w:val="31"/>
          <w:szCs w:val="31"/>
        </w:rPr>
        <w:sectPr>
          <w:footerReference r:id="rId26" w:type="default"/>
          <w:pgSz w:w="11900" w:h="16820"/>
          <w:pgMar w:top="1429" w:right="1714" w:bottom="994" w:left="1189" w:header="0" w:footer="859" w:gutter="0"/>
          <w:cols w:space="720" w:num="1"/>
        </w:sectPr>
      </w:pPr>
    </w:p>
    <w:p w14:paraId="3DF8BAE1">
      <w:pPr>
        <w:spacing w:line="438" w:lineRule="auto"/>
        <w:rPr>
          <w:rFonts w:ascii="Arial"/>
          <w:sz w:val="21"/>
        </w:rPr>
      </w:pPr>
    </w:p>
    <w:p w14:paraId="12039354">
      <w:pPr>
        <w:spacing w:before="98" w:line="222" w:lineRule="auto"/>
        <w:ind w:left="4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附件1:</w:t>
      </w:r>
    </w:p>
    <w:p w14:paraId="3E9C6A4F">
      <w:pPr>
        <w:spacing w:before="214" w:line="222" w:lineRule="auto"/>
        <w:ind w:left="5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承包人承揽工程项目一览表</w:t>
      </w:r>
    </w:p>
    <w:p w14:paraId="202C8A4B">
      <w:pPr>
        <w:spacing w:line="178" w:lineRule="exact"/>
      </w:pPr>
    </w:p>
    <w:tbl>
      <w:tblPr>
        <w:tblStyle w:val="5"/>
        <w:tblW w:w="145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4"/>
        <w:gridCol w:w="3688"/>
        <w:gridCol w:w="2329"/>
        <w:gridCol w:w="2928"/>
        <w:gridCol w:w="2198"/>
        <w:gridCol w:w="2443"/>
      </w:tblGrid>
      <w:tr w14:paraId="1A9B4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974" w:type="dxa"/>
            <w:vAlign w:val="top"/>
          </w:tcPr>
          <w:p w14:paraId="2770BAEA">
            <w:pPr>
              <w:spacing w:before="309" w:line="221" w:lineRule="auto"/>
              <w:ind w:left="165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9"/>
                <w:sz w:val="31"/>
                <w:szCs w:val="31"/>
              </w:rPr>
              <w:t>序号</w:t>
            </w:r>
          </w:p>
        </w:tc>
        <w:tc>
          <w:tcPr>
            <w:tcW w:w="3688" w:type="dxa"/>
            <w:vAlign w:val="top"/>
          </w:tcPr>
          <w:p w14:paraId="7AACBA74">
            <w:pPr>
              <w:spacing w:before="308" w:line="220" w:lineRule="auto"/>
              <w:ind w:left="1241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3"/>
                <w:sz w:val="31"/>
                <w:szCs w:val="31"/>
              </w:rPr>
              <w:t>项目名称</w:t>
            </w:r>
          </w:p>
        </w:tc>
        <w:tc>
          <w:tcPr>
            <w:tcW w:w="2329" w:type="dxa"/>
            <w:vAlign w:val="top"/>
          </w:tcPr>
          <w:p w14:paraId="060613C0">
            <w:pPr>
              <w:spacing w:before="308" w:line="220" w:lineRule="auto"/>
              <w:ind w:left="563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3"/>
                <w:sz w:val="31"/>
                <w:szCs w:val="31"/>
              </w:rPr>
              <w:t>结构形式</w:t>
            </w:r>
          </w:p>
        </w:tc>
        <w:tc>
          <w:tcPr>
            <w:tcW w:w="2928" w:type="dxa"/>
            <w:vAlign w:val="top"/>
          </w:tcPr>
          <w:p w14:paraId="77C06F76">
            <w:pPr>
              <w:spacing w:before="307" w:line="219" w:lineRule="auto"/>
              <w:ind w:left="1153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6"/>
                <w:sz w:val="31"/>
                <w:szCs w:val="31"/>
              </w:rPr>
              <w:t>层数</w:t>
            </w:r>
          </w:p>
        </w:tc>
        <w:tc>
          <w:tcPr>
            <w:tcW w:w="2198" w:type="dxa"/>
            <w:vAlign w:val="top"/>
          </w:tcPr>
          <w:p w14:paraId="37A488E6">
            <w:pPr>
              <w:spacing w:before="107" w:line="234" w:lineRule="auto"/>
              <w:ind w:left="705" w:right="451" w:hanging="230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5"/>
                <w:sz w:val="31"/>
                <w:szCs w:val="31"/>
              </w:rPr>
              <w:t>建筑面积</w:t>
            </w:r>
            <w:r>
              <w:rPr>
                <w:rFonts w:ascii="宋体" w:hAnsi="宋体" w:eastAsia="宋体" w:cs="宋体"/>
                <w:sz w:val="31"/>
                <w:szCs w:val="31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31"/>
                <w:szCs w:val="31"/>
              </w:rPr>
              <w:t>(m²)</w:t>
            </w:r>
          </w:p>
        </w:tc>
        <w:tc>
          <w:tcPr>
            <w:tcW w:w="2443" w:type="dxa"/>
            <w:vAlign w:val="top"/>
          </w:tcPr>
          <w:p w14:paraId="4E352949">
            <w:pPr>
              <w:spacing w:before="113" w:line="232" w:lineRule="auto"/>
              <w:ind w:left="747" w:right="581" w:hanging="150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3"/>
                <w:sz w:val="31"/>
                <w:szCs w:val="31"/>
              </w:rPr>
              <w:t>合同价格</w:t>
            </w:r>
            <w:r>
              <w:rPr>
                <w:rFonts w:ascii="宋体" w:hAnsi="宋体" w:eastAsia="宋体" w:cs="宋体"/>
                <w:sz w:val="31"/>
                <w:szCs w:val="31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31"/>
                <w:szCs w:val="31"/>
              </w:rPr>
              <w:t>(万元)</w:t>
            </w:r>
          </w:p>
        </w:tc>
      </w:tr>
      <w:tr w14:paraId="0E3634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974" w:type="dxa"/>
            <w:vAlign w:val="top"/>
          </w:tcPr>
          <w:p w14:paraId="10DCBD9A">
            <w:pPr>
              <w:pStyle w:val="6"/>
              <w:spacing w:line="304" w:lineRule="auto"/>
            </w:pPr>
          </w:p>
          <w:p w14:paraId="743C7387">
            <w:pPr>
              <w:pStyle w:val="6"/>
              <w:spacing w:line="304" w:lineRule="auto"/>
            </w:pPr>
          </w:p>
          <w:p w14:paraId="0A3412F7">
            <w:pPr>
              <w:spacing w:before="101" w:line="184" w:lineRule="auto"/>
              <w:ind w:left="394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z w:val="31"/>
                <w:szCs w:val="31"/>
              </w:rPr>
              <w:t>1</w:t>
            </w:r>
          </w:p>
        </w:tc>
        <w:tc>
          <w:tcPr>
            <w:tcW w:w="3688" w:type="dxa"/>
            <w:vAlign w:val="top"/>
          </w:tcPr>
          <w:p w14:paraId="22489DD6">
            <w:pPr>
              <w:spacing w:before="167" w:line="274" w:lineRule="auto"/>
              <w:ind w:left="15" w:right="265"/>
              <w:jc w:val="both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31"/>
                <w:szCs w:val="31"/>
              </w:rPr>
              <w:t>增加扒字街以南棚户区改</w:t>
            </w:r>
            <w:r>
              <w:rPr>
                <w:rFonts w:ascii="宋体" w:hAnsi="宋体" w:eastAsia="宋体" w:cs="宋体"/>
                <w:spacing w:val="4"/>
                <w:sz w:val="31"/>
                <w:szCs w:val="3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31"/>
                <w:szCs w:val="31"/>
              </w:rPr>
              <w:t>造安置区配电(物业变电</w:t>
            </w:r>
            <w:r>
              <w:rPr>
                <w:rFonts w:ascii="宋体" w:hAnsi="宋体" w:eastAsia="宋体" w:cs="宋体"/>
                <w:spacing w:val="3"/>
                <w:sz w:val="31"/>
                <w:szCs w:val="31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31"/>
                <w:szCs w:val="31"/>
              </w:rPr>
              <w:t>缆)工程</w:t>
            </w:r>
          </w:p>
        </w:tc>
        <w:tc>
          <w:tcPr>
            <w:tcW w:w="2329" w:type="dxa"/>
            <w:vAlign w:val="top"/>
          </w:tcPr>
          <w:p w14:paraId="3C60B9CE">
            <w:pPr>
              <w:pStyle w:val="6"/>
            </w:pPr>
          </w:p>
        </w:tc>
        <w:tc>
          <w:tcPr>
            <w:tcW w:w="2928" w:type="dxa"/>
            <w:vAlign w:val="top"/>
          </w:tcPr>
          <w:p w14:paraId="7E994F99">
            <w:pPr>
              <w:pStyle w:val="6"/>
            </w:pPr>
          </w:p>
        </w:tc>
        <w:tc>
          <w:tcPr>
            <w:tcW w:w="2198" w:type="dxa"/>
            <w:vAlign w:val="top"/>
          </w:tcPr>
          <w:p w14:paraId="1B471156">
            <w:pPr>
              <w:pStyle w:val="6"/>
            </w:pPr>
          </w:p>
        </w:tc>
        <w:tc>
          <w:tcPr>
            <w:tcW w:w="2443" w:type="dxa"/>
            <w:vAlign w:val="top"/>
          </w:tcPr>
          <w:p w14:paraId="49C808C0">
            <w:pPr>
              <w:pStyle w:val="6"/>
            </w:pPr>
          </w:p>
        </w:tc>
      </w:tr>
      <w:tr w14:paraId="7618C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74" w:type="dxa"/>
            <w:vAlign w:val="top"/>
          </w:tcPr>
          <w:p w14:paraId="1202776B">
            <w:pPr>
              <w:pStyle w:val="6"/>
            </w:pPr>
          </w:p>
        </w:tc>
        <w:tc>
          <w:tcPr>
            <w:tcW w:w="3688" w:type="dxa"/>
            <w:vAlign w:val="top"/>
          </w:tcPr>
          <w:p w14:paraId="1191247A">
            <w:pPr>
              <w:pStyle w:val="6"/>
            </w:pPr>
          </w:p>
        </w:tc>
        <w:tc>
          <w:tcPr>
            <w:tcW w:w="2329" w:type="dxa"/>
            <w:vAlign w:val="top"/>
          </w:tcPr>
          <w:p w14:paraId="7446BC30">
            <w:pPr>
              <w:pStyle w:val="6"/>
            </w:pPr>
          </w:p>
        </w:tc>
        <w:tc>
          <w:tcPr>
            <w:tcW w:w="2928" w:type="dxa"/>
            <w:vAlign w:val="top"/>
          </w:tcPr>
          <w:p w14:paraId="5C7EBAD4">
            <w:pPr>
              <w:pStyle w:val="6"/>
            </w:pPr>
          </w:p>
        </w:tc>
        <w:tc>
          <w:tcPr>
            <w:tcW w:w="2198" w:type="dxa"/>
            <w:vAlign w:val="top"/>
          </w:tcPr>
          <w:p w14:paraId="34543BE8">
            <w:pPr>
              <w:pStyle w:val="6"/>
            </w:pPr>
          </w:p>
        </w:tc>
        <w:tc>
          <w:tcPr>
            <w:tcW w:w="2443" w:type="dxa"/>
            <w:vAlign w:val="top"/>
          </w:tcPr>
          <w:p w14:paraId="629E2281">
            <w:pPr>
              <w:pStyle w:val="6"/>
            </w:pPr>
          </w:p>
        </w:tc>
      </w:tr>
      <w:tr w14:paraId="0ABD9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74" w:type="dxa"/>
            <w:vAlign w:val="top"/>
          </w:tcPr>
          <w:p w14:paraId="54684FC9">
            <w:pPr>
              <w:pStyle w:val="6"/>
            </w:pPr>
          </w:p>
        </w:tc>
        <w:tc>
          <w:tcPr>
            <w:tcW w:w="3688" w:type="dxa"/>
            <w:vAlign w:val="top"/>
          </w:tcPr>
          <w:p w14:paraId="535F4AC8">
            <w:pPr>
              <w:pStyle w:val="6"/>
            </w:pPr>
          </w:p>
        </w:tc>
        <w:tc>
          <w:tcPr>
            <w:tcW w:w="2329" w:type="dxa"/>
            <w:vAlign w:val="top"/>
          </w:tcPr>
          <w:p w14:paraId="103A5689">
            <w:pPr>
              <w:pStyle w:val="6"/>
            </w:pPr>
          </w:p>
        </w:tc>
        <w:tc>
          <w:tcPr>
            <w:tcW w:w="2928" w:type="dxa"/>
            <w:vAlign w:val="top"/>
          </w:tcPr>
          <w:p w14:paraId="44F645D5">
            <w:pPr>
              <w:pStyle w:val="6"/>
            </w:pPr>
          </w:p>
        </w:tc>
        <w:tc>
          <w:tcPr>
            <w:tcW w:w="2198" w:type="dxa"/>
            <w:vAlign w:val="top"/>
          </w:tcPr>
          <w:p w14:paraId="2F55164F">
            <w:pPr>
              <w:pStyle w:val="6"/>
            </w:pPr>
          </w:p>
        </w:tc>
        <w:tc>
          <w:tcPr>
            <w:tcW w:w="2443" w:type="dxa"/>
            <w:vAlign w:val="top"/>
          </w:tcPr>
          <w:p w14:paraId="270F5776">
            <w:pPr>
              <w:pStyle w:val="6"/>
            </w:pPr>
          </w:p>
        </w:tc>
      </w:tr>
      <w:tr w14:paraId="33C32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74" w:type="dxa"/>
            <w:vAlign w:val="top"/>
          </w:tcPr>
          <w:p w14:paraId="276526AE">
            <w:pPr>
              <w:pStyle w:val="6"/>
            </w:pPr>
          </w:p>
        </w:tc>
        <w:tc>
          <w:tcPr>
            <w:tcW w:w="3688" w:type="dxa"/>
            <w:vAlign w:val="top"/>
          </w:tcPr>
          <w:p w14:paraId="127144F6">
            <w:pPr>
              <w:pStyle w:val="6"/>
            </w:pPr>
          </w:p>
        </w:tc>
        <w:tc>
          <w:tcPr>
            <w:tcW w:w="2329" w:type="dxa"/>
            <w:vAlign w:val="top"/>
          </w:tcPr>
          <w:p w14:paraId="4F723D6C">
            <w:pPr>
              <w:pStyle w:val="6"/>
            </w:pPr>
          </w:p>
        </w:tc>
        <w:tc>
          <w:tcPr>
            <w:tcW w:w="2928" w:type="dxa"/>
            <w:vAlign w:val="top"/>
          </w:tcPr>
          <w:p w14:paraId="4FC64158">
            <w:pPr>
              <w:pStyle w:val="6"/>
            </w:pPr>
          </w:p>
        </w:tc>
        <w:tc>
          <w:tcPr>
            <w:tcW w:w="2198" w:type="dxa"/>
            <w:vAlign w:val="top"/>
          </w:tcPr>
          <w:p w14:paraId="63C4376C">
            <w:pPr>
              <w:pStyle w:val="6"/>
            </w:pPr>
          </w:p>
        </w:tc>
        <w:tc>
          <w:tcPr>
            <w:tcW w:w="2443" w:type="dxa"/>
            <w:vAlign w:val="top"/>
          </w:tcPr>
          <w:p w14:paraId="087D3C17">
            <w:pPr>
              <w:pStyle w:val="6"/>
            </w:pPr>
          </w:p>
        </w:tc>
      </w:tr>
      <w:tr w14:paraId="3D6E7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4" w:type="dxa"/>
            <w:vAlign w:val="top"/>
          </w:tcPr>
          <w:p w14:paraId="5812DF68">
            <w:pPr>
              <w:pStyle w:val="6"/>
            </w:pPr>
          </w:p>
        </w:tc>
        <w:tc>
          <w:tcPr>
            <w:tcW w:w="3688" w:type="dxa"/>
            <w:vAlign w:val="top"/>
          </w:tcPr>
          <w:p w14:paraId="7A7E0B29">
            <w:pPr>
              <w:pStyle w:val="6"/>
            </w:pPr>
          </w:p>
        </w:tc>
        <w:tc>
          <w:tcPr>
            <w:tcW w:w="2329" w:type="dxa"/>
            <w:vAlign w:val="top"/>
          </w:tcPr>
          <w:p w14:paraId="1B291CC4">
            <w:pPr>
              <w:pStyle w:val="6"/>
            </w:pPr>
          </w:p>
        </w:tc>
        <w:tc>
          <w:tcPr>
            <w:tcW w:w="2928" w:type="dxa"/>
            <w:vAlign w:val="top"/>
          </w:tcPr>
          <w:p w14:paraId="35BF0BAC">
            <w:pPr>
              <w:pStyle w:val="6"/>
            </w:pPr>
          </w:p>
        </w:tc>
        <w:tc>
          <w:tcPr>
            <w:tcW w:w="2198" w:type="dxa"/>
            <w:vAlign w:val="top"/>
          </w:tcPr>
          <w:p w14:paraId="730F8C0B">
            <w:pPr>
              <w:pStyle w:val="6"/>
            </w:pPr>
          </w:p>
        </w:tc>
        <w:tc>
          <w:tcPr>
            <w:tcW w:w="2443" w:type="dxa"/>
            <w:vAlign w:val="top"/>
          </w:tcPr>
          <w:p w14:paraId="56EE1431">
            <w:pPr>
              <w:pStyle w:val="6"/>
            </w:pPr>
          </w:p>
        </w:tc>
      </w:tr>
      <w:tr w14:paraId="197E2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74" w:type="dxa"/>
            <w:vAlign w:val="top"/>
          </w:tcPr>
          <w:p w14:paraId="5ECCD998">
            <w:pPr>
              <w:pStyle w:val="6"/>
            </w:pPr>
          </w:p>
        </w:tc>
        <w:tc>
          <w:tcPr>
            <w:tcW w:w="3688" w:type="dxa"/>
            <w:vAlign w:val="top"/>
          </w:tcPr>
          <w:p w14:paraId="61B5CAEB">
            <w:pPr>
              <w:pStyle w:val="6"/>
            </w:pPr>
          </w:p>
        </w:tc>
        <w:tc>
          <w:tcPr>
            <w:tcW w:w="2329" w:type="dxa"/>
            <w:vAlign w:val="top"/>
          </w:tcPr>
          <w:p w14:paraId="33F6739E">
            <w:pPr>
              <w:pStyle w:val="6"/>
            </w:pPr>
          </w:p>
        </w:tc>
        <w:tc>
          <w:tcPr>
            <w:tcW w:w="2928" w:type="dxa"/>
            <w:vAlign w:val="top"/>
          </w:tcPr>
          <w:p w14:paraId="474F5138">
            <w:pPr>
              <w:pStyle w:val="6"/>
            </w:pPr>
          </w:p>
        </w:tc>
        <w:tc>
          <w:tcPr>
            <w:tcW w:w="2198" w:type="dxa"/>
            <w:vAlign w:val="top"/>
          </w:tcPr>
          <w:p w14:paraId="14A7CA1F">
            <w:pPr>
              <w:pStyle w:val="6"/>
            </w:pPr>
          </w:p>
        </w:tc>
        <w:tc>
          <w:tcPr>
            <w:tcW w:w="2443" w:type="dxa"/>
            <w:vAlign w:val="top"/>
          </w:tcPr>
          <w:p w14:paraId="21FAE668">
            <w:pPr>
              <w:pStyle w:val="6"/>
            </w:pPr>
          </w:p>
        </w:tc>
      </w:tr>
      <w:tr w14:paraId="284DCA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74" w:type="dxa"/>
            <w:vAlign w:val="top"/>
          </w:tcPr>
          <w:p w14:paraId="2019D8CF">
            <w:pPr>
              <w:pStyle w:val="6"/>
            </w:pPr>
          </w:p>
        </w:tc>
        <w:tc>
          <w:tcPr>
            <w:tcW w:w="3688" w:type="dxa"/>
            <w:vAlign w:val="top"/>
          </w:tcPr>
          <w:p w14:paraId="6DD64377">
            <w:pPr>
              <w:pStyle w:val="6"/>
            </w:pPr>
          </w:p>
        </w:tc>
        <w:tc>
          <w:tcPr>
            <w:tcW w:w="2329" w:type="dxa"/>
            <w:vAlign w:val="top"/>
          </w:tcPr>
          <w:p w14:paraId="6730AB55">
            <w:pPr>
              <w:pStyle w:val="6"/>
            </w:pPr>
          </w:p>
        </w:tc>
        <w:tc>
          <w:tcPr>
            <w:tcW w:w="2928" w:type="dxa"/>
            <w:vAlign w:val="top"/>
          </w:tcPr>
          <w:p w14:paraId="10D499E0">
            <w:pPr>
              <w:pStyle w:val="6"/>
            </w:pPr>
          </w:p>
        </w:tc>
        <w:tc>
          <w:tcPr>
            <w:tcW w:w="2198" w:type="dxa"/>
            <w:vAlign w:val="top"/>
          </w:tcPr>
          <w:p w14:paraId="07809B49">
            <w:pPr>
              <w:pStyle w:val="6"/>
            </w:pPr>
          </w:p>
        </w:tc>
        <w:tc>
          <w:tcPr>
            <w:tcW w:w="2443" w:type="dxa"/>
            <w:vAlign w:val="top"/>
          </w:tcPr>
          <w:p w14:paraId="6AF041EA">
            <w:pPr>
              <w:pStyle w:val="6"/>
            </w:pPr>
          </w:p>
        </w:tc>
      </w:tr>
      <w:tr w14:paraId="43695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974" w:type="dxa"/>
            <w:vAlign w:val="top"/>
          </w:tcPr>
          <w:p w14:paraId="357BB73F">
            <w:pPr>
              <w:pStyle w:val="6"/>
            </w:pPr>
          </w:p>
        </w:tc>
        <w:tc>
          <w:tcPr>
            <w:tcW w:w="3688" w:type="dxa"/>
            <w:vAlign w:val="top"/>
          </w:tcPr>
          <w:p w14:paraId="171C83C1">
            <w:pPr>
              <w:pStyle w:val="6"/>
            </w:pPr>
          </w:p>
        </w:tc>
        <w:tc>
          <w:tcPr>
            <w:tcW w:w="2329" w:type="dxa"/>
            <w:vAlign w:val="top"/>
          </w:tcPr>
          <w:p w14:paraId="3821DCD7">
            <w:pPr>
              <w:pStyle w:val="6"/>
            </w:pPr>
          </w:p>
        </w:tc>
        <w:tc>
          <w:tcPr>
            <w:tcW w:w="2928" w:type="dxa"/>
            <w:vAlign w:val="top"/>
          </w:tcPr>
          <w:p w14:paraId="7579925E">
            <w:pPr>
              <w:pStyle w:val="6"/>
            </w:pPr>
          </w:p>
        </w:tc>
        <w:tc>
          <w:tcPr>
            <w:tcW w:w="2198" w:type="dxa"/>
            <w:vAlign w:val="top"/>
          </w:tcPr>
          <w:p w14:paraId="78306048">
            <w:pPr>
              <w:pStyle w:val="6"/>
            </w:pPr>
          </w:p>
        </w:tc>
        <w:tc>
          <w:tcPr>
            <w:tcW w:w="2443" w:type="dxa"/>
            <w:vAlign w:val="top"/>
          </w:tcPr>
          <w:p w14:paraId="0D8C4261">
            <w:pPr>
              <w:pStyle w:val="6"/>
            </w:pPr>
          </w:p>
        </w:tc>
      </w:tr>
    </w:tbl>
    <w:p w14:paraId="3E1E205D">
      <w:pPr>
        <w:rPr>
          <w:rFonts w:ascii="Arial"/>
          <w:sz w:val="21"/>
        </w:rPr>
      </w:pPr>
    </w:p>
    <w:p w14:paraId="64D7692E">
      <w:pPr>
        <w:rPr>
          <w:rFonts w:ascii="Arial" w:hAnsi="Arial" w:eastAsia="Arial" w:cs="Arial"/>
          <w:sz w:val="21"/>
          <w:szCs w:val="21"/>
        </w:rPr>
        <w:sectPr>
          <w:footerReference r:id="rId27" w:type="default"/>
          <w:pgSz w:w="16820" w:h="11900"/>
          <w:pgMar w:top="1011" w:right="1324" w:bottom="400" w:left="924" w:header="0" w:footer="0" w:gutter="0"/>
          <w:cols w:space="720" w:num="1"/>
        </w:sectPr>
      </w:pPr>
    </w:p>
    <w:p w14:paraId="1BCEFF33">
      <w:pPr>
        <w:pStyle w:val="2"/>
        <w:spacing w:before="111" w:line="219" w:lineRule="auto"/>
        <w:outlineLvl w:val="1"/>
        <w:rPr>
          <w:sz w:val="31"/>
          <w:szCs w:val="31"/>
        </w:rPr>
      </w:pPr>
      <w:bookmarkStart w:id="60" w:name="bookmark25"/>
      <w:bookmarkEnd w:id="60"/>
      <w:r>
        <w:rPr>
          <w:spacing w:val="15"/>
          <w:sz w:val="31"/>
          <w:szCs w:val="31"/>
        </w:rPr>
        <w:t>附件3:</w:t>
      </w:r>
    </w:p>
    <w:p w14:paraId="75EF2F4E">
      <w:pPr>
        <w:spacing w:line="259" w:lineRule="auto"/>
        <w:rPr>
          <w:rFonts w:ascii="Arial"/>
          <w:sz w:val="21"/>
        </w:rPr>
      </w:pPr>
    </w:p>
    <w:p w14:paraId="401F0178">
      <w:pPr>
        <w:pStyle w:val="2"/>
        <w:spacing w:before="101" w:line="219" w:lineRule="auto"/>
        <w:ind w:left="3500"/>
        <w:rPr>
          <w:sz w:val="31"/>
          <w:szCs w:val="31"/>
        </w:rPr>
      </w:pPr>
      <w:r>
        <w:rPr>
          <w:spacing w:val="-9"/>
          <w:sz w:val="31"/>
          <w:szCs w:val="31"/>
        </w:rPr>
        <w:t>工程质量保修书</w:t>
      </w:r>
    </w:p>
    <w:p w14:paraId="5CCB0538">
      <w:pPr>
        <w:pStyle w:val="2"/>
        <w:spacing w:before="320" w:line="219" w:lineRule="auto"/>
        <w:ind w:left="594"/>
        <w:rPr>
          <w:sz w:val="31"/>
          <w:szCs w:val="31"/>
        </w:rPr>
      </w:pPr>
      <w:r>
        <w:rPr>
          <w:b/>
          <w:bCs/>
          <w:spacing w:val="8"/>
          <w:sz w:val="31"/>
          <w:szCs w:val="31"/>
        </w:rPr>
        <w:t>发包人(全称)</w:t>
      </w:r>
      <w:r>
        <w:rPr>
          <w:spacing w:val="-26"/>
          <w:sz w:val="31"/>
          <w:szCs w:val="31"/>
        </w:rPr>
        <w:t xml:space="preserve"> </w:t>
      </w:r>
      <w:r>
        <w:rPr>
          <w:b/>
          <w:bCs/>
          <w:spacing w:val="8"/>
          <w:sz w:val="31"/>
          <w:szCs w:val="31"/>
        </w:rPr>
        <w:t>:</w:t>
      </w:r>
      <w:r>
        <w:rPr>
          <w:b/>
          <w:bCs/>
          <w:spacing w:val="8"/>
          <w:sz w:val="31"/>
          <w:szCs w:val="31"/>
          <w:u w:val="single" w:color="auto"/>
        </w:rPr>
        <w:t>商城县保障性住房中心</w:t>
      </w:r>
    </w:p>
    <w:p w14:paraId="5E67628E">
      <w:pPr>
        <w:pStyle w:val="2"/>
        <w:spacing w:before="272" w:line="219" w:lineRule="auto"/>
        <w:ind w:left="594"/>
        <w:rPr>
          <w:sz w:val="31"/>
          <w:szCs w:val="31"/>
        </w:rPr>
      </w:pPr>
      <w:r>
        <w:rPr>
          <w:b/>
          <w:bCs/>
          <w:sz w:val="31"/>
          <w:szCs w:val="31"/>
        </w:rPr>
        <w:t>承包人(全称)</w:t>
      </w:r>
      <w:r>
        <w:rPr>
          <w:spacing w:val="-33"/>
          <w:sz w:val="31"/>
          <w:szCs w:val="31"/>
        </w:rPr>
        <w:t xml:space="preserve"> </w:t>
      </w:r>
      <w:r>
        <w:rPr>
          <w:b/>
          <w:bCs/>
          <w:sz w:val="31"/>
          <w:szCs w:val="31"/>
        </w:rPr>
        <w:t>:</w:t>
      </w:r>
      <w:r>
        <w:rPr>
          <w:b/>
          <w:bCs/>
          <w:sz w:val="31"/>
          <w:szCs w:val="31"/>
          <w:u w:val="single" w:color="auto"/>
        </w:rPr>
        <w:t>河南省商城县鑫源建设工程有限公司</w:t>
      </w:r>
    </w:p>
    <w:p w14:paraId="58230EF1">
      <w:pPr>
        <w:spacing w:line="295" w:lineRule="auto"/>
        <w:rPr>
          <w:rFonts w:ascii="Arial"/>
          <w:sz w:val="21"/>
        </w:rPr>
      </w:pPr>
    </w:p>
    <w:p w14:paraId="3FC02AC0">
      <w:pPr>
        <w:spacing w:line="295" w:lineRule="auto"/>
        <w:rPr>
          <w:rFonts w:ascii="Arial"/>
          <w:sz w:val="21"/>
        </w:rPr>
      </w:pPr>
    </w:p>
    <w:p w14:paraId="5DBA53A7">
      <w:pPr>
        <w:pStyle w:val="2"/>
        <w:spacing w:before="101" w:line="352" w:lineRule="auto"/>
        <w:ind w:right="101" w:firstLine="590"/>
        <w:rPr>
          <w:sz w:val="31"/>
          <w:szCs w:val="31"/>
        </w:rPr>
      </w:pPr>
      <w:r>
        <w:rPr>
          <w:spacing w:val="-13"/>
          <w:sz w:val="31"/>
          <w:szCs w:val="31"/>
        </w:rPr>
        <w:t>发包人和承包人根据《中华人民共和国建筑法》和《建设工程质</w:t>
      </w:r>
      <w:r>
        <w:rPr>
          <w:spacing w:val="16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量管理条例》,经协商一致签订工程质量保修书。</w:t>
      </w:r>
    </w:p>
    <w:p w14:paraId="423A0544">
      <w:pPr>
        <w:pStyle w:val="2"/>
        <w:spacing w:before="49" w:line="219" w:lineRule="auto"/>
        <w:ind w:left="590"/>
        <w:rPr>
          <w:sz w:val="31"/>
          <w:szCs w:val="31"/>
        </w:rPr>
      </w:pPr>
      <w:r>
        <w:rPr>
          <w:spacing w:val="-10"/>
          <w:sz w:val="31"/>
          <w:szCs w:val="31"/>
        </w:rPr>
        <w:t>一、工程质量保修范围和内容</w:t>
      </w:r>
    </w:p>
    <w:p w14:paraId="761083C5">
      <w:pPr>
        <w:pStyle w:val="2"/>
        <w:spacing w:before="281" w:line="350" w:lineRule="auto"/>
        <w:ind w:right="98" w:firstLine="590"/>
        <w:rPr>
          <w:sz w:val="31"/>
          <w:szCs w:val="31"/>
        </w:rPr>
      </w:pPr>
      <w:r>
        <w:rPr>
          <w:spacing w:val="-12"/>
          <w:sz w:val="31"/>
          <w:szCs w:val="31"/>
        </w:rPr>
        <w:t>承包人在质量保修期内，按照有关法律规定</w:t>
      </w:r>
      <w:r>
        <w:rPr>
          <w:spacing w:val="-13"/>
          <w:sz w:val="31"/>
          <w:szCs w:val="31"/>
        </w:rPr>
        <w:t>和合同约定，承担工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程质量保修责任。</w:t>
      </w:r>
    </w:p>
    <w:p w14:paraId="6DE05B22">
      <w:pPr>
        <w:pStyle w:val="2"/>
        <w:spacing w:before="83" w:line="317" w:lineRule="auto"/>
        <w:ind w:firstLine="590"/>
        <w:jc w:val="both"/>
        <w:rPr>
          <w:sz w:val="38"/>
          <w:szCs w:val="38"/>
        </w:rPr>
      </w:pPr>
      <w:r>
        <w:rPr>
          <w:spacing w:val="-19"/>
          <w:sz w:val="31"/>
          <w:szCs w:val="31"/>
        </w:rPr>
        <w:t>质量保修范围包括地基基础工程、主体结构工程，屋面</w:t>
      </w:r>
      <w:r>
        <w:rPr>
          <w:spacing w:val="-20"/>
          <w:sz w:val="31"/>
          <w:szCs w:val="31"/>
        </w:rPr>
        <w:t>防水工程、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有防水要求的卫生间、房间和外墙面的防渗漏，供热与供冷系统，电</w:t>
      </w:r>
      <w:r>
        <w:rPr>
          <w:spacing w:val="16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气管线、给排水管道、设备安装和装修工程，以及双方约定的其他项</w:t>
      </w:r>
      <w:r>
        <w:rPr>
          <w:spacing w:val="17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目。具体保修的内容，双方约定如下：</w:t>
      </w:r>
      <w:r>
        <w:rPr>
          <w:spacing w:val="-12"/>
          <w:sz w:val="31"/>
          <w:szCs w:val="31"/>
          <w:u w:val="single" w:color="auto"/>
        </w:rPr>
        <w:t>施工图纸及工程量清单包含所</w:t>
      </w:r>
      <w:r>
        <w:rPr>
          <w:spacing w:val="18"/>
          <w:sz w:val="31"/>
          <w:szCs w:val="31"/>
        </w:rPr>
        <w:t xml:space="preserve"> </w:t>
      </w:r>
      <w:r>
        <w:rPr>
          <w:spacing w:val="-4"/>
          <w:sz w:val="38"/>
          <w:szCs w:val="38"/>
          <w:u w:val="single" w:color="auto"/>
        </w:rPr>
        <w:t>有内容。</w:t>
      </w:r>
    </w:p>
    <w:p w14:paraId="5050BF32">
      <w:pPr>
        <w:spacing w:line="268" w:lineRule="auto"/>
        <w:rPr>
          <w:rFonts w:ascii="Arial"/>
          <w:sz w:val="21"/>
        </w:rPr>
      </w:pPr>
    </w:p>
    <w:p w14:paraId="50A704F6">
      <w:pPr>
        <w:spacing w:line="268" w:lineRule="auto"/>
        <w:rPr>
          <w:rFonts w:ascii="Arial"/>
          <w:sz w:val="21"/>
        </w:rPr>
      </w:pPr>
    </w:p>
    <w:p w14:paraId="2FFFB13B">
      <w:pPr>
        <w:pStyle w:val="2"/>
        <w:spacing w:before="101" w:line="219" w:lineRule="auto"/>
        <w:ind w:left="590"/>
        <w:rPr>
          <w:sz w:val="31"/>
          <w:szCs w:val="31"/>
        </w:rPr>
      </w:pPr>
      <w:r>
        <w:rPr>
          <w:spacing w:val="-12"/>
          <w:sz w:val="31"/>
          <w:szCs w:val="31"/>
        </w:rPr>
        <w:t>二、质量保修期</w:t>
      </w:r>
    </w:p>
    <w:p w14:paraId="3A9B11C1">
      <w:pPr>
        <w:pStyle w:val="2"/>
        <w:spacing w:before="262" w:line="357" w:lineRule="auto"/>
        <w:ind w:right="95" w:firstLine="590"/>
        <w:rPr>
          <w:sz w:val="31"/>
          <w:szCs w:val="31"/>
        </w:rPr>
      </w:pPr>
      <w:r>
        <w:rPr>
          <w:spacing w:val="-12"/>
          <w:sz w:val="31"/>
          <w:szCs w:val="31"/>
        </w:rPr>
        <w:t>根据《建设工程质量管理条例》及有关规定，工程</w:t>
      </w:r>
      <w:r>
        <w:rPr>
          <w:spacing w:val="-13"/>
          <w:sz w:val="31"/>
          <w:szCs w:val="31"/>
        </w:rPr>
        <w:t>的质量保修期</w:t>
      </w:r>
      <w:r>
        <w:rPr>
          <w:sz w:val="31"/>
          <w:szCs w:val="31"/>
        </w:rPr>
        <w:t xml:space="preserve"> </w:t>
      </w:r>
      <w:r>
        <w:rPr>
          <w:spacing w:val="-20"/>
          <w:sz w:val="31"/>
          <w:szCs w:val="31"/>
        </w:rPr>
        <w:t>如下：</w:t>
      </w:r>
    </w:p>
    <w:p w14:paraId="0CB6A422">
      <w:pPr>
        <w:pStyle w:val="2"/>
        <w:spacing w:before="72" w:line="291" w:lineRule="auto"/>
        <w:ind w:right="99" w:firstLine="590"/>
        <w:rPr>
          <w:sz w:val="31"/>
          <w:szCs w:val="31"/>
        </w:rPr>
      </w:pPr>
      <w:r>
        <w:rPr>
          <w:spacing w:val="-7"/>
          <w:sz w:val="31"/>
          <w:szCs w:val="31"/>
        </w:rPr>
        <w:t>1. 地基基础工程和主体结构工程为设计文件规定的工程合理使</w:t>
      </w:r>
      <w:r>
        <w:rPr>
          <w:spacing w:val="12"/>
          <w:sz w:val="31"/>
          <w:szCs w:val="31"/>
        </w:rPr>
        <w:t xml:space="preserve"> </w:t>
      </w:r>
      <w:r>
        <w:rPr>
          <w:spacing w:val="-17"/>
          <w:sz w:val="31"/>
          <w:szCs w:val="31"/>
        </w:rPr>
        <w:t>用年限；</w:t>
      </w:r>
    </w:p>
    <w:p w14:paraId="4E45B0C8">
      <w:pPr>
        <w:pStyle w:val="2"/>
        <w:spacing w:before="283" w:line="297" w:lineRule="auto"/>
        <w:ind w:right="101" w:firstLine="590"/>
        <w:rPr>
          <w:sz w:val="31"/>
          <w:szCs w:val="31"/>
        </w:rPr>
      </w:pPr>
      <w:r>
        <w:rPr>
          <w:spacing w:val="-6"/>
          <w:sz w:val="31"/>
          <w:szCs w:val="31"/>
        </w:rPr>
        <w:t>2.</w:t>
      </w:r>
      <w:r>
        <w:rPr>
          <w:spacing w:val="-25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屋面防水工程、有防水要求的卫生间、房间和外墙面的防渗</w:t>
      </w:r>
      <w:r>
        <w:rPr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为</w:t>
      </w:r>
      <w:r>
        <w:rPr>
          <w:spacing w:val="-150"/>
          <w:sz w:val="31"/>
          <w:szCs w:val="31"/>
        </w:rPr>
        <w:t xml:space="preserve"> </w:t>
      </w:r>
      <w:r>
        <w:rPr>
          <w:spacing w:val="-144"/>
          <w:sz w:val="31"/>
          <w:szCs w:val="31"/>
          <w:u w:val="single" w:color="auto"/>
        </w:rPr>
        <w:t xml:space="preserve"> </w:t>
      </w:r>
      <w:r>
        <w:rPr>
          <w:spacing w:val="-14"/>
          <w:sz w:val="31"/>
          <w:szCs w:val="31"/>
          <w:u w:val="single" w:color="auto"/>
        </w:rPr>
        <w:t>/</w:t>
      </w:r>
      <w:r>
        <w:rPr>
          <w:spacing w:val="63"/>
          <w:sz w:val="31"/>
          <w:szCs w:val="31"/>
        </w:rPr>
        <w:t xml:space="preserve">  </w:t>
      </w:r>
      <w:r>
        <w:rPr>
          <w:spacing w:val="-14"/>
          <w:sz w:val="31"/>
          <w:szCs w:val="31"/>
        </w:rPr>
        <w:t>年；</w:t>
      </w:r>
    </w:p>
    <w:p w14:paraId="6FB3438B">
      <w:pPr>
        <w:spacing w:line="297" w:lineRule="auto"/>
        <w:rPr>
          <w:sz w:val="31"/>
          <w:szCs w:val="31"/>
        </w:rPr>
        <w:sectPr>
          <w:pgSz w:w="11900" w:h="16820"/>
          <w:pgMar w:top="1429" w:right="1714" w:bottom="400" w:left="1160" w:header="0" w:footer="0" w:gutter="0"/>
          <w:cols w:space="720" w:num="1"/>
        </w:sectPr>
      </w:pPr>
    </w:p>
    <w:p w14:paraId="502A88D1">
      <w:pPr>
        <w:pStyle w:val="2"/>
        <w:spacing w:before="71" w:line="219" w:lineRule="auto"/>
        <w:ind w:left="570"/>
        <w:rPr>
          <w:sz w:val="31"/>
          <w:szCs w:val="31"/>
        </w:rPr>
      </w:pPr>
      <w:r>
        <w:rPr>
          <w:spacing w:val="-8"/>
          <w:sz w:val="31"/>
          <w:szCs w:val="31"/>
        </w:rPr>
        <w:t>3. 装修工程为</w:t>
      </w:r>
      <w:r>
        <w:rPr>
          <w:spacing w:val="-8"/>
          <w:sz w:val="31"/>
          <w:szCs w:val="31"/>
          <w:u w:val="single" w:color="auto"/>
        </w:rPr>
        <w:t xml:space="preserve">    贰</w:t>
      </w:r>
      <w:r>
        <w:rPr>
          <w:spacing w:val="-8"/>
          <w:sz w:val="31"/>
          <w:szCs w:val="31"/>
        </w:rPr>
        <w:t>年；</w:t>
      </w:r>
    </w:p>
    <w:p w14:paraId="0249DD27">
      <w:pPr>
        <w:pStyle w:val="2"/>
        <w:spacing w:before="252" w:line="297" w:lineRule="auto"/>
        <w:ind w:left="570" w:right="1129"/>
        <w:rPr>
          <w:sz w:val="31"/>
          <w:szCs w:val="31"/>
        </w:rPr>
      </w:pPr>
      <w:r>
        <w:rPr>
          <w:spacing w:val="-10"/>
          <w:sz w:val="31"/>
          <w:szCs w:val="31"/>
        </w:rPr>
        <w:t>4.</w:t>
      </w:r>
      <w:r>
        <w:rPr>
          <w:spacing w:val="-42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电气管线、给排水管道、设备安装工程为</w:t>
      </w:r>
      <w:r>
        <w:rPr>
          <w:spacing w:val="-10"/>
          <w:sz w:val="31"/>
          <w:szCs w:val="31"/>
          <w:u w:val="single" w:color="auto"/>
        </w:rPr>
        <w:t>贰</w:t>
      </w:r>
      <w:r>
        <w:rPr>
          <w:spacing w:val="-10"/>
          <w:sz w:val="31"/>
          <w:szCs w:val="31"/>
        </w:rPr>
        <w:t xml:space="preserve">    年；</w:t>
      </w:r>
      <w:r>
        <w:rPr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5.供热与供冷系统为</w:t>
      </w:r>
      <w:r>
        <w:rPr>
          <w:spacing w:val="-5"/>
          <w:sz w:val="31"/>
          <w:szCs w:val="31"/>
          <w:u w:val="single" w:color="auto"/>
        </w:rPr>
        <w:t>贰</w:t>
      </w:r>
      <w:r>
        <w:rPr>
          <w:spacing w:val="-5"/>
          <w:sz w:val="31"/>
          <w:szCs w:val="31"/>
        </w:rPr>
        <w:t xml:space="preserve">    个采暖期、供冷期；</w:t>
      </w:r>
    </w:p>
    <w:p w14:paraId="68B0AFF8">
      <w:pPr>
        <w:pStyle w:val="2"/>
        <w:spacing w:before="262" w:line="219" w:lineRule="auto"/>
        <w:ind w:left="570"/>
        <w:rPr>
          <w:sz w:val="31"/>
          <w:szCs w:val="31"/>
        </w:rPr>
      </w:pPr>
      <w:r>
        <w:rPr>
          <w:spacing w:val="-5"/>
          <w:sz w:val="31"/>
          <w:szCs w:val="31"/>
        </w:rPr>
        <w:t>6.住宅小区内的给排水设施、道路等配套工程为</w:t>
      </w:r>
      <w:r>
        <w:rPr>
          <w:spacing w:val="-5"/>
          <w:sz w:val="31"/>
          <w:szCs w:val="31"/>
          <w:u w:val="single" w:color="auto"/>
        </w:rPr>
        <w:t>贰</w:t>
      </w:r>
      <w:r>
        <w:rPr>
          <w:spacing w:val="52"/>
          <w:sz w:val="31"/>
          <w:szCs w:val="31"/>
        </w:rPr>
        <w:t xml:space="preserve">   </w:t>
      </w:r>
      <w:r>
        <w:rPr>
          <w:spacing w:val="-5"/>
          <w:sz w:val="31"/>
          <w:szCs w:val="31"/>
        </w:rPr>
        <w:t>年；</w:t>
      </w:r>
    </w:p>
    <w:p w14:paraId="2E418158">
      <w:pPr>
        <w:pStyle w:val="2"/>
        <w:spacing w:before="250" w:line="191" w:lineRule="auto"/>
        <w:ind w:left="570"/>
        <w:rPr>
          <w:sz w:val="24"/>
          <w:szCs w:val="24"/>
        </w:rPr>
      </w:pPr>
      <w:r>
        <w:rPr>
          <w:spacing w:val="-18"/>
          <w:sz w:val="24"/>
          <w:szCs w:val="24"/>
        </w:rPr>
        <w:t>7</w:t>
      </w:r>
      <w:r>
        <w:rPr>
          <w:spacing w:val="-23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.</w:t>
      </w:r>
      <w:r>
        <w:rPr>
          <w:spacing w:val="-41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其</w:t>
      </w:r>
      <w:r>
        <w:rPr>
          <w:spacing w:val="-42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他</w:t>
      </w:r>
      <w:r>
        <w:rPr>
          <w:spacing w:val="-38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项 目</w:t>
      </w:r>
      <w:r>
        <w:rPr>
          <w:spacing w:val="-42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保</w:t>
      </w:r>
      <w:r>
        <w:rPr>
          <w:spacing w:val="-42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修</w:t>
      </w:r>
      <w:r>
        <w:rPr>
          <w:spacing w:val="-39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期 限</w:t>
      </w:r>
      <w:r>
        <w:rPr>
          <w:spacing w:val="-36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约</w:t>
      </w:r>
      <w:r>
        <w:rPr>
          <w:spacing w:val="-36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定</w:t>
      </w:r>
      <w:r>
        <w:rPr>
          <w:spacing w:val="-39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如</w:t>
      </w:r>
      <w:r>
        <w:rPr>
          <w:spacing w:val="-34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>下 ：</w:t>
      </w:r>
      <w:r>
        <w:rPr>
          <w:spacing w:val="-85"/>
          <w:sz w:val="24"/>
          <w:szCs w:val="24"/>
        </w:rPr>
        <w:t xml:space="preserve"> </w:t>
      </w:r>
      <w:r>
        <w:rPr>
          <w:sz w:val="24"/>
          <w:szCs w:val="24"/>
          <w:u w:val="single" w:color="auto"/>
        </w:rPr>
        <w:t xml:space="preserve">                       </w:t>
      </w:r>
    </w:p>
    <w:p w14:paraId="44497C4F">
      <w:pPr>
        <w:spacing w:before="70" w:line="188" w:lineRule="auto"/>
        <w:ind w:left="763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451685E0">
      <w:pPr>
        <w:pStyle w:val="2"/>
        <w:spacing w:before="260" w:line="219" w:lineRule="auto"/>
        <w:ind w:left="570"/>
        <w:rPr>
          <w:sz w:val="31"/>
          <w:szCs w:val="31"/>
        </w:rPr>
      </w:pPr>
      <w:r>
        <w:rPr>
          <w:spacing w:val="-12"/>
          <w:sz w:val="31"/>
          <w:szCs w:val="31"/>
        </w:rPr>
        <w:t>质量保修期自工程竣工验收合格之日起计算。</w:t>
      </w:r>
    </w:p>
    <w:p w14:paraId="7AC3E070">
      <w:pPr>
        <w:pStyle w:val="2"/>
        <w:spacing w:before="253" w:line="219" w:lineRule="auto"/>
        <w:ind w:left="570"/>
        <w:rPr>
          <w:sz w:val="31"/>
          <w:szCs w:val="31"/>
        </w:rPr>
      </w:pPr>
      <w:r>
        <w:rPr>
          <w:spacing w:val="-10"/>
          <w:sz w:val="31"/>
          <w:szCs w:val="31"/>
        </w:rPr>
        <w:t>三、缺陷责任期</w:t>
      </w:r>
    </w:p>
    <w:p w14:paraId="3C2C8496">
      <w:pPr>
        <w:pStyle w:val="2"/>
        <w:spacing w:before="283" w:line="360" w:lineRule="auto"/>
        <w:ind w:firstLine="570"/>
        <w:rPr>
          <w:sz w:val="31"/>
          <w:szCs w:val="31"/>
        </w:rPr>
      </w:pPr>
      <w:r>
        <w:rPr>
          <w:spacing w:val="-10"/>
          <w:sz w:val="31"/>
          <w:szCs w:val="31"/>
        </w:rPr>
        <w:t>工程缺陷责任期为</w:t>
      </w:r>
      <w:r>
        <w:rPr>
          <w:spacing w:val="-120"/>
          <w:sz w:val="31"/>
          <w:szCs w:val="31"/>
        </w:rPr>
        <w:t xml:space="preserve"> </w:t>
      </w:r>
      <w:r>
        <w:rPr>
          <w:spacing w:val="-10"/>
          <w:sz w:val="31"/>
          <w:szCs w:val="31"/>
          <w:u w:val="single" w:color="auto"/>
        </w:rPr>
        <w:t xml:space="preserve">   24   </w:t>
      </w:r>
      <w:r>
        <w:rPr>
          <w:spacing w:val="-135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个月，缺陷责任期自工程实际</w:t>
      </w:r>
      <w:r>
        <w:rPr>
          <w:spacing w:val="-11"/>
          <w:sz w:val="31"/>
          <w:szCs w:val="31"/>
        </w:rPr>
        <w:t>竣工日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期起计算。单位工程先于全部工程进行验收，单位工程缺陷责任期自</w:t>
      </w:r>
      <w:r>
        <w:rPr>
          <w:spacing w:val="9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单位工程验收合格之日起算。</w:t>
      </w:r>
    </w:p>
    <w:p w14:paraId="2B0F4ADC">
      <w:pPr>
        <w:pStyle w:val="2"/>
        <w:spacing w:before="56" w:line="219" w:lineRule="auto"/>
        <w:ind w:left="570"/>
        <w:rPr>
          <w:sz w:val="31"/>
          <w:szCs w:val="31"/>
        </w:rPr>
      </w:pPr>
      <w:r>
        <w:rPr>
          <w:spacing w:val="-11"/>
          <w:sz w:val="31"/>
          <w:szCs w:val="31"/>
        </w:rPr>
        <w:t>缺陷责任期终止后，发包人应退还剩余的质量保证金。</w:t>
      </w:r>
    </w:p>
    <w:p w14:paraId="5DCCB306">
      <w:pPr>
        <w:pStyle w:val="2"/>
        <w:spacing w:before="252" w:line="219" w:lineRule="auto"/>
        <w:ind w:left="570"/>
        <w:rPr>
          <w:sz w:val="31"/>
          <w:szCs w:val="31"/>
        </w:rPr>
      </w:pPr>
      <w:r>
        <w:rPr>
          <w:spacing w:val="-12"/>
          <w:sz w:val="31"/>
          <w:szCs w:val="31"/>
        </w:rPr>
        <w:t>四、质量保修责任</w:t>
      </w:r>
    </w:p>
    <w:p w14:paraId="58E36F62">
      <w:pPr>
        <w:pStyle w:val="2"/>
        <w:spacing w:before="263" w:line="319" w:lineRule="auto"/>
        <w:ind w:left="90" w:right="70" w:firstLine="479"/>
        <w:rPr>
          <w:sz w:val="31"/>
          <w:szCs w:val="31"/>
        </w:rPr>
      </w:pPr>
      <w:r>
        <w:rPr>
          <w:spacing w:val="-10"/>
          <w:sz w:val="31"/>
          <w:szCs w:val="31"/>
        </w:rPr>
        <w:t>1.</w:t>
      </w:r>
      <w:r>
        <w:rPr>
          <w:spacing w:val="-35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属于保修范围、内容的项目，承包人应当在接到保修通知之</w:t>
      </w:r>
      <w:r>
        <w:rPr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日起7天内派人保修。承包人不在约定期限内派人保修的，发包人可</w:t>
      </w:r>
      <w:r>
        <w:rPr>
          <w:spacing w:val="6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以委托他人修理。</w:t>
      </w:r>
    </w:p>
    <w:p w14:paraId="076609F9">
      <w:pPr>
        <w:pStyle w:val="2"/>
        <w:spacing w:before="272" w:line="297" w:lineRule="auto"/>
        <w:ind w:left="90" w:right="171" w:firstLine="479"/>
        <w:rPr>
          <w:sz w:val="31"/>
          <w:szCs w:val="31"/>
        </w:rPr>
      </w:pPr>
      <w:r>
        <w:rPr>
          <w:spacing w:val="-10"/>
          <w:sz w:val="31"/>
          <w:szCs w:val="31"/>
        </w:rPr>
        <w:t>2. 发生紧急事故需抢修的，承包人在接到事故通知后，应当立</w:t>
      </w:r>
      <w:r>
        <w:rPr>
          <w:spacing w:val="5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即到达事故现场抢修。</w:t>
      </w:r>
    </w:p>
    <w:p w14:paraId="1B931531">
      <w:pPr>
        <w:pStyle w:val="2"/>
        <w:spacing w:before="259" w:line="369" w:lineRule="auto"/>
        <w:ind w:left="90" w:right="30" w:firstLine="479"/>
        <w:rPr>
          <w:sz w:val="31"/>
          <w:szCs w:val="31"/>
        </w:rPr>
      </w:pPr>
      <w:r>
        <w:rPr>
          <w:spacing w:val="-6"/>
          <w:sz w:val="31"/>
          <w:szCs w:val="31"/>
        </w:rPr>
        <w:t>3.对于涉及结构安全的质量问题，应当按照《建设工程质量管</w:t>
      </w:r>
      <w:r>
        <w:rPr>
          <w:spacing w:val="6"/>
          <w:sz w:val="31"/>
          <w:szCs w:val="31"/>
        </w:rPr>
        <w:t xml:space="preserve">  </w:t>
      </w:r>
      <w:r>
        <w:rPr>
          <w:spacing w:val="-15"/>
          <w:sz w:val="31"/>
          <w:szCs w:val="31"/>
        </w:rPr>
        <w:t>理条例》的规定，立即向当地建设行政主管部门和有关部门报告，采</w:t>
      </w:r>
      <w:r>
        <w:rPr>
          <w:spacing w:val="11"/>
          <w:sz w:val="31"/>
          <w:szCs w:val="31"/>
        </w:rPr>
        <w:t xml:space="preserve"> </w:t>
      </w:r>
      <w:r>
        <w:rPr>
          <w:spacing w:val="-15"/>
          <w:sz w:val="31"/>
          <w:szCs w:val="31"/>
        </w:rPr>
        <w:t>取安全防范措施，并由原设计人或者具有相应资质等级</w:t>
      </w:r>
      <w:r>
        <w:rPr>
          <w:spacing w:val="-16"/>
          <w:sz w:val="31"/>
          <w:szCs w:val="31"/>
        </w:rPr>
        <w:t>的设计人提出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保修方案，承包人实施保修。</w:t>
      </w:r>
    </w:p>
    <w:p w14:paraId="25E7DFDE">
      <w:pPr>
        <w:pStyle w:val="2"/>
        <w:spacing w:before="35" w:line="219" w:lineRule="auto"/>
        <w:ind w:left="560"/>
        <w:rPr>
          <w:sz w:val="31"/>
          <w:szCs w:val="31"/>
        </w:rPr>
      </w:pPr>
      <w:r>
        <w:rPr>
          <w:spacing w:val="-8"/>
          <w:sz w:val="31"/>
          <w:szCs w:val="31"/>
        </w:rPr>
        <w:t>4.</w:t>
      </w:r>
      <w:r>
        <w:rPr>
          <w:spacing w:val="-41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质量保修完成后，由发包人组织验收。</w:t>
      </w:r>
    </w:p>
    <w:p w14:paraId="78BD9BD9">
      <w:pPr>
        <w:spacing w:line="219" w:lineRule="auto"/>
        <w:rPr>
          <w:sz w:val="31"/>
          <w:szCs w:val="31"/>
        </w:rPr>
        <w:sectPr>
          <w:footerReference r:id="rId28" w:type="default"/>
          <w:pgSz w:w="11900" w:h="16820"/>
          <w:pgMar w:top="1429" w:right="1596" w:bottom="1104" w:left="1319" w:header="0" w:footer="969" w:gutter="0"/>
          <w:cols w:space="720" w:num="1"/>
        </w:sectPr>
      </w:pPr>
    </w:p>
    <w:p w14:paraId="3815828A">
      <w:pPr>
        <w:pStyle w:val="2"/>
        <w:spacing w:before="212" w:line="219" w:lineRule="auto"/>
        <w:ind w:left="669"/>
        <w:rPr>
          <w:sz w:val="30"/>
          <w:szCs w:val="30"/>
        </w:rPr>
      </w:pPr>
      <w:r>
        <w:rPr>
          <w:spacing w:val="-9"/>
          <w:sz w:val="30"/>
          <w:szCs w:val="30"/>
        </w:rPr>
        <w:t>五</w:t>
      </w:r>
      <w:r>
        <w:rPr>
          <w:spacing w:val="-81"/>
          <w:sz w:val="30"/>
          <w:szCs w:val="30"/>
        </w:rPr>
        <w:t xml:space="preserve"> </w:t>
      </w:r>
      <w:r>
        <w:rPr>
          <w:spacing w:val="-9"/>
          <w:sz w:val="30"/>
          <w:szCs w:val="30"/>
        </w:rPr>
        <w:t>、保修费用</w:t>
      </w:r>
    </w:p>
    <w:p w14:paraId="51445BE6">
      <w:pPr>
        <w:pStyle w:val="2"/>
        <w:spacing w:before="264" w:line="219" w:lineRule="auto"/>
        <w:ind w:left="669"/>
        <w:rPr>
          <w:sz w:val="30"/>
          <w:szCs w:val="30"/>
        </w:rPr>
      </w:pPr>
      <w:r>
        <w:rPr>
          <w:spacing w:val="-5"/>
          <w:sz w:val="30"/>
          <w:szCs w:val="30"/>
        </w:rPr>
        <w:t>保修费用由造成质量缺陷的责任方承担。</w:t>
      </w:r>
    </w:p>
    <w:p w14:paraId="5086908C">
      <w:pPr>
        <w:pStyle w:val="2"/>
        <w:spacing w:before="284" w:line="219" w:lineRule="auto"/>
        <w:ind w:left="629"/>
        <w:rPr>
          <w:sz w:val="30"/>
          <w:szCs w:val="30"/>
        </w:rPr>
      </w:pPr>
      <w:r>
        <w:rPr>
          <w:spacing w:val="-5"/>
          <w:sz w:val="30"/>
          <w:szCs w:val="30"/>
        </w:rPr>
        <w:t>六、双方约定的其他工程质量保修事项：</w:t>
      </w:r>
    </w:p>
    <w:p w14:paraId="500ABAA4">
      <w:pPr>
        <w:pStyle w:val="2"/>
        <w:spacing w:before="272" w:line="374" w:lineRule="auto"/>
        <w:ind w:left="39" w:right="1616" w:firstLine="580"/>
        <w:rPr>
          <w:sz w:val="30"/>
          <w:szCs w:val="30"/>
        </w:rPr>
      </w:pPr>
      <w:r>
        <w:rPr>
          <w:spacing w:val="-3"/>
          <w:sz w:val="30"/>
          <w:szCs w:val="30"/>
        </w:rPr>
        <w:t>工程质量保修书由发包人、承包人在工程竣工验收前共同签署，</w:t>
      </w:r>
      <w:r>
        <w:rPr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作为施工合同附件，其有效期限至保修期满。</w:t>
      </w:r>
    </w:p>
    <w:p w14:paraId="30EAC939">
      <w:pPr>
        <w:spacing w:line="97" w:lineRule="auto"/>
        <w:rPr>
          <w:rFonts w:ascii="Arial"/>
          <w:sz w:val="2"/>
        </w:rPr>
      </w:pPr>
    </w:p>
    <w:p w14:paraId="227AA6D1">
      <w:pPr>
        <w:spacing w:line="97" w:lineRule="auto"/>
        <w:rPr>
          <w:rFonts w:ascii="Arial" w:hAnsi="Arial" w:eastAsia="Arial" w:cs="Arial"/>
          <w:sz w:val="2"/>
          <w:szCs w:val="2"/>
        </w:rPr>
        <w:sectPr>
          <w:footerReference r:id="rId29" w:type="default"/>
          <w:pgSz w:w="11900" w:h="16820"/>
          <w:pgMar w:top="1429" w:right="156" w:bottom="944" w:left="1190" w:header="0" w:footer="809" w:gutter="0"/>
          <w:cols w:equalWidth="0" w:num="1">
            <w:col w:w="10554"/>
          </w:cols>
        </w:sectPr>
      </w:pPr>
    </w:p>
    <w:p w14:paraId="4C66518C">
      <w:pPr>
        <w:spacing w:line="270" w:lineRule="auto"/>
        <w:rPr>
          <w:rFonts w:ascii="Arial"/>
          <w:sz w:val="21"/>
        </w:rPr>
      </w:pPr>
    </w:p>
    <w:p w14:paraId="51A90563">
      <w:pPr>
        <w:spacing w:line="270" w:lineRule="auto"/>
        <w:rPr>
          <w:rFonts w:ascii="Arial"/>
          <w:sz w:val="21"/>
        </w:rPr>
      </w:pPr>
    </w:p>
    <w:p w14:paraId="3B101F71">
      <w:pPr>
        <w:spacing w:line="270" w:lineRule="auto"/>
        <w:rPr>
          <w:rFonts w:ascii="Arial"/>
          <w:sz w:val="21"/>
        </w:rPr>
      </w:pPr>
    </w:p>
    <w:p w14:paraId="7F92F578">
      <w:pPr>
        <w:spacing w:line="270" w:lineRule="auto"/>
        <w:rPr>
          <w:rFonts w:ascii="Arial"/>
          <w:sz w:val="21"/>
        </w:rPr>
      </w:pPr>
    </w:p>
    <w:p w14:paraId="4D8669BA">
      <w:pPr>
        <w:pStyle w:val="2"/>
        <w:spacing w:before="97" w:line="219" w:lineRule="auto"/>
        <w:ind w:left="29"/>
        <w:rPr>
          <w:sz w:val="30"/>
          <w:szCs w:val="30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1136015</wp:posOffset>
            </wp:positionH>
            <wp:positionV relativeFrom="paragraph">
              <wp:posOffset>-33655</wp:posOffset>
            </wp:positionV>
            <wp:extent cx="1409700" cy="14287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09665" cy="1428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30"/>
          <w:szCs w:val="30"/>
        </w:rPr>
        <w:t>发包人：  (公章)</w:t>
      </w:r>
    </w:p>
    <w:p w14:paraId="5855336F">
      <w:pPr>
        <w:spacing w:line="282" w:lineRule="auto"/>
        <w:rPr>
          <w:rFonts w:ascii="Arial"/>
          <w:sz w:val="21"/>
        </w:rPr>
      </w:pPr>
    </w:p>
    <w:p w14:paraId="7FD354CC">
      <w:pPr>
        <w:spacing w:line="283" w:lineRule="auto"/>
        <w:rPr>
          <w:rFonts w:ascii="Arial"/>
          <w:sz w:val="21"/>
        </w:rPr>
      </w:pPr>
    </w:p>
    <w:p w14:paraId="41FA6205">
      <w:pPr>
        <w:pStyle w:val="2"/>
        <w:spacing w:before="98" w:line="219" w:lineRule="auto"/>
        <w:rPr>
          <w:sz w:val="30"/>
          <w:szCs w:val="30"/>
        </w:rPr>
      </w:pPr>
      <w:r>
        <w:rPr>
          <w:spacing w:val="3"/>
          <w:sz w:val="30"/>
          <w:szCs w:val="30"/>
        </w:rPr>
        <w:t>法定代表人或其委托代理人</w:t>
      </w:r>
    </w:p>
    <w:p w14:paraId="589C78CC">
      <w:pPr>
        <w:pStyle w:val="2"/>
        <w:spacing w:before="184" w:line="219" w:lineRule="auto"/>
        <w:ind w:left="180"/>
        <w:rPr>
          <w:sz w:val="30"/>
          <w:szCs w:val="30"/>
        </w:rPr>
      </w:pPr>
      <w:r>
        <w:rPr>
          <w:spacing w:val="13"/>
          <w:sz w:val="30"/>
          <w:szCs w:val="30"/>
        </w:rPr>
        <w:t>(签字)</w:t>
      </w:r>
    </w:p>
    <w:p w14:paraId="51C26974">
      <w:pPr>
        <w:spacing w:line="311" w:lineRule="auto"/>
        <w:rPr>
          <w:rFonts w:ascii="Arial"/>
          <w:sz w:val="21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1790065</wp:posOffset>
            </wp:positionH>
            <wp:positionV relativeFrom="paragraph">
              <wp:posOffset>153670</wp:posOffset>
            </wp:positionV>
            <wp:extent cx="800100" cy="80010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00157" cy="800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3C66F2">
      <w:pPr>
        <w:spacing w:line="311" w:lineRule="auto"/>
        <w:rPr>
          <w:rFonts w:ascii="Arial"/>
          <w:sz w:val="21"/>
        </w:rPr>
      </w:pPr>
    </w:p>
    <w:p w14:paraId="5002DD4E">
      <w:pPr>
        <w:pStyle w:val="2"/>
        <w:spacing w:before="98" w:line="219" w:lineRule="auto"/>
        <w:ind w:left="460"/>
        <w:rPr>
          <w:sz w:val="30"/>
          <w:szCs w:val="30"/>
        </w:rPr>
      </w:pPr>
      <w:r>
        <w:rPr>
          <w:spacing w:val="-11"/>
          <w:sz w:val="30"/>
          <w:szCs w:val="30"/>
        </w:rPr>
        <w:t>年</w:t>
      </w:r>
      <w:r>
        <w:rPr>
          <w:spacing w:val="31"/>
          <w:sz w:val="30"/>
          <w:szCs w:val="30"/>
        </w:rPr>
        <w:t xml:space="preserve">  </w:t>
      </w:r>
      <w:r>
        <w:rPr>
          <w:spacing w:val="-11"/>
          <w:sz w:val="30"/>
          <w:szCs w:val="30"/>
        </w:rPr>
        <w:t>月</w:t>
      </w:r>
      <w:r>
        <w:rPr>
          <w:spacing w:val="110"/>
          <w:sz w:val="30"/>
          <w:szCs w:val="30"/>
        </w:rPr>
        <w:t xml:space="preserve"> </w:t>
      </w:r>
      <w:r>
        <w:rPr>
          <w:spacing w:val="-11"/>
          <w:sz w:val="30"/>
          <w:szCs w:val="30"/>
        </w:rPr>
        <w:t>日</w:t>
      </w:r>
    </w:p>
    <w:p w14:paraId="6D725518">
      <w:pPr>
        <w:spacing w:before="180"/>
      </w:pPr>
    </w:p>
    <w:p w14:paraId="584630A9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13C073B">
      <w:pPr>
        <w:spacing w:line="245" w:lineRule="auto"/>
        <w:rPr>
          <w:rFonts w:ascii="Arial"/>
          <w:sz w:val="21"/>
        </w:rPr>
      </w:pPr>
    </w:p>
    <w:p w14:paraId="4F5C5303">
      <w:pPr>
        <w:spacing w:line="245" w:lineRule="auto"/>
        <w:rPr>
          <w:rFonts w:ascii="Arial"/>
          <w:sz w:val="21"/>
        </w:rPr>
      </w:pPr>
    </w:p>
    <w:p w14:paraId="53EDBD65">
      <w:pPr>
        <w:spacing w:line="245" w:lineRule="auto"/>
        <w:rPr>
          <w:rFonts w:ascii="Arial"/>
          <w:sz w:val="21"/>
        </w:rPr>
      </w:pPr>
    </w:p>
    <w:p w14:paraId="57EC662B">
      <w:pPr>
        <w:spacing w:line="246" w:lineRule="auto"/>
        <w:rPr>
          <w:rFonts w:ascii="Arial"/>
          <w:sz w:val="21"/>
        </w:rPr>
      </w:pPr>
    </w:p>
    <w:p w14:paraId="646D8D52">
      <w:pPr>
        <w:pStyle w:val="2"/>
        <w:spacing w:before="98" w:line="230" w:lineRule="auto"/>
        <w:rPr>
          <w:sz w:val="30"/>
          <w:szCs w:val="30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673100</wp:posOffset>
            </wp:positionH>
            <wp:positionV relativeFrom="paragraph">
              <wp:posOffset>-586740</wp:posOffset>
            </wp:positionV>
            <wp:extent cx="1504950" cy="147955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2" cy="1479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30"/>
          <w:szCs w:val="30"/>
        </w:rPr>
        <w:t>承包人：</w:t>
      </w:r>
      <w:r>
        <w:rPr>
          <w:spacing w:val="131"/>
          <w:sz w:val="30"/>
          <w:szCs w:val="30"/>
        </w:rPr>
        <w:t xml:space="preserve"> </w:t>
      </w:r>
      <w:r>
        <w:rPr>
          <w:spacing w:val="3"/>
          <w:sz w:val="30"/>
          <w:szCs w:val="30"/>
        </w:rPr>
        <w:t>(公章)</w:t>
      </w:r>
    </w:p>
    <w:p w14:paraId="5371821C">
      <w:pPr>
        <w:spacing w:line="342" w:lineRule="auto"/>
        <w:rPr>
          <w:rFonts w:ascii="Arial"/>
          <w:sz w:val="21"/>
        </w:rPr>
      </w:pPr>
    </w:p>
    <w:p w14:paraId="6DC49E46">
      <w:pPr>
        <w:spacing w:line="342" w:lineRule="auto"/>
        <w:rPr>
          <w:rFonts w:ascii="Arial"/>
          <w:sz w:val="21"/>
        </w:rPr>
      </w:pPr>
    </w:p>
    <w:p w14:paraId="3FA05E58">
      <w:pPr>
        <w:pStyle w:val="2"/>
        <w:spacing w:before="97" w:line="219" w:lineRule="auto"/>
        <w:rPr>
          <w:sz w:val="30"/>
          <w:szCs w:val="30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1473200</wp:posOffset>
            </wp:positionH>
            <wp:positionV relativeFrom="paragraph">
              <wp:posOffset>307975</wp:posOffset>
            </wp:positionV>
            <wp:extent cx="781050" cy="76835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81039" cy="768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30"/>
          <w:szCs w:val="30"/>
        </w:rPr>
        <w:t>法定代表人或其委托代理人：</w:t>
      </w:r>
    </w:p>
    <w:p w14:paraId="59932D39">
      <w:pPr>
        <w:pStyle w:val="2"/>
        <w:spacing w:before="175" w:line="219" w:lineRule="auto"/>
        <w:ind w:left="170"/>
        <w:rPr>
          <w:sz w:val="30"/>
          <w:szCs w:val="30"/>
        </w:rPr>
      </w:pPr>
      <w:r>
        <w:rPr>
          <w:spacing w:val="6"/>
          <w:sz w:val="30"/>
          <w:szCs w:val="30"/>
        </w:rPr>
        <w:t>(签字)</w:t>
      </w:r>
    </w:p>
    <w:p w14:paraId="4EC66575">
      <w:pPr>
        <w:spacing w:line="306" w:lineRule="auto"/>
        <w:rPr>
          <w:rFonts w:ascii="Arial"/>
          <w:sz w:val="21"/>
        </w:rPr>
      </w:pPr>
    </w:p>
    <w:p w14:paraId="1D95CE3A">
      <w:pPr>
        <w:spacing w:line="306" w:lineRule="auto"/>
        <w:rPr>
          <w:rFonts w:ascii="Arial"/>
          <w:sz w:val="21"/>
        </w:rPr>
      </w:pPr>
    </w:p>
    <w:p w14:paraId="7C91FDAF">
      <w:pPr>
        <w:pStyle w:val="2"/>
        <w:spacing w:before="98" w:line="219" w:lineRule="auto"/>
        <w:rPr>
          <w:sz w:val="30"/>
          <w:szCs w:val="30"/>
        </w:rPr>
      </w:pPr>
      <w:r>
        <w:rPr>
          <w:spacing w:val="-11"/>
          <w:sz w:val="30"/>
          <w:szCs w:val="30"/>
        </w:rPr>
        <w:t>年</w:t>
      </w:r>
      <w:r>
        <w:rPr>
          <w:spacing w:val="21"/>
          <w:sz w:val="30"/>
          <w:szCs w:val="30"/>
        </w:rPr>
        <w:t xml:space="preserve">  </w:t>
      </w:r>
      <w:r>
        <w:rPr>
          <w:spacing w:val="-11"/>
          <w:sz w:val="30"/>
          <w:szCs w:val="30"/>
        </w:rPr>
        <w:t>月</w:t>
      </w:r>
      <w:r>
        <w:rPr>
          <w:spacing w:val="140"/>
          <w:sz w:val="30"/>
          <w:szCs w:val="30"/>
        </w:rPr>
        <w:t xml:space="preserve"> </w:t>
      </w:r>
      <w:r>
        <w:rPr>
          <w:spacing w:val="-11"/>
          <w:sz w:val="30"/>
          <w:szCs w:val="30"/>
        </w:rPr>
        <w:t>日</w:t>
      </w:r>
    </w:p>
    <w:p w14:paraId="705D7682">
      <w:pPr>
        <w:spacing w:line="219" w:lineRule="auto"/>
        <w:rPr>
          <w:sz w:val="30"/>
          <w:szCs w:val="30"/>
        </w:rPr>
        <w:sectPr>
          <w:type w:val="continuous"/>
          <w:pgSz w:w="11900" w:h="16820"/>
          <w:pgMar w:top="1429" w:right="156" w:bottom="944" w:left="1190" w:header="0" w:footer="809" w:gutter="0"/>
          <w:cols w:equalWidth="0" w:num="2">
            <w:col w:w="4510" w:space="100"/>
            <w:col w:w="5944"/>
          </w:cols>
        </w:sectPr>
      </w:pPr>
    </w:p>
    <w:p w14:paraId="0F81732F">
      <w:pPr>
        <w:spacing w:line="262" w:lineRule="auto"/>
        <w:rPr>
          <w:rFonts w:ascii="Arial"/>
          <w:sz w:val="21"/>
        </w:rPr>
      </w:pPr>
    </w:p>
    <w:p w14:paraId="319A3EBD">
      <w:pPr>
        <w:spacing w:line="262" w:lineRule="auto"/>
        <w:rPr>
          <w:rFonts w:ascii="Arial"/>
          <w:sz w:val="21"/>
        </w:rPr>
      </w:pPr>
    </w:p>
    <w:p w14:paraId="084A9B9E">
      <w:pPr>
        <w:spacing w:line="262" w:lineRule="auto"/>
        <w:rPr>
          <w:rFonts w:ascii="Arial"/>
          <w:sz w:val="21"/>
        </w:rPr>
      </w:pPr>
    </w:p>
    <w:p w14:paraId="54D6DC8C">
      <w:pPr>
        <w:spacing w:line="263" w:lineRule="auto"/>
        <w:rPr>
          <w:rFonts w:ascii="Arial"/>
          <w:sz w:val="21"/>
        </w:rPr>
      </w:pPr>
    </w:p>
    <w:p w14:paraId="4C25E9FB">
      <w:pPr>
        <w:spacing w:line="263" w:lineRule="auto"/>
        <w:rPr>
          <w:rFonts w:ascii="Arial"/>
          <w:sz w:val="21"/>
        </w:rPr>
      </w:pPr>
    </w:p>
    <w:p w14:paraId="2D80238D">
      <w:pPr>
        <w:spacing w:line="263" w:lineRule="auto"/>
        <w:rPr>
          <w:rFonts w:ascii="Arial"/>
          <w:sz w:val="21"/>
        </w:rPr>
      </w:pPr>
    </w:p>
    <w:p w14:paraId="74E24405">
      <w:pPr>
        <w:spacing w:line="263" w:lineRule="auto"/>
        <w:rPr>
          <w:rFonts w:ascii="Arial"/>
          <w:sz w:val="21"/>
        </w:rPr>
      </w:pPr>
    </w:p>
    <w:p w14:paraId="2DD108BE">
      <w:pPr>
        <w:spacing w:before="1" w:line="1460" w:lineRule="exact"/>
        <w:ind w:firstLine="10354"/>
      </w:pPr>
      <w:r>
        <w:rPr>
          <w:position w:val="-29"/>
        </w:rPr>
        <w:drawing>
          <wp:inline distT="0" distB="0" distL="0" distR="0">
            <wp:extent cx="126365" cy="92646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6423" cy="92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1FB63">
      <w:pPr>
        <w:spacing w:line="1460" w:lineRule="exact"/>
        <w:sectPr>
          <w:type w:val="continuous"/>
          <w:pgSz w:w="11900" w:h="16820"/>
          <w:pgMar w:top="1429" w:right="156" w:bottom="944" w:left="1190" w:header="0" w:footer="809" w:gutter="0"/>
          <w:cols w:equalWidth="0" w:num="1">
            <w:col w:w="10554"/>
          </w:cols>
        </w:sectPr>
      </w:pPr>
    </w:p>
    <w:p w14:paraId="1383EC28">
      <w:pPr>
        <w:pStyle w:val="2"/>
        <w:spacing w:before="120" w:line="219" w:lineRule="auto"/>
        <w:ind w:left="474"/>
        <w:rPr>
          <w:sz w:val="30"/>
          <w:szCs w:val="30"/>
        </w:rPr>
      </w:pPr>
      <w:r>
        <w:rPr>
          <w:spacing w:val="17"/>
          <w:sz w:val="30"/>
          <w:szCs w:val="30"/>
        </w:rPr>
        <w:t>附件6:</w:t>
      </w:r>
    </w:p>
    <w:p w14:paraId="14EF9029">
      <w:pPr>
        <w:pStyle w:val="2"/>
        <w:spacing w:before="236" w:line="219" w:lineRule="auto"/>
        <w:ind w:left="3144"/>
        <w:rPr>
          <w:sz w:val="30"/>
          <w:szCs w:val="30"/>
        </w:rPr>
      </w:pPr>
      <w:r>
        <w:rPr>
          <w:spacing w:val="-1"/>
          <w:sz w:val="30"/>
          <w:szCs w:val="30"/>
        </w:rPr>
        <w:t>承包人主要施工管理人员表</w:t>
      </w:r>
    </w:p>
    <w:p w14:paraId="777F84F8">
      <w:pPr>
        <w:spacing w:line="156" w:lineRule="exact"/>
      </w:pPr>
    </w:p>
    <w:tbl>
      <w:tblPr>
        <w:tblStyle w:val="5"/>
        <w:tblW w:w="98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3"/>
        <w:gridCol w:w="1828"/>
        <w:gridCol w:w="1678"/>
        <w:gridCol w:w="1778"/>
        <w:gridCol w:w="2672"/>
      </w:tblGrid>
      <w:tr w14:paraId="7FE93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83" w:type="dxa"/>
            <w:vAlign w:val="top"/>
          </w:tcPr>
          <w:p w14:paraId="176CAD53">
            <w:pPr>
              <w:spacing w:before="320" w:line="221" w:lineRule="auto"/>
              <w:ind w:left="42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-8"/>
                <w:sz w:val="29"/>
                <w:szCs w:val="29"/>
              </w:rPr>
              <w:t>名</w:t>
            </w:r>
            <w:r>
              <w:rPr>
                <w:rFonts w:ascii="宋体" w:hAnsi="宋体" w:eastAsia="宋体" w:cs="宋体"/>
                <w:spacing w:val="11"/>
                <w:sz w:val="29"/>
                <w:szCs w:val="29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9"/>
                <w:szCs w:val="29"/>
              </w:rPr>
              <w:t>称</w:t>
            </w:r>
          </w:p>
        </w:tc>
        <w:tc>
          <w:tcPr>
            <w:tcW w:w="1828" w:type="dxa"/>
            <w:vAlign w:val="top"/>
          </w:tcPr>
          <w:p w14:paraId="3EC9DBD1">
            <w:pPr>
              <w:spacing w:before="317" w:line="219" w:lineRule="auto"/>
              <w:ind w:left="611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8"/>
                <w:sz w:val="29"/>
                <w:szCs w:val="29"/>
              </w:rPr>
              <w:t>姓名</w:t>
            </w:r>
          </w:p>
        </w:tc>
        <w:tc>
          <w:tcPr>
            <w:tcW w:w="1678" w:type="dxa"/>
            <w:vAlign w:val="top"/>
          </w:tcPr>
          <w:p w14:paraId="45C74962">
            <w:pPr>
              <w:spacing w:before="317" w:line="219" w:lineRule="auto"/>
              <w:ind w:left="533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6"/>
                <w:sz w:val="29"/>
                <w:szCs w:val="29"/>
              </w:rPr>
              <w:t>职务</w:t>
            </w:r>
          </w:p>
        </w:tc>
        <w:tc>
          <w:tcPr>
            <w:tcW w:w="1778" w:type="dxa"/>
            <w:vAlign w:val="top"/>
          </w:tcPr>
          <w:p w14:paraId="3FF4E78C">
            <w:pPr>
              <w:spacing w:before="320" w:line="221" w:lineRule="auto"/>
              <w:ind w:left="58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职称</w:t>
            </w:r>
          </w:p>
        </w:tc>
        <w:tc>
          <w:tcPr>
            <w:tcW w:w="2672" w:type="dxa"/>
            <w:vAlign w:val="top"/>
          </w:tcPr>
          <w:p w14:paraId="7A5E9F86">
            <w:pPr>
              <w:spacing w:before="108" w:line="250" w:lineRule="auto"/>
              <w:ind w:left="317" w:right="258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"/>
                <w:sz w:val="29"/>
                <w:szCs w:val="29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及承担过的项目</w:t>
            </w:r>
          </w:p>
        </w:tc>
      </w:tr>
      <w:tr w14:paraId="09EDC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39" w:type="dxa"/>
            <w:gridSpan w:val="5"/>
            <w:vAlign w:val="top"/>
          </w:tcPr>
          <w:p w14:paraId="275923F8">
            <w:pPr>
              <w:spacing w:before="122" w:line="219" w:lineRule="auto"/>
              <w:ind w:left="407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-1"/>
                <w:sz w:val="29"/>
                <w:szCs w:val="29"/>
              </w:rPr>
              <w:t>一、总部人员</w:t>
            </w:r>
          </w:p>
        </w:tc>
      </w:tr>
      <w:tr w14:paraId="5BA27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Align w:val="top"/>
          </w:tcPr>
          <w:p w14:paraId="0DE9C993">
            <w:pPr>
              <w:spacing w:before="124" w:line="219" w:lineRule="auto"/>
              <w:ind w:left="35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项目主管</w:t>
            </w:r>
          </w:p>
        </w:tc>
        <w:tc>
          <w:tcPr>
            <w:tcW w:w="1828" w:type="dxa"/>
            <w:vAlign w:val="top"/>
          </w:tcPr>
          <w:p w14:paraId="277B19A6">
            <w:pPr>
              <w:pStyle w:val="6"/>
            </w:pPr>
          </w:p>
        </w:tc>
        <w:tc>
          <w:tcPr>
            <w:tcW w:w="1678" w:type="dxa"/>
            <w:vAlign w:val="top"/>
          </w:tcPr>
          <w:p w14:paraId="526148BC">
            <w:pPr>
              <w:pStyle w:val="6"/>
            </w:pPr>
          </w:p>
        </w:tc>
        <w:tc>
          <w:tcPr>
            <w:tcW w:w="1778" w:type="dxa"/>
            <w:vAlign w:val="top"/>
          </w:tcPr>
          <w:p w14:paraId="6AC3390A">
            <w:pPr>
              <w:pStyle w:val="6"/>
            </w:pPr>
          </w:p>
        </w:tc>
        <w:tc>
          <w:tcPr>
            <w:tcW w:w="2672" w:type="dxa"/>
            <w:vAlign w:val="top"/>
          </w:tcPr>
          <w:p w14:paraId="57C56AF6">
            <w:pPr>
              <w:pStyle w:val="6"/>
            </w:pPr>
          </w:p>
        </w:tc>
      </w:tr>
      <w:tr w14:paraId="02CF9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 w14:paraId="569C2B30">
            <w:pPr>
              <w:pStyle w:val="6"/>
              <w:spacing w:line="243" w:lineRule="auto"/>
            </w:pPr>
          </w:p>
          <w:p w14:paraId="64346B76">
            <w:pPr>
              <w:pStyle w:val="6"/>
              <w:spacing w:line="244" w:lineRule="auto"/>
            </w:pPr>
          </w:p>
          <w:p w14:paraId="0A500EAC">
            <w:pPr>
              <w:spacing w:before="94" w:line="220" w:lineRule="auto"/>
              <w:ind w:left="35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9"/>
                <w:sz w:val="29"/>
                <w:szCs w:val="29"/>
              </w:rPr>
              <w:t>其他人员</w:t>
            </w:r>
          </w:p>
        </w:tc>
        <w:tc>
          <w:tcPr>
            <w:tcW w:w="1828" w:type="dxa"/>
            <w:vAlign w:val="top"/>
          </w:tcPr>
          <w:p w14:paraId="772DFF32">
            <w:pPr>
              <w:pStyle w:val="6"/>
            </w:pPr>
          </w:p>
        </w:tc>
        <w:tc>
          <w:tcPr>
            <w:tcW w:w="1678" w:type="dxa"/>
            <w:vAlign w:val="top"/>
          </w:tcPr>
          <w:p w14:paraId="08C30BF6">
            <w:pPr>
              <w:pStyle w:val="6"/>
            </w:pPr>
          </w:p>
        </w:tc>
        <w:tc>
          <w:tcPr>
            <w:tcW w:w="1778" w:type="dxa"/>
            <w:vAlign w:val="top"/>
          </w:tcPr>
          <w:p w14:paraId="10959A1D">
            <w:pPr>
              <w:pStyle w:val="6"/>
            </w:pPr>
          </w:p>
        </w:tc>
        <w:tc>
          <w:tcPr>
            <w:tcW w:w="2672" w:type="dxa"/>
            <w:vAlign w:val="top"/>
          </w:tcPr>
          <w:p w14:paraId="57729CBF">
            <w:pPr>
              <w:pStyle w:val="6"/>
            </w:pPr>
          </w:p>
        </w:tc>
      </w:tr>
      <w:tr w14:paraId="5CEA2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1FB32982">
            <w:pPr>
              <w:pStyle w:val="6"/>
            </w:pPr>
          </w:p>
        </w:tc>
        <w:tc>
          <w:tcPr>
            <w:tcW w:w="1828" w:type="dxa"/>
            <w:vAlign w:val="top"/>
          </w:tcPr>
          <w:p w14:paraId="48934AA1">
            <w:pPr>
              <w:pStyle w:val="6"/>
            </w:pPr>
          </w:p>
        </w:tc>
        <w:tc>
          <w:tcPr>
            <w:tcW w:w="1678" w:type="dxa"/>
            <w:vAlign w:val="top"/>
          </w:tcPr>
          <w:p w14:paraId="0C63E9E0">
            <w:pPr>
              <w:pStyle w:val="6"/>
            </w:pPr>
          </w:p>
        </w:tc>
        <w:tc>
          <w:tcPr>
            <w:tcW w:w="1778" w:type="dxa"/>
            <w:vAlign w:val="top"/>
          </w:tcPr>
          <w:p w14:paraId="46901008">
            <w:pPr>
              <w:pStyle w:val="6"/>
            </w:pPr>
          </w:p>
        </w:tc>
        <w:tc>
          <w:tcPr>
            <w:tcW w:w="2672" w:type="dxa"/>
            <w:vAlign w:val="top"/>
          </w:tcPr>
          <w:p w14:paraId="3728FF39">
            <w:pPr>
              <w:pStyle w:val="6"/>
            </w:pPr>
          </w:p>
        </w:tc>
      </w:tr>
      <w:tr w14:paraId="2AC70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 w14:paraId="49F2A4FE">
            <w:pPr>
              <w:pStyle w:val="6"/>
            </w:pPr>
          </w:p>
        </w:tc>
        <w:tc>
          <w:tcPr>
            <w:tcW w:w="1828" w:type="dxa"/>
            <w:vAlign w:val="top"/>
          </w:tcPr>
          <w:p w14:paraId="76AB64C8">
            <w:pPr>
              <w:pStyle w:val="6"/>
            </w:pPr>
          </w:p>
        </w:tc>
        <w:tc>
          <w:tcPr>
            <w:tcW w:w="1678" w:type="dxa"/>
            <w:vAlign w:val="top"/>
          </w:tcPr>
          <w:p w14:paraId="57D430F5">
            <w:pPr>
              <w:pStyle w:val="6"/>
            </w:pPr>
          </w:p>
        </w:tc>
        <w:tc>
          <w:tcPr>
            <w:tcW w:w="1778" w:type="dxa"/>
            <w:vAlign w:val="top"/>
          </w:tcPr>
          <w:p w14:paraId="731BCA31">
            <w:pPr>
              <w:pStyle w:val="6"/>
            </w:pPr>
          </w:p>
        </w:tc>
        <w:tc>
          <w:tcPr>
            <w:tcW w:w="2672" w:type="dxa"/>
            <w:vAlign w:val="top"/>
          </w:tcPr>
          <w:p w14:paraId="65847224">
            <w:pPr>
              <w:pStyle w:val="6"/>
            </w:pPr>
          </w:p>
        </w:tc>
      </w:tr>
      <w:tr w14:paraId="480EC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39" w:type="dxa"/>
            <w:gridSpan w:val="5"/>
            <w:vAlign w:val="top"/>
          </w:tcPr>
          <w:p w14:paraId="63647D71">
            <w:pPr>
              <w:pStyle w:val="6"/>
            </w:pPr>
          </w:p>
        </w:tc>
      </w:tr>
      <w:tr w14:paraId="1FCF1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4CB03CC1">
            <w:pPr>
              <w:spacing w:before="126" w:line="220" w:lineRule="auto"/>
              <w:ind w:left="35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项目经理</w:t>
            </w:r>
          </w:p>
        </w:tc>
        <w:tc>
          <w:tcPr>
            <w:tcW w:w="1828" w:type="dxa"/>
            <w:vAlign w:val="top"/>
          </w:tcPr>
          <w:p w14:paraId="4922418B">
            <w:pPr>
              <w:spacing w:before="125" w:line="219" w:lineRule="auto"/>
              <w:ind w:left="472"/>
              <w:rPr>
                <w:rFonts w:ascii="宋体" w:hAnsi="宋体" w:eastAsia="宋体" w:cs="宋体"/>
                <w:sz w:val="29"/>
                <w:szCs w:val="29"/>
              </w:rPr>
            </w:pPr>
            <w:r>
              <w:drawing>
                <wp:anchor distT="0" distB="0" distL="0" distR="0" simplePos="0" relativeHeight="251672576" behindDoc="0" locked="0" layoutInCell="1" allowOverlap="1">
                  <wp:simplePos x="0" y="0"/>
                  <wp:positionH relativeFrom="column">
                    <wp:posOffset>-170180</wp:posOffset>
                  </wp:positionH>
                  <wp:positionV relativeFrom="paragraph">
                    <wp:posOffset>-1247775</wp:posOffset>
                  </wp:positionV>
                  <wp:extent cx="1517650" cy="1612900"/>
                  <wp:effectExtent l="0" t="0" r="0" b="0"/>
                  <wp:wrapNone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832" cy="1612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8"/>
                <w:sz w:val="29"/>
                <w:szCs w:val="29"/>
              </w:rPr>
              <w:t>罗亚坤</w:t>
            </w:r>
          </w:p>
        </w:tc>
        <w:tc>
          <w:tcPr>
            <w:tcW w:w="1678" w:type="dxa"/>
            <w:vAlign w:val="top"/>
          </w:tcPr>
          <w:p w14:paraId="0037E030">
            <w:pPr>
              <w:pStyle w:val="6"/>
            </w:pPr>
          </w:p>
        </w:tc>
        <w:tc>
          <w:tcPr>
            <w:tcW w:w="1778" w:type="dxa"/>
            <w:vAlign w:val="top"/>
          </w:tcPr>
          <w:p w14:paraId="44A2DB2F">
            <w:pPr>
              <w:pStyle w:val="6"/>
            </w:pPr>
          </w:p>
        </w:tc>
        <w:tc>
          <w:tcPr>
            <w:tcW w:w="2672" w:type="dxa"/>
            <w:vAlign w:val="top"/>
          </w:tcPr>
          <w:p w14:paraId="0424C7B7">
            <w:pPr>
              <w:pStyle w:val="6"/>
            </w:pPr>
          </w:p>
        </w:tc>
      </w:tr>
      <w:tr w14:paraId="5C4FFB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83" w:type="dxa"/>
            <w:vAlign w:val="top"/>
          </w:tcPr>
          <w:p w14:paraId="4CD25696">
            <w:pPr>
              <w:spacing w:before="106" w:line="219" w:lineRule="auto"/>
              <w:ind w:left="20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技术负责人</w:t>
            </w:r>
          </w:p>
        </w:tc>
        <w:tc>
          <w:tcPr>
            <w:tcW w:w="1828" w:type="dxa"/>
            <w:vAlign w:val="top"/>
          </w:tcPr>
          <w:p w14:paraId="72ED8601">
            <w:pPr>
              <w:spacing w:before="106" w:line="219" w:lineRule="auto"/>
              <w:ind w:left="47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胡正良</w:t>
            </w:r>
          </w:p>
        </w:tc>
        <w:tc>
          <w:tcPr>
            <w:tcW w:w="1678" w:type="dxa"/>
            <w:vAlign w:val="top"/>
          </w:tcPr>
          <w:p w14:paraId="5F679FF6">
            <w:pPr>
              <w:pStyle w:val="6"/>
            </w:pPr>
          </w:p>
        </w:tc>
        <w:tc>
          <w:tcPr>
            <w:tcW w:w="1778" w:type="dxa"/>
            <w:vAlign w:val="top"/>
          </w:tcPr>
          <w:p w14:paraId="351FD4E6">
            <w:pPr>
              <w:pStyle w:val="6"/>
            </w:pPr>
          </w:p>
        </w:tc>
        <w:tc>
          <w:tcPr>
            <w:tcW w:w="2672" w:type="dxa"/>
            <w:vAlign w:val="top"/>
          </w:tcPr>
          <w:p w14:paraId="40604560">
            <w:pPr>
              <w:pStyle w:val="6"/>
            </w:pPr>
          </w:p>
        </w:tc>
      </w:tr>
      <w:tr w14:paraId="2CFAE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2CEC98FB">
            <w:pPr>
              <w:spacing w:before="127" w:line="219" w:lineRule="auto"/>
              <w:ind w:left="49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3"/>
                <w:sz w:val="29"/>
                <w:szCs w:val="29"/>
              </w:rPr>
              <w:t>预算员</w:t>
            </w:r>
          </w:p>
        </w:tc>
        <w:tc>
          <w:tcPr>
            <w:tcW w:w="1828" w:type="dxa"/>
            <w:vAlign w:val="top"/>
          </w:tcPr>
          <w:p w14:paraId="7C6D932A">
            <w:pPr>
              <w:spacing w:before="127" w:line="220" w:lineRule="auto"/>
              <w:ind w:left="611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5"/>
                <w:sz w:val="29"/>
                <w:szCs w:val="29"/>
              </w:rPr>
              <w:t>程崴</w:t>
            </w:r>
          </w:p>
        </w:tc>
        <w:tc>
          <w:tcPr>
            <w:tcW w:w="1678" w:type="dxa"/>
            <w:vAlign w:val="top"/>
          </w:tcPr>
          <w:p w14:paraId="4A11ACF3">
            <w:pPr>
              <w:pStyle w:val="6"/>
            </w:pPr>
          </w:p>
        </w:tc>
        <w:tc>
          <w:tcPr>
            <w:tcW w:w="1778" w:type="dxa"/>
            <w:vAlign w:val="top"/>
          </w:tcPr>
          <w:p w14:paraId="2B6AA4EB">
            <w:pPr>
              <w:pStyle w:val="6"/>
            </w:pPr>
          </w:p>
        </w:tc>
        <w:tc>
          <w:tcPr>
            <w:tcW w:w="2672" w:type="dxa"/>
            <w:vAlign w:val="top"/>
          </w:tcPr>
          <w:p w14:paraId="38BAB243">
            <w:pPr>
              <w:pStyle w:val="6"/>
            </w:pPr>
          </w:p>
        </w:tc>
      </w:tr>
      <w:tr w14:paraId="28F1D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83" w:type="dxa"/>
            <w:vAlign w:val="top"/>
          </w:tcPr>
          <w:p w14:paraId="59BEB70F">
            <w:pPr>
              <w:spacing w:before="128" w:line="220" w:lineRule="auto"/>
              <w:ind w:left="49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3"/>
                <w:sz w:val="29"/>
                <w:szCs w:val="29"/>
              </w:rPr>
              <w:t>资料员</w:t>
            </w:r>
          </w:p>
        </w:tc>
        <w:tc>
          <w:tcPr>
            <w:tcW w:w="1828" w:type="dxa"/>
            <w:vAlign w:val="top"/>
          </w:tcPr>
          <w:p w14:paraId="4C37624D">
            <w:pPr>
              <w:spacing w:before="128" w:line="220" w:lineRule="auto"/>
              <w:ind w:left="47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5"/>
                <w:sz w:val="29"/>
                <w:szCs w:val="29"/>
              </w:rPr>
              <w:t>余元雪</w:t>
            </w:r>
          </w:p>
        </w:tc>
        <w:tc>
          <w:tcPr>
            <w:tcW w:w="1678" w:type="dxa"/>
            <w:vAlign w:val="top"/>
          </w:tcPr>
          <w:p w14:paraId="089E9351">
            <w:pPr>
              <w:pStyle w:val="6"/>
            </w:pPr>
          </w:p>
        </w:tc>
        <w:tc>
          <w:tcPr>
            <w:tcW w:w="1778" w:type="dxa"/>
            <w:vAlign w:val="top"/>
          </w:tcPr>
          <w:p w14:paraId="5E6ED53E">
            <w:pPr>
              <w:pStyle w:val="6"/>
            </w:pPr>
          </w:p>
        </w:tc>
        <w:tc>
          <w:tcPr>
            <w:tcW w:w="2672" w:type="dxa"/>
            <w:vAlign w:val="top"/>
          </w:tcPr>
          <w:p w14:paraId="31E2BCDB">
            <w:pPr>
              <w:pStyle w:val="6"/>
            </w:pPr>
          </w:p>
        </w:tc>
      </w:tr>
      <w:tr w14:paraId="534D2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Align w:val="top"/>
          </w:tcPr>
          <w:p w14:paraId="20D8F04B">
            <w:pPr>
              <w:spacing w:before="129" w:line="220" w:lineRule="auto"/>
              <w:ind w:left="49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3"/>
                <w:sz w:val="29"/>
                <w:szCs w:val="29"/>
              </w:rPr>
              <w:t>质量员</w:t>
            </w:r>
          </w:p>
        </w:tc>
        <w:tc>
          <w:tcPr>
            <w:tcW w:w="1828" w:type="dxa"/>
            <w:vAlign w:val="top"/>
          </w:tcPr>
          <w:p w14:paraId="2591BB11">
            <w:pPr>
              <w:spacing w:before="129" w:line="219" w:lineRule="auto"/>
              <w:ind w:left="47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刘德贵</w:t>
            </w:r>
          </w:p>
        </w:tc>
        <w:tc>
          <w:tcPr>
            <w:tcW w:w="1678" w:type="dxa"/>
            <w:vAlign w:val="top"/>
          </w:tcPr>
          <w:p w14:paraId="49F7FF43">
            <w:pPr>
              <w:pStyle w:val="6"/>
            </w:pPr>
          </w:p>
        </w:tc>
        <w:tc>
          <w:tcPr>
            <w:tcW w:w="1778" w:type="dxa"/>
            <w:vAlign w:val="top"/>
          </w:tcPr>
          <w:p w14:paraId="2AFEE8E9">
            <w:pPr>
              <w:pStyle w:val="6"/>
            </w:pPr>
          </w:p>
        </w:tc>
        <w:tc>
          <w:tcPr>
            <w:tcW w:w="2672" w:type="dxa"/>
            <w:vAlign w:val="top"/>
          </w:tcPr>
          <w:p w14:paraId="5700CBDD">
            <w:pPr>
              <w:pStyle w:val="6"/>
            </w:pPr>
          </w:p>
        </w:tc>
      </w:tr>
      <w:tr w14:paraId="12AC3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83" w:type="dxa"/>
            <w:vAlign w:val="top"/>
          </w:tcPr>
          <w:p w14:paraId="1E02CDC4">
            <w:pPr>
              <w:spacing w:before="127" w:line="219" w:lineRule="auto"/>
              <w:ind w:left="49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3"/>
                <w:sz w:val="29"/>
                <w:szCs w:val="29"/>
              </w:rPr>
              <w:t>材料员</w:t>
            </w:r>
          </w:p>
        </w:tc>
        <w:tc>
          <w:tcPr>
            <w:tcW w:w="1828" w:type="dxa"/>
            <w:vAlign w:val="top"/>
          </w:tcPr>
          <w:p w14:paraId="5F98378E">
            <w:pPr>
              <w:spacing w:before="127" w:line="219" w:lineRule="auto"/>
              <w:ind w:left="611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5"/>
                <w:sz w:val="29"/>
                <w:szCs w:val="29"/>
              </w:rPr>
              <w:t>刘静</w:t>
            </w:r>
          </w:p>
        </w:tc>
        <w:tc>
          <w:tcPr>
            <w:tcW w:w="1678" w:type="dxa"/>
            <w:vAlign w:val="top"/>
          </w:tcPr>
          <w:p w14:paraId="0662771C">
            <w:pPr>
              <w:pStyle w:val="6"/>
            </w:pPr>
          </w:p>
        </w:tc>
        <w:tc>
          <w:tcPr>
            <w:tcW w:w="1778" w:type="dxa"/>
            <w:vAlign w:val="top"/>
          </w:tcPr>
          <w:p w14:paraId="58C411B0">
            <w:pPr>
              <w:pStyle w:val="6"/>
            </w:pPr>
          </w:p>
        </w:tc>
        <w:tc>
          <w:tcPr>
            <w:tcW w:w="2672" w:type="dxa"/>
            <w:vAlign w:val="top"/>
          </w:tcPr>
          <w:p w14:paraId="4A01CB20">
            <w:pPr>
              <w:pStyle w:val="6"/>
            </w:pPr>
          </w:p>
        </w:tc>
      </w:tr>
      <w:tr w14:paraId="69DF7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Align w:val="top"/>
          </w:tcPr>
          <w:p w14:paraId="37F8FF3D">
            <w:pPr>
              <w:spacing w:before="131" w:line="221" w:lineRule="auto"/>
              <w:ind w:left="49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3"/>
                <w:sz w:val="29"/>
                <w:szCs w:val="29"/>
              </w:rPr>
              <w:t>施工员</w:t>
            </w:r>
          </w:p>
        </w:tc>
        <w:tc>
          <w:tcPr>
            <w:tcW w:w="1828" w:type="dxa"/>
            <w:vAlign w:val="top"/>
          </w:tcPr>
          <w:p w14:paraId="6D8DFBD3">
            <w:pPr>
              <w:spacing w:before="131" w:line="221" w:lineRule="auto"/>
              <w:ind w:left="47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6"/>
                <w:sz w:val="29"/>
                <w:szCs w:val="29"/>
              </w:rPr>
              <w:t>谢祖刚</w:t>
            </w:r>
          </w:p>
        </w:tc>
        <w:tc>
          <w:tcPr>
            <w:tcW w:w="1678" w:type="dxa"/>
            <w:vAlign w:val="top"/>
          </w:tcPr>
          <w:p w14:paraId="1F05202D">
            <w:pPr>
              <w:pStyle w:val="6"/>
            </w:pPr>
          </w:p>
        </w:tc>
        <w:tc>
          <w:tcPr>
            <w:tcW w:w="1778" w:type="dxa"/>
            <w:vAlign w:val="top"/>
          </w:tcPr>
          <w:p w14:paraId="747CEBBD">
            <w:pPr>
              <w:pStyle w:val="6"/>
            </w:pPr>
          </w:p>
        </w:tc>
        <w:tc>
          <w:tcPr>
            <w:tcW w:w="2672" w:type="dxa"/>
            <w:vAlign w:val="top"/>
          </w:tcPr>
          <w:p w14:paraId="2FACDEF7">
            <w:pPr>
              <w:pStyle w:val="6"/>
            </w:pPr>
          </w:p>
        </w:tc>
      </w:tr>
      <w:tr w14:paraId="5658C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27F65506">
            <w:pPr>
              <w:spacing w:before="131" w:line="221" w:lineRule="auto"/>
              <w:ind w:left="49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3"/>
                <w:sz w:val="29"/>
                <w:szCs w:val="29"/>
              </w:rPr>
              <w:t>安全员</w:t>
            </w:r>
          </w:p>
        </w:tc>
        <w:tc>
          <w:tcPr>
            <w:tcW w:w="1828" w:type="dxa"/>
            <w:vAlign w:val="top"/>
          </w:tcPr>
          <w:p w14:paraId="52F5A096">
            <w:pPr>
              <w:spacing w:before="129" w:line="219" w:lineRule="auto"/>
              <w:ind w:left="47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5"/>
                <w:sz w:val="29"/>
                <w:szCs w:val="29"/>
              </w:rPr>
              <w:t>余尚喜</w:t>
            </w:r>
          </w:p>
        </w:tc>
        <w:tc>
          <w:tcPr>
            <w:tcW w:w="1678" w:type="dxa"/>
            <w:vAlign w:val="top"/>
          </w:tcPr>
          <w:p w14:paraId="2564B090">
            <w:pPr>
              <w:pStyle w:val="6"/>
            </w:pPr>
          </w:p>
        </w:tc>
        <w:tc>
          <w:tcPr>
            <w:tcW w:w="1778" w:type="dxa"/>
            <w:vAlign w:val="top"/>
          </w:tcPr>
          <w:p w14:paraId="040631BA">
            <w:pPr>
              <w:pStyle w:val="6"/>
            </w:pPr>
          </w:p>
        </w:tc>
        <w:tc>
          <w:tcPr>
            <w:tcW w:w="2672" w:type="dxa"/>
            <w:vAlign w:val="top"/>
          </w:tcPr>
          <w:p w14:paraId="6AD55535">
            <w:pPr>
              <w:pStyle w:val="6"/>
            </w:pPr>
          </w:p>
        </w:tc>
      </w:tr>
      <w:tr w14:paraId="35D75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883" w:type="dxa"/>
            <w:vAlign w:val="top"/>
          </w:tcPr>
          <w:p w14:paraId="7F222C19">
            <w:pPr>
              <w:pStyle w:val="6"/>
            </w:pPr>
          </w:p>
        </w:tc>
        <w:tc>
          <w:tcPr>
            <w:tcW w:w="1828" w:type="dxa"/>
            <w:vAlign w:val="top"/>
          </w:tcPr>
          <w:p w14:paraId="16373EAD">
            <w:pPr>
              <w:pStyle w:val="6"/>
            </w:pPr>
          </w:p>
        </w:tc>
        <w:tc>
          <w:tcPr>
            <w:tcW w:w="1678" w:type="dxa"/>
            <w:vAlign w:val="top"/>
          </w:tcPr>
          <w:p w14:paraId="64B99C03">
            <w:pPr>
              <w:pStyle w:val="6"/>
            </w:pPr>
          </w:p>
        </w:tc>
        <w:tc>
          <w:tcPr>
            <w:tcW w:w="1778" w:type="dxa"/>
            <w:vAlign w:val="top"/>
          </w:tcPr>
          <w:p w14:paraId="17490810">
            <w:pPr>
              <w:pStyle w:val="6"/>
            </w:pPr>
          </w:p>
        </w:tc>
        <w:tc>
          <w:tcPr>
            <w:tcW w:w="2672" w:type="dxa"/>
            <w:vAlign w:val="top"/>
          </w:tcPr>
          <w:p w14:paraId="286A1AC2">
            <w:pPr>
              <w:pStyle w:val="6"/>
            </w:pPr>
          </w:p>
        </w:tc>
      </w:tr>
      <w:tr w14:paraId="1BBFD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883" w:type="dxa"/>
            <w:vAlign w:val="top"/>
          </w:tcPr>
          <w:p w14:paraId="2BB29FE9">
            <w:pPr>
              <w:pStyle w:val="6"/>
            </w:pPr>
          </w:p>
        </w:tc>
        <w:tc>
          <w:tcPr>
            <w:tcW w:w="1828" w:type="dxa"/>
            <w:vAlign w:val="top"/>
          </w:tcPr>
          <w:p w14:paraId="177433A3">
            <w:pPr>
              <w:pStyle w:val="6"/>
            </w:pPr>
          </w:p>
        </w:tc>
        <w:tc>
          <w:tcPr>
            <w:tcW w:w="1678" w:type="dxa"/>
            <w:vAlign w:val="top"/>
          </w:tcPr>
          <w:p w14:paraId="13977CAB">
            <w:pPr>
              <w:pStyle w:val="6"/>
            </w:pPr>
          </w:p>
        </w:tc>
        <w:tc>
          <w:tcPr>
            <w:tcW w:w="1778" w:type="dxa"/>
            <w:vAlign w:val="top"/>
          </w:tcPr>
          <w:p w14:paraId="4BC8BB08">
            <w:pPr>
              <w:pStyle w:val="6"/>
            </w:pPr>
          </w:p>
        </w:tc>
        <w:tc>
          <w:tcPr>
            <w:tcW w:w="2672" w:type="dxa"/>
            <w:vAlign w:val="top"/>
          </w:tcPr>
          <w:p w14:paraId="12E6D84A">
            <w:pPr>
              <w:pStyle w:val="6"/>
            </w:pPr>
          </w:p>
        </w:tc>
      </w:tr>
      <w:tr w14:paraId="620FA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Align w:val="top"/>
          </w:tcPr>
          <w:p w14:paraId="02C72B8E">
            <w:pPr>
              <w:pStyle w:val="6"/>
            </w:pPr>
          </w:p>
        </w:tc>
        <w:tc>
          <w:tcPr>
            <w:tcW w:w="1828" w:type="dxa"/>
            <w:vAlign w:val="top"/>
          </w:tcPr>
          <w:p w14:paraId="5F58E4E9">
            <w:pPr>
              <w:pStyle w:val="6"/>
            </w:pPr>
          </w:p>
        </w:tc>
        <w:tc>
          <w:tcPr>
            <w:tcW w:w="1678" w:type="dxa"/>
            <w:vAlign w:val="top"/>
          </w:tcPr>
          <w:p w14:paraId="4F35FD5E">
            <w:pPr>
              <w:pStyle w:val="6"/>
            </w:pPr>
          </w:p>
        </w:tc>
        <w:tc>
          <w:tcPr>
            <w:tcW w:w="1778" w:type="dxa"/>
            <w:vAlign w:val="top"/>
          </w:tcPr>
          <w:p w14:paraId="57D761BC">
            <w:pPr>
              <w:pStyle w:val="6"/>
            </w:pPr>
          </w:p>
        </w:tc>
        <w:tc>
          <w:tcPr>
            <w:tcW w:w="2672" w:type="dxa"/>
            <w:vAlign w:val="top"/>
          </w:tcPr>
          <w:p w14:paraId="6C05DA86">
            <w:pPr>
              <w:pStyle w:val="6"/>
            </w:pPr>
          </w:p>
        </w:tc>
      </w:tr>
      <w:tr w14:paraId="03AD57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 w14:paraId="29B032E8">
            <w:pPr>
              <w:pStyle w:val="6"/>
              <w:spacing w:line="465" w:lineRule="auto"/>
            </w:pPr>
          </w:p>
          <w:p w14:paraId="5A12E3A3">
            <w:pPr>
              <w:spacing w:before="94" w:line="220" w:lineRule="auto"/>
              <w:ind w:left="35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9"/>
                <w:sz w:val="29"/>
                <w:szCs w:val="29"/>
              </w:rPr>
              <w:t>其他人员</w:t>
            </w:r>
          </w:p>
        </w:tc>
        <w:tc>
          <w:tcPr>
            <w:tcW w:w="1828" w:type="dxa"/>
            <w:vAlign w:val="top"/>
          </w:tcPr>
          <w:p w14:paraId="7FDBACC3">
            <w:pPr>
              <w:pStyle w:val="6"/>
            </w:pPr>
          </w:p>
        </w:tc>
        <w:tc>
          <w:tcPr>
            <w:tcW w:w="1678" w:type="dxa"/>
            <w:vAlign w:val="top"/>
          </w:tcPr>
          <w:p w14:paraId="74BF25E3">
            <w:pPr>
              <w:pStyle w:val="6"/>
            </w:pPr>
          </w:p>
        </w:tc>
        <w:tc>
          <w:tcPr>
            <w:tcW w:w="1778" w:type="dxa"/>
            <w:vAlign w:val="top"/>
          </w:tcPr>
          <w:p w14:paraId="51DC8BD6">
            <w:pPr>
              <w:pStyle w:val="6"/>
            </w:pPr>
          </w:p>
        </w:tc>
        <w:tc>
          <w:tcPr>
            <w:tcW w:w="2672" w:type="dxa"/>
            <w:vAlign w:val="top"/>
          </w:tcPr>
          <w:p w14:paraId="02202CF5">
            <w:pPr>
              <w:pStyle w:val="6"/>
            </w:pPr>
          </w:p>
        </w:tc>
      </w:tr>
      <w:tr w14:paraId="26322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2FF95032">
            <w:pPr>
              <w:pStyle w:val="6"/>
            </w:pPr>
          </w:p>
        </w:tc>
        <w:tc>
          <w:tcPr>
            <w:tcW w:w="1828" w:type="dxa"/>
            <w:vAlign w:val="top"/>
          </w:tcPr>
          <w:p w14:paraId="62167756">
            <w:pPr>
              <w:pStyle w:val="6"/>
            </w:pPr>
          </w:p>
        </w:tc>
        <w:tc>
          <w:tcPr>
            <w:tcW w:w="1678" w:type="dxa"/>
            <w:vAlign w:val="top"/>
          </w:tcPr>
          <w:p w14:paraId="4DAE7D21">
            <w:pPr>
              <w:pStyle w:val="6"/>
            </w:pPr>
          </w:p>
        </w:tc>
        <w:tc>
          <w:tcPr>
            <w:tcW w:w="1778" w:type="dxa"/>
            <w:vAlign w:val="top"/>
          </w:tcPr>
          <w:p w14:paraId="616A8992">
            <w:pPr>
              <w:pStyle w:val="6"/>
            </w:pPr>
          </w:p>
        </w:tc>
        <w:tc>
          <w:tcPr>
            <w:tcW w:w="2672" w:type="dxa"/>
            <w:vAlign w:val="top"/>
          </w:tcPr>
          <w:p w14:paraId="7403B0A1">
            <w:pPr>
              <w:pStyle w:val="6"/>
            </w:pPr>
          </w:p>
        </w:tc>
      </w:tr>
      <w:tr w14:paraId="4D4BA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 w14:paraId="07186FE1">
            <w:pPr>
              <w:pStyle w:val="6"/>
            </w:pPr>
          </w:p>
        </w:tc>
        <w:tc>
          <w:tcPr>
            <w:tcW w:w="1828" w:type="dxa"/>
            <w:vAlign w:val="top"/>
          </w:tcPr>
          <w:p w14:paraId="456F7C01">
            <w:pPr>
              <w:pStyle w:val="6"/>
            </w:pPr>
          </w:p>
        </w:tc>
        <w:tc>
          <w:tcPr>
            <w:tcW w:w="1678" w:type="dxa"/>
            <w:vAlign w:val="top"/>
          </w:tcPr>
          <w:p w14:paraId="6FC1E74A">
            <w:pPr>
              <w:pStyle w:val="6"/>
            </w:pPr>
          </w:p>
        </w:tc>
        <w:tc>
          <w:tcPr>
            <w:tcW w:w="1778" w:type="dxa"/>
            <w:vAlign w:val="top"/>
          </w:tcPr>
          <w:p w14:paraId="33B11A02">
            <w:pPr>
              <w:pStyle w:val="6"/>
            </w:pPr>
          </w:p>
        </w:tc>
        <w:tc>
          <w:tcPr>
            <w:tcW w:w="2672" w:type="dxa"/>
            <w:vAlign w:val="top"/>
          </w:tcPr>
          <w:p w14:paraId="33BAD3D4">
            <w:pPr>
              <w:pStyle w:val="6"/>
            </w:pPr>
          </w:p>
        </w:tc>
      </w:tr>
    </w:tbl>
    <w:p w14:paraId="06B7CB5F">
      <w:pPr>
        <w:rPr>
          <w:rFonts w:ascii="Arial"/>
          <w:sz w:val="21"/>
        </w:rPr>
      </w:pPr>
    </w:p>
    <w:sectPr>
      <w:footerReference r:id="rId30" w:type="default"/>
      <w:pgSz w:w="11900" w:h="16820"/>
      <w:pgMar w:top="1429" w:right="1214" w:bottom="1014" w:left="835" w:header="0" w:footer="87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47039">
    <w:pPr>
      <w:spacing w:line="173" w:lineRule="auto"/>
      <w:ind w:left="443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A8576">
    <w:pPr>
      <w:spacing w:line="170" w:lineRule="auto"/>
      <w:ind w:left="44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35089">
    <w:pPr>
      <w:spacing w:line="173" w:lineRule="auto"/>
      <w:ind w:left="450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985BE">
    <w:pPr>
      <w:spacing w:line="169" w:lineRule="auto"/>
      <w:ind w:left="444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7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01079">
    <w:pPr>
      <w:spacing w:line="174" w:lineRule="auto"/>
      <w:ind w:left="446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68A68">
    <w:pPr>
      <w:spacing w:line="174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64186">
    <w:pPr>
      <w:spacing w:line="174" w:lineRule="auto"/>
      <w:ind w:left="44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10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586D4">
    <w:pPr>
      <w:spacing w:line="172" w:lineRule="auto"/>
      <w:ind w:left="445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F256C">
    <w:pPr>
      <w:spacing w:line="174" w:lineRule="auto"/>
      <w:ind w:left="445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12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D12BB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13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53D73">
    <w:pPr>
      <w:spacing w:line="174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14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F17DB">
    <w:pPr>
      <w:spacing w:line="174" w:lineRule="auto"/>
      <w:ind w:left="4452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15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56AFB">
    <w:pPr>
      <w:spacing w:line="174" w:lineRule="auto"/>
      <w:ind w:left="44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16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00B01">
    <w:pPr>
      <w:spacing w:line="172" w:lineRule="auto"/>
      <w:ind w:left="441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17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4F2CC">
    <w:pPr>
      <w:spacing w:line="174" w:lineRule="auto"/>
      <w:ind w:left="441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18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CC037">
    <w:pPr>
      <w:spacing w:line="174" w:lineRule="auto"/>
      <w:ind w:left="43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19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A0A06">
    <w:pPr>
      <w:spacing w:line="173" w:lineRule="auto"/>
      <w:ind w:left="43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20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7209F">
    <w:pPr>
      <w:spacing w:line="172" w:lineRule="auto"/>
      <w:ind w:left="436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4C7F0">
    <w:pPr>
      <w:spacing w:line="172" w:lineRule="auto"/>
      <w:ind w:left="439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22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D6A9F">
    <w:pPr>
      <w:spacing w:line="173" w:lineRule="auto"/>
      <w:ind w:left="44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23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6709C">
    <w:pPr>
      <w:spacing w:line="173" w:lineRule="auto"/>
      <w:ind w:left="44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24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758BB">
    <w:pPr>
      <w:spacing w:line="174" w:lineRule="auto"/>
      <w:ind w:left="437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25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04B09">
    <w:pPr>
      <w:spacing w:line="14" w:lineRule="auto"/>
      <w:rPr>
        <w:rFonts w:ascii="Arial"/>
        <w:sz w:val="2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78438">
    <w:pPr>
      <w:spacing w:line="174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28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803A4">
    <w:pPr>
      <w:spacing w:line="174" w:lineRule="auto"/>
      <w:ind w:left="43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29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AE612">
    <w:pPr>
      <w:spacing w:line="174" w:lineRule="auto"/>
      <w:ind w:left="484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C5037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4"/>
      <w:szCs w:val="3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19.png"/><Relationship Id="rId5" Type="http://schemas.openxmlformats.org/officeDocument/2006/relationships/footer" Target="footer1.xml"/><Relationship Id="rId49" Type="http://schemas.openxmlformats.org/officeDocument/2006/relationships/image" Target="media/image18.png"/><Relationship Id="rId48" Type="http://schemas.openxmlformats.org/officeDocument/2006/relationships/image" Target="media/image17.png"/><Relationship Id="rId47" Type="http://schemas.openxmlformats.org/officeDocument/2006/relationships/image" Target="media/image16.png"/><Relationship Id="rId46" Type="http://schemas.openxmlformats.org/officeDocument/2006/relationships/image" Target="media/image15.png"/><Relationship Id="rId45" Type="http://schemas.openxmlformats.org/officeDocument/2006/relationships/image" Target="media/image14.png"/><Relationship Id="rId44" Type="http://schemas.openxmlformats.org/officeDocument/2006/relationships/image" Target="media/image13.jpeg"/><Relationship Id="rId43" Type="http://schemas.openxmlformats.org/officeDocument/2006/relationships/image" Target="media/image12.jpeg"/><Relationship Id="rId42" Type="http://schemas.openxmlformats.org/officeDocument/2006/relationships/image" Target="media/image11.jpeg"/><Relationship Id="rId41" Type="http://schemas.openxmlformats.org/officeDocument/2006/relationships/image" Target="media/image10.jpeg"/><Relationship Id="rId40" Type="http://schemas.openxmlformats.org/officeDocument/2006/relationships/image" Target="media/image9.jpeg"/><Relationship Id="rId4" Type="http://schemas.openxmlformats.org/officeDocument/2006/relationships/endnotes" Target="endnotes.xml"/><Relationship Id="rId39" Type="http://schemas.openxmlformats.org/officeDocument/2006/relationships/image" Target="media/image8.png"/><Relationship Id="rId38" Type="http://schemas.openxmlformats.org/officeDocument/2006/relationships/image" Target="media/image7.jpeg"/><Relationship Id="rId37" Type="http://schemas.openxmlformats.org/officeDocument/2006/relationships/image" Target="media/image6.png"/><Relationship Id="rId36" Type="http://schemas.openxmlformats.org/officeDocument/2006/relationships/image" Target="media/image5.png"/><Relationship Id="rId35" Type="http://schemas.openxmlformats.org/officeDocument/2006/relationships/image" Target="media/image4.png"/><Relationship Id="rId34" Type="http://schemas.openxmlformats.org/officeDocument/2006/relationships/image" Target="media/image3.png"/><Relationship Id="rId33" Type="http://schemas.openxmlformats.org/officeDocument/2006/relationships/image" Target="media/image2.png"/><Relationship Id="rId32" Type="http://schemas.openxmlformats.org/officeDocument/2006/relationships/image" Target="media/image1.png"/><Relationship Id="rId31" Type="http://schemas.openxmlformats.org/officeDocument/2006/relationships/theme" Target="theme/theme1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5076</Words>
  <Characters>5657</Characters>
  <TotalTime>0</TotalTime>
  <ScaleCrop>false</ScaleCrop>
  <LinksUpToDate>false</LinksUpToDate>
  <CharactersWithSpaces>6870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2024-11-27T09:06:00Z</dcterms:created>
  <dc:creator>Kingsoft-PDF</dc:creator>
  <cp:lastModifiedBy>.</cp:lastModifiedBy>
  <dcterms:modified xsi:type="dcterms:W3CDTF">2024-11-27T01:16:44Z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2024-11-27T09:06:48Z</vt:filetime>
  </property>
  <property fmtid="{D5CDD505-2E9C-101B-9397-08002B2CF9AE}" pid="4" name="UsrData">
    <vt:lpwstr>674670a09e0810001f3daa5dwl</vt:lpwstr>
  </property>
  <property fmtid="{D5CDD505-2E9C-101B-9397-08002B2CF9AE}" pid="5" name="KSOProductBuildVer">
    <vt:lpwstr>2052-12.1.0.18912</vt:lpwstr>
  </property>
  <property fmtid="{D5CDD505-2E9C-101B-9397-08002B2CF9AE}" pid="6" name="ICV">
    <vt:lpwstr>D5C595FE01EA4BA2A25BAD61BB72DF45_13</vt:lpwstr>
  </property>
</Properties>
</file>