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FC1" w:rsidRPr="001E4D68" w:rsidRDefault="00837FC1" w:rsidP="00837FC1">
      <w:pPr>
        <w:pStyle w:val="1"/>
        <w:jc w:val="center"/>
        <w:rPr>
          <w:rFonts w:ascii="宋体" w:hAnsi="宋体" w:cs="宋体"/>
          <w:sz w:val="48"/>
        </w:rPr>
      </w:pPr>
      <w:bookmarkStart w:id="0" w:name="_Toc6809"/>
      <w:bookmarkStart w:id="1" w:name="_Toc24347"/>
      <w:r w:rsidRPr="001E4D68">
        <w:rPr>
          <w:rFonts w:ascii="宋体" w:hAnsi="宋体" w:cs="宋体" w:hint="eastAsia"/>
          <w:sz w:val="40"/>
        </w:rPr>
        <w:t>第四章</w:t>
      </w:r>
      <w:r w:rsidRPr="001E4D68">
        <w:rPr>
          <w:rFonts w:ascii="宋体" w:hAnsi="宋体" w:cs="宋体" w:hint="eastAsia"/>
          <w:sz w:val="40"/>
        </w:rPr>
        <w:t xml:space="preserve"> </w:t>
      </w:r>
      <w:bookmarkEnd w:id="0"/>
      <w:bookmarkEnd w:id="1"/>
      <w:r w:rsidRPr="001E4D68">
        <w:rPr>
          <w:rFonts w:ascii="宋体" w:hAnsi="宋体" w:cs="宋体" w:hint="eastAsia"/>
          <w:sz w:val="40"/>
        </w:rPr>
        <w:t>采购内容清单及技术参数</w:t>
      </w:r>
    </w:p>
    <w:p w:rsidR="00837FC1" w:rsidRPr="001E4D68" w:rsidRDefault="00837FC1" w:rsidP="00837FC1">
      <w:pPr>
        <w:rPr>
          <w:rFonts w:ascii="宋体" w:hAnsi="宋体" w:cs="宋体"/>
          <w:b/>
          <w:sz w:val="32"/>
        </w:rPr>
      </w:pPr>
      <w:r w:rsidRPr="001E4D68">
        <w:rPr>
          <w:rFonts w:ascii="宋体" w:hAnsi="宋体" w:cs="宋体" w:hint="eastAsia"/>
          <w:b/>
          <w:sz w:val="32"/>
        </w:rPr>
        <w:t>（一）采购内容清单：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1"/>
        <w:gridCol w:w="3755"/>
        <w:gridCol w:w="3636"/>
      </w:tblGrid>
      <w:tr w:rsidR="00837FC1" w:rsidRPr="001E4D68" w:rsidTr="007A5CD6">
        <w:trPr>
          <w:trHeight w:val="585"/>
        </w:trPr>
        <w:tc>
          <w:tcPr>
            <w:tcW w:w="1242" w:type="dxa"/>
            <w:shd w:val="clear" w:color="auto" w:fill="auto"/>
            <w:vAlign w:val="center"/>
          </w:tcPr>
          <w:p w:rsidR="00837FC1" w:rsidRPr="001E4D68" w:rsidRDefault="00837FC1" w:rsidP="007A5CD6">
            <w:pPr>
              <w:jc w:val="center"/>
              <w:rPr>
                <w:rFonts w:eastAsia="宋体"/>
                <w:b/>
              </w:rPr>
            </w:pPr>
            <w:r w:rsidRPr="001E4D68">
              <w:rPr>
                <w:rFonts w:eastAsia="宋体" w:hint="eastAsia"/>
                <w:b/>
              </w:rPr>
              <w:t>序号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37FC1" w:rsidRPr="001E4D68" w:rsidRDefault="00837FC1" w:rsidP="007A5CD6">
            <w:pPr>
              <w:jc w:val="center"/>
              <w:rPr>
                <w:rFonts w:eastAsia="宋体"/>
                <w:b/>
              </w:rPr>
            </w:pPr>
            <w:r w:rsidRPr="001E4D68">
              <w:rPr>
                <w:rFonts w:eastAsia="宋体" w:hint="eastAsia"/>
                <w:b/>
              </w:rPr>
              <w:t>设备名称</w:t>
            </w:r>
          </w:p>
        </w:tc>
        <w:tc>
          <w:tcPr>
            <w:tcW w:w="4077" w:type="dxa"/>
            <w:shd w:val="clear" w:color="auto" w:fill="auto"/>
            <w:vAlign w:val="center"/>
          </w:tcPr>
          <w:p w:rsidR="00837FC1" w:rsidRPr="001E4D68" w:rsidRDefault="00837FC1" w:rsidP="007A5CD6">
            <w:pPr>
              <w:jc w:val="center"/>
              <w:rPr>
                <w:rFonts w:eastAsia="宋体"/>
                <w:b/>
              </w:rPr>
            </w:pPr>
            <w:r w:rsidRPr="001E4D68">
              <w:rPr>
                <w:rFonts w:eastAsia="宋体" w:hint="eastAsia"/>
                <w:b/>
              </w:rPr>
              <w:t>数量（套）</w:t>
            </w:r>
          </w:p>
        </w:tc>
      </w:tr>
      <w:tr w:rsidR="00837FC1" w:rsidRPr="001E4D68" w:rsidTr="007A5CD6">
        <w:trPr>
          <w:trHeight w:val="707"/>
        </w:trPr>
        <w:tc>
          <w:tcPr>
            <w:tcW w:w="1242" w:type="dxa"/>
            <w:shd w:val="clear" w:color="auto" w:fill="auto"/>
            <w:vAlign w:val="center"/>
          </w:tcPr>
          <w:p w:rsidR="00837FC1" w:rsidRPr="001E4D68" w:rsidRDefault="00837FC1" w:rsidP="007A5CD6">
            <w:pPr>
              <w:jc w:val="center"/>
              <w:rPr>
                <w:rFonts w:eastAsia="宋体"/>
                <w:b/>
              </w:rPr>
            </w:pPr>
            <w:r w:rsidRPr="001E4D68">
              <w:rPr>
                <w:rFonts w:eastAsia="宋体" w:hint="eastAsia"/>
                <w:b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37FC1" w:rsidRPr="001E4D68" w:rsidRDefault="00837FC1" w:rsidP="007A5CD6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1E4D68">
              <w:rPr>
                <w:rFonts w:ascii="宋体" w:eastAsia="宋体" w:hAnsi="宋体" w:hint="eastAsia"/>
                <w:b/>
                <w:sz w:val="28"/>
                <w:szCs w:val="28"/>
              </w:rPr>
              <w:t>交互式触摸一体机</w:t>
            </w:r>
          </w:p>
        </w:tc>
        <w:tc>
          <w:tcPr>
            <w:tcW w:w="4077" w:type="dxa"/>
            <w:shd w:val="clear" w:color="auto" w:fill="auto"/>
            <w:vAlign w:val="center"/>
          </w:tcPr>
          <w:p w:rsidR="00837FC1" w:rsidRPr="001E4D68" w:rsidRDefault="00837FC1" w:rsidP="007A5CD6">
            <w:pPr>
              <w:jc w:val="center"/>
              <w:rPr>
                <w:rFonts w:eastAsia="宋体"/>
                <w:b/>
              </w:rPr>
            </w:pPr>
            <w:r w:rsidRPr="001E4D68">
              <w:rPr>
                <w:rFonts w:eastAsia="宋体" w:hint="eastAsia"/>
                <w:b/>
              </w:rPr>
              <w:t>682</w:t>
            </w:r>
          </w:p>
        </w:tc>
      </w:tr>
      <w:tr w:rsidR="00837FC1" w:rsidRPr="001E4D68" w:rsidTr="007A5CD6">
        <w:trPr>
          <w:trHeight w:val="703"/>
        </w:trPr>
        <w:tc>
          <w:tcPr>
            <w:tcW w:w="1242" w:type="dxa"/>
            <w:shd w:val="clear" w:color="auto" w:fill="auto"/>
            <w:vAlign w:val="center"/>
          </w:tcPr>
          <w:p w:rsidR="00837FC1" w:rsidRPr="001E4D68" w:rsidRDefault="00837FC1" w:rsidP="007A5CD6">
            <w:pPr>
              <w:jc w:val="center"/>
              <w:rPr>
                <w:rFonts w:eastAsia="宋体"/>
                <w:b/>
              </w:rPr>
            </w:pPr>
            <w:r w:rsidRPr="001E4D68">
              <w:rPr>
                <w:rFonts w:eastAsia="宋体" w:hint="eastAsia"/>
                <w:b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37FC1" w:rsidRPr="001E4D68" w:rsidRDefault="00837FC1" w:rsidP="007A5CD6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1E4D68">
              <w:rPr>
                <w:rFonts w:ascii="宋体" w:eastAsia="宋体" w:hAnsi="宋体" w:hint="eastAsia"/>
                <w:b/>
                <w:sz w:val="28"/>
                <w:szCs w:val="28"/>
              </w:rPr>
              <w:t>互动教学软件</w:t>
            </w:r>
          </w:p>
        </w:tc>
        <w:tc>
          <w:tcPr>
            <w:tcW w:w="4077" w:type="dxa"/>
            <w:shd w:val="clear" w:color="auto" w:fill="auto"/>
            <w:vAlign w:val="center"/>
          </w:tcPr>
          <w:p w:rsidR="00837FC1" w:rsidRPr="001E4D68" w:rsidRDefault="00837FC1" w:rsidP="007A5CD6">
            <w:pPr>
              <w:jc w:val="center"/>
              <w:rPr>
                <w:rFonts w:eastAsia="宋体"/>
                <w:b/>
              </w:rPr>
            </w:pPr>
            <w:r w:rsidRPr="001E4D68">
              <w:rPr>
                <w:rFonts w:eastAsia="宋体" w:hint="eastAsia"/>
                <w:b/>
              </w:rPr>
              <w:t>682</w:t>
            </w:r>
          </w:p>
        </w:tc>
      </w:tr>
      <w:tr w:rsidR="00837FC1" w:rsidRPr="001E4D68" w:rsidTr="007A5CD6">
        <w:trPr>
          <w:trHeight w:val="686"/>
        </w:trPr>
        <w:tc>
          <w:tcPr>
            <w:tcW w:w="1242" w:type="dxa"/>
            <w:shd w:val="clear" w:color="auto" w:fill="auto"/>
            <w:vAlign w:val="center"/>
          </w:tcPr>
          <w:p w:rsidR="00837FC1" w:rsidRPr="001E4D68" w:rsidRDefault="00837FC1" w:rsidP="007A5CD6">
            <w:pPr>
              <w:jc w:val="center"/>
              <w:rPr>
                <w:rFonts w:eastAsia="宋体"/>
                <w:b/>
              </w:rPr>
            </w:pPr>
            <w:r w:rsidRPr="001E4D68">
              <w:rPr>
                <w:rFonts w:eastAsia="宋体" w:hint="eastAsia"/>
                <w:b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37FC1" w:rsidRPr="001E4D68" w:rsidRDefault="00837FC1" w:rsidP="007A5CD6">
            <w:pPr>
              <w:spacing w:line="300" w:lineRule="exact"/>
              <w:ind w:leftChars="50" w:left="105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1E4D68">
              <w:rPr>
                <w:rFonts w:ascii="宋体" w:eastAsia="宋体" w:hAnsi="宋体" w:hint="eastAsia"/>
                <w:b/>
                <w:sz w:val="28"/>
                <w:szCs w:val="28"/>
              </w:rPr>
              <w:t>教学智能笔</w:t>
            </w:r>
          </w:p>
        </w:tc>
        <w:tc>
          <w:tcPr>
            <w:tcW w:w="4077" w:type="dxa"/>
            <w:shd w:val="clear" w:color="auto" w:fill="auto"/>
            <w:vAlign w:val="center"/>
          </w:tcPr>
          <w:p w:rsidR="00837FC1" w:rsidRPr="001E4D68" w:rsidRDefault="00837FC1" w:rsidP="007A5CD6">
            <w:pPr>
              <w:jc w:val="center"/>
              <w:rPr>
                <w:rFonts w:eastAsia="宋体"/>
                <w:b/>
              </w:rPr>
            </w:pPr>
            <w:r w:rsidRPr="001E4D68">
              <w:rPr>
                <w:rFonts w:eastAsia="宋体" w:hint="eastAsia"/>
                <w:b/>
              </w:rPr>
              <w:t>682</w:t>
            </w:r>
          </w:p>
        </w:tc>
      </w:tr>
      <w:tr w:rsidR="00837FC1" w:rsidRPr="001E4D68" w:rsidTr="007A5CD6">
        <w:trPr>
          <w:trHeight w:val="686"/>
        </w:trPr>
        <w:tc>
          <w:tcPr>
            <w:tcW w:w="1242" w:type="dxa"/>
            <w:shd w:val="clear" w:color="auto" w:fill="auto"/>
            <w:vAlign w:val="center"/>
          </w:tcPr>
          <w:p w:rsidR="00837FC1" w:rsidRPr="001E4D68" w:rsidRDefault="00837FC1" w:rsidP="007A5CD6">
            <w:pPr>
              <w:jc w:val="center"/>
              <w:rPr>
                <w:rFonts w:eastAsia="宋体"/>
                <w:b/>
              </w:rPr>
            </w:pPr>
            <w:r w:rsidRPr="001E4D68">
              <w:rPr>
                <w:rFonts w:eastAsia="宋体" w:hint="eastAsia"/>
                <w:b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37FC1" w:rsidRPr="001E4D68" w:rsidRDefault="00837FC1" w:rsidP="007A5CD6">
            <w:pPr>
              <w:spacing w:line="300" w:lineRule="exact"/>
              <w:ind w:leftChars="50" w:left="105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1E4D68">
              <w:rPr>
                <w:rFonts w:ascii="宋体" w:eastAsia="宋体" w:hAnsi="宋体" w:hint="eastAsia"/>
                <w:b/>
                <w:sz w:val="28"/>
                <w:szCs w:val="28"/>
              </w:rPr>
              <w:t>壁挂视频展台</w:t>
            </w:r>
          </w:p>
        </w:tc>
        <w:tc>
          <w:tcPr>
            <w:tcW w:w="4077" w:type="dxa"/>
            <w:shd w:val="clear" w:color="auto" w:fill="auto"/>
            <w:vAlign w:val="center"/>
          </w:tcPr>
          <w:p w:rsidR="00837FC1" w:rsidRPr="001E4D68" w:rsidRDefault="00837FC1" w:rsidP="007A5CD6">
            <w:pPr>
              <w:jc w:val="center"/>
              <w:rPr>
                <w:rFonts w:eastAsia="宋体"/>
                <w:b/>
              </w:rPr>
            </w:pPr>
            <w:r w:rsidRPr="001E4D68">
              <w:rPr>
                <w:rFonts w:eastAsia="宋体" w:hint="eastAsia"/>
                <w:b/>
              </w:rPr>
              <w:t>682</w:t>
            </w:r>
          </w:p>
        </w:tc>
      </w:tr>
      <w:tr w:rsidR="00837FC1" w:rsidRPr="001E4D68" w:rsidTr="007A5CD6">
        <w:trPr>
          <w:trHeight w:val="686"/>
        </w:trPr>
        <w:tc>
          <w:tcPr>
            <w:tcW w:w="1242" w:type="dxa"/>
            <w:shd w:val="clear" w:color="auto" w:fill="auto"/>
            <w:vAlign w:val="center"/>
          </w:tcPr>
          <w:p w:rsidR="00837FC1" w:rsidRPr="001E4D68" w:rsidRDefault="00837FC1" w:rsidP="007A5CD6">
            <w:pPr>
              <w:jc w:val="center"/>
              <w:rPr>
                <w:rFonts w:eastAsia="宋体"/>
                <w:b/>
              </w:rPr>
            </w:pPr>
            <w:r w:rsidRPr="001E4D68">
              <w:rPr>
                <w:rFonts w:eastAsia="宋体" w:hint="eastAsia"/>
                <w:b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37FC1" w:rsidRPr="001E4D68" w:rsidRDefault="00837FC1" w:rsidP="007A5CD6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1E4D68">
              <w:rPr>
                <w:rFonts w:ascii="宋体" w:eastAsia="宋体" w:hAnsi="宋体" w:cs="宋体" w:hint="eastAsia"/>
                <w:b/>
                <w:sz w:val="28"/>
                <w:szCs w:val="28"/>
              </w:rPr>
              <w:t>组合推拉绿板</w:t>
            </w:r>
          </w:p>
        </w:tc>
        <w:tc>
          <w:tcPr>
            <w:tcW w:w="4077" w:type="dxa"/>
            <w:shd w:val="clear" w:color="auto" w:fill="auto"/>
            <w:vAlign w:val="center"/>
          </w:tcPr>
          <w:p w:rsidR="00837FC1" w:rsidRPr="001E4D68" w:rsidRDefault="00837FC1" w:rsidP="007A5CD6">
            <w:pPr>
              <w:jc w:val="center"/>
              <w:rPr>
                <w:rFonts w:eastAsia="宋体"/>
                <w:b/>
              </w:rPr>
            </w:pPr>
            <w:r w:rsidRPr="001E4D68">
              <w:rPr>
                <w:rFonts w:eastAsia="宋体" w:hint="eastAsia"/>
                <w:b/>
              </w:rPr>
              <w:t>682</w:t>
            </w:r>
          </w:p>
        </w:tc>
      </w:tr>
    </w:tbl>
    <w:p w:rsidR="00837FC1" w:rsidRPr="001E4D68" w:rsidRDefault="00837FC1" w:rsidP="00837FC1">
      <w:pPr>
        <w:jc w:val="center"/>
        <w:rPr>
          <w:b/>
        </w:rPr>
      </w:pPr>
    </w:p>
    <w:p w:rsidR="00837FC1" w:rsidRPr="001E4D68" w:rsidRDefault="00837FC1" w:rsidP="00837FC1">
      <w:pPr>
        <w:rPr>
          <w:b/>
          <w:sz w:val="32"/>
        </w:rPr>
      </w:pPr>
      <w:r w:rsidRPr="001E4D68">
        <w:rPr>
          <w:rFonts w:hint="eastAsia"/>
          <w:b/>
          <w:sz w:val="32"/>
        </w:rPr>
        <w:t>（二）技术参数：</w:t>
      </w:r>
    </w:p>
    <w:tbl>
      <w:tblPr>
        <w:tblW w:w="8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4"/>
        <w:gridCol w:w="840"/>
        <w:gridCol w:w="7155"/>
        <w:gridCol w:w="495"/>
      </w:tblGrid>
      <w:tr w:rsidR="00837FC1" w:rsidRPr="001E4D68" w:rsidTr="007A5CD6">
        <w:tc>
          <w:tcPr>
            <w:tcW w:w="384" w:type="dxa"/>
            <w:shd w:val="clear" w:color="auto" w:fill="auto"/>
            <w:vAlign w:val="center"/>
          </w:tcPr>
          <w:p w:rsidR="00837FC1" w:rsidRPr="001E4D68" w:rsidRDefault="00837FC1" w:rsidP="007A5CD6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1E4D68">
              <w:rPr>
                <w:rFonts w:ascii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837FC1" w:rsidRPr="001E4D68" w:rsidRDefault="00837FC1" w:rsidP="007A5CD6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1E4D68">
              <w:rPr>
                <w:rFonts w:ascii="宋体" w:hAnsi="宋体" w:cs="宋体" w:hint="eastAsia"/>
                <w:b/>
                <w:bCs/>
                <w:szCs w:val="21"/>
              </w:rPr>
              <w:t>设备名称</w:t>
            </w:r>
          </w:p>
        </w:tc>
        <w:tc>
          <w:tcPr>
            <w:tcW w:w="7155" w:type="dxa"/>
            <w:shd w:val="clear" w:color="auto" w:fill="auto"/>
            <w:vAlign w:val="center"/>
          </w:tcPr>
          <w:p w:rsidR="00837FC1" w:rsidRPr="001E4D68" w:rsidRDefault="00837FC1" w:rsidP="007A5CD6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1E4D68">
              <w:rPr>
                <w:rFonts w:ascii="宋体" w:hAnsi="宋体" w:cs="宋体" w:hint="eastAsia"/>
                <w:b/>
                <w:bCs/>
                <w:szCs w:val="21"/>
              </w:rPr>
              <w:t>参数要求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837FC1" w:rsidRPr="001E4D68" w:rsidRDefault="00837FC1" w:rsidP="007A5CD6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1E4D68">
              <w:rPr>
                <w:rFonts w:ascii="宋体" w:hAnsi="宋体" w:cs="宋体" w:hint="eastAsia"/>
                <w:b/>
                <w:bCs/>
                <w:szCs w:val="21"/>
              </w:rPr>
              <w:t>单位</w:t>
            </w:r>
          </w:p>
        </w:tc>
      </w:tr>
      <w:tr w:rsidR="00837FC1" w:rsidRPr="001E4D68" w:rsidTr="007A5CD6">
        <w:tc>
          <w:tcPr>
            <w:tcW w:w="384" w:type="dxa"/>
            <w:shd w:val="clear" w:color="auto" w:fill="auto"/>
            <w:vAlign w:val="center"/>
          </w:tcPr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65</w:t>
            </w:r>
            <w:r w:rsidRPr="001E4D68">
              <w:rPr>
                <w:rFonts w:ascii="宋体" w:hAnsi="宋体" w:cs="宋体" w:hint="eastAsia"/>
                <w:szCs w:val="21"/>
              </w:rPr>
              <w:t>寸液晶触摸一体机</w:t>
            </w: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（主要设备参数）</w:t>
            </w:r>
          </w:p>
        </w:tc>
        <w:tc>
          <w:tcPr>
            <w:tcW w:w="7155" w:type="dxa"/>
            <w:shd w:val="clear" w:color="auto" w:fill="auto"/>
            <w:vAlign w:val="center"/>
          </w:tcPr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一、基本配置：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1.</w:t>
            </w:r>
            <w:r w:rsidRPr="001E4D68">
              <w:rPr>
                <w:rFonts w:ascii="宋体" w:hAnsi="宋体" w:cs="宋体" w:hint="eastAsia"/>
                <w:szCs w:val="21"/>
              </w:rPr>
              <w:tab/>
            </w:r>
            <w:r w:rsidRPr="001E4D68">
              <w:rPr>
                <w:rFonts w:ascii="宋体" w:hAnsi="宋体" w:cs="宋体" w:hint="eastAsia"/>
                <w:szCs w:val="21"/>
              </w:rPr>
              <w:t>屏体尺寸：≥</w:t>
            </w:r>
            <w:r w:rsidRPr="001E4D68">
              <w:rPr>
                <w:rFonts w:ascii="宋体" w:hAnsi="宋体" w:cs="宋体" w:hint="eastAsia"/>
                <w:szCs w:val="21"/>
              </w:rPr>
              <w:t>65</w:t>
            </w:r>
            <w:r w:rsidRPr="001E4D68">
              <w:rPr>
                <w:rFonts w:ascii="宋体" w:hAnsi="宋体" w:cs="宋体" w:hint="eastAsia"/>
                <w:szCs w:val="21"/>
              </w:rPr>
              <w:t>英寸，</w:t>
            </w:r>
            <w:r w:rsidRPr="001E4D68">
              <w:rPr>
                <w:rFonts w:ascii="宋体" w:hAnsi="宋体" w:cs="宋体" w:hint="eastAsia"/>
                <w:szCs w:val="21"/>
              </w:rPr>
              <w:t xml:space="preserve"> </w:t>
            </w:r>
            <w:r w:rsidRPr="001E4D68">
              <w:rPr>
                <w:rFonts w:ascii="宋体" w:hAnsi="宋体" w:cs="宋体" w:hint="eastAsia"/>
                <w:szCs w:val="21"/>
              </w:rPr>
              <w:t>显示比例</w:t>
            </w:r>
            <w:r w:rsidRPr="001E4D68">
              <w:rPr>
                <w:rFonts w:ascii="宋体" w:hAnsi="宋体" w:cs="宋体" w:hint="eastAsia"/>
                <w:szCs w:val="21"/>
              </w:rPr>
              <w:t>(16</w:t>
            </w:r>
            <w:r w:rsidRPr="001E4D68">
              <w:rPr>
                <w:rFonts w:ascii="宋体" w:hAnsi="宋体" w:cs="宋体" w:hint="eastAsia"/>
                <w:szCs w:val="21"/>
              </w:rPr>
              <w:t>：</w:t>
            </w:r>
            <w:r w:rsidRPr="001E4D68">
              <w:rPr>
                <w:rFonts w:ascii="宋体" w:hAnsi="宋体" w:cs="宋体" w:hint="eastAsia"/>
                <w:szCs w:val="21"/>
              </w:rPr>
              <w:t>9)</w:t>
            </w:r>
            <w:r w:rsidRPr="001E4D68">
              <w:rPr>
                <w:rFonts w:ascii="宋体" w:hAnsi="宋体" w:cs="宋体" w:hint="eastAsia"/>
                <w:szCs w:val="21"/>
              </w:rPr>
              <w:t>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2.</w:t>
            </w:r>
            <w:r w:rsidRPr="001E4D68">
              <w:rPr>
                <w:rFonts w:ascii="宋体" w:hAnsi="宋体" w:cs="宋体" w:hint="eastAsia"/>
                <w:szCs w:val="21"/>
              </w:rPr>
              <w:tab/>
            </w:r>
            <w:r w:rsidRPr="001E4D68">
              <w:rPr>
                <w:rFonts w:ascii="宋体" w:hAnsi="宋体" w:cs="宋体" w:hint="eastAsia"/>
                <w:szCs w:val="21"/>
              </w:rPr>
              <w:t>★分辨率：显示分辨率</w:t>
            </w:r>
            <w:r w:rsidRPr="001E4D68">
              <w:rPr>
                <w:rFonts w:ascii="宋体" w:hAnsi="宋体" w:hint="eastAsia"/>
                <w:szCs w:val="21"/>
              </w:rPr>
              <w:t>3840</w:t>
            </w:r>
            <w:r w:rsidRPr="001E4D68">
              <w:rPr>
                <w:rFonts w:ascii="宋体" w:hAnsi="宋体" w:hint="eastAsia"/>
                <w:szCs w:val="21"/>
              </w:rPr>
              <w:t>×</w:t>
            </w:r>
            <w:r w:rsidRPr="001E4D68">
              <w:rPr>
                <w:rFonts w:ascii="宋体" w:hAnsi="宋体" w:hint="eastAsia"/>
                <w:szCs w:val="21"/>
              </w:rPr>
              <w:t>2160</w:t>
            </w:r>
            <w:r w:rsidRPr="001E4D68">
              <w:rPr>
                <w:rFonts w:ascii="宋体" w:hAnsi="宋体" w:cs="宋体" w:hint="eastAsia"/>
                <w:szCs w:val="21"/>
              </w:rPr>
              <w:t>，水平可视角度≥</w:t>
            </w:r>
            <w:r w:rsidRPr="001E4D68">
              <w:rPr>
                <w:rFonts w:ascii="宋体" w:hAnsi="宋体" w:cs="宋体" w:hint="eastAsia"/>
                <w:szCs w:val="21"/>
              </w:rPr>
              <w:t>178</w:t>
            </w:r>
            <w:r w:rsidRPr="001E4D68">
              <w:rPr>
                <w:rFonts w:ascii="宋体" w:hAnsi="宋体" w:cs="宋体" w:hint="eastAsia"/>
                <w:szCs w:val="21"/>
              </w:rPr>
              <w:t>°；（提供国家级权威机构检测报告复印件，加盖厂家公章）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3.</w:t>
            </w:r>
            <w:r w:rsidRPr="001E4D68">
              <w:rPr>
                <w:rFonts w:ascii="宋体" w:hAnsi="宋体" w:cs="宋体" w:hint="eastAsia"/>
                <w:szCs w:val="21"/>
              </w:rPr>
              <w:tab/>
            </w:r>
            <w:r w:rsidRPr="001E4D68">
              <w:rPr>
                <w:rFonts w:ascii="宋体" w:hAnsi="宋体" w:cs="宋体" w:hint="eastAsia"/>
                <w:szCs w:val="21"/>
              </w:rPr>
              <w:t>★触摸技术：红外感应技术，</w:t>
            </w:r>
            <w:r w:rsidRPr="001E4D68">
              <w:rPr>
                <w:rFonts w:ascii="宋体" w:hAnsi="宋体" w:cs="宋体" w:hint="eastAsia"/>
                <w:szCs w:val="21"/>
              </w:rPr>
              <w:t>windows</w:t>
            </w:r>
            <w:r w:rsidRPr="001E4D68">
              <w:rPr>
                <w:rFonts w:ascii="宋体" w:hAnsi="宋体" w:cs="宋体" w:hint="eastAsia"/>
                <w:szCs w:val="21"/>
              </w:rPr>
              <w:t>系统支持</w:t>
            </w:r>
            <w:r w:rsidRPr="001E4D68">
              <w:rPr>
                <w:rFonts w:ascii="宋体" w:hAnsi="宋体" w:cs="宋体" w:hint="eastAsia"/>
                <w:szCs w:val="21"/>
              </w:rPr>
              <w:t>10</w:t>
            </w:r>
            <w:r w:rsidRPr="001E4D68">
              <w:rPr>
                <w:rFonts w:ascii="宋体" w:hAnsi="宋体" w:cs="宋体" w:hint="eastAsia"/>
                <w:szCs w:val="21"/>
              </w:rPr>
              <w:t>点触控</w:t>
            </w:r>
            <w:r w:rsidRPr="001E4D68">
              <w:rPr>
                <w:rFonts w:ascii="宋体" w:hAnsi="宋体" w:cs="宋体" w:hint="eastAsia"/>
                <w:szCs w:val="21"/>
              </w:rPr>
              <w:t xml:space="preserve"> 10</w:t>
            </w:r>
            <w:r w:rsidRPr="001E4D68">
              <w:rPr>
                <w:rFonts w:ascii="宋体" w:hAnsi="宋体" w:cs="宋体" w:hint="eastAsia"/>
                <w:szCs w:val="21"/>
              </w:rPr>
              <w:t>笔以上同时书写</w:t>
            </w:r>
            <w:r w:rsidRPr="001E4D68">
              <w:rPr>
                <w:rFonts w:ascii="宋体" w:hAnsi="宋体" w:cs="宋体" w:hint="eastAsia"/>
                <w:szCs w:val="21"/>
              </w:rPr>
              <w:t>,</w:t>
            </w:r>
            <w:r w:rsidRPr="001E4D68">
              <w:rPr>
                <w:rFonts w:ascii="宋体" w:hAnsi="宋体" w:hint="eastAsia"/>
                <w:szCs w:val="21"/>
              </w:rPr>
              <w:t xml:space="preserve"> </w:t>
            </w:r>
            <w:r w:rsidRPr="001E4D68">
              <w:rPr>
                <w:rFonts w:ascii="宋体" w:hAnsi="宋体" w:cs="宋体" w:hint="eastAsia"/>
                <w:szCs w:val="21"/>
              </w:rPr>
              <w:t>书写屏采用全钢化防眩光玻璃，防划防撞能承受重物撞击。（需提供质量检测报告证明）；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 xml:space="preserve">4. </w:t>
            </w:r>
            <w:r w:rsidRPr="001E4D68">
              <w:rPr>
                <w:rFonts w:ascii="宋体" w:hAnsi="宋体" w:cs="宋体" w:hint="eastAsia"/>
                <w:szCs w:val="21"/>
              </w:rPr>
              <w:t>接口要求</w:t>
            </w:r>
            <w:r w:rsidRPr="001E4D68">
              <w:rPr>
                <w:rFonts w:ascii="宋体" w:hAnsi="宋体" w:cs="宋体" w:hint="eastAsia"/>
                <w:szCs w:val="21"/>
              </w:rPr>
              <w:br/>
            </w:r>
            <w:r w:rsidRPr="001E4D68">
              <w:rPr>
                <w:rFonts w:ascii="宋体" w:hAnsi="宋体" w:cs="宋体" w:hint="eastAsia"/>
                <w:szCs w:val="21"/>
              </w:rPr>
              <w:t>前置接口功能：触摸</w:t>
            </w:r>
            <w:r w:rsidRPr="001E4D68">
              <w:rPr>
                <w:rFonts w:ascii="宋体" w:hAnsi="宋体" w:cs="宋体"/>
                <w:szCs w:val="21"/>
              </w:rPr>
              <w:t>USB</w:t>
            </w:r>
            <w:r w:rsidRPr="001E4D68">
              <w:rPr>
                <w:rFonts w:ascii="宋体" w:hAnsi="宋体" w:cs="宋体" w:hint="eastAsia"/>
                <w:szCs w:val="21"/>
                <w:lang w:bidi="en-US"/>
              </w:rPr>
              <w:t>*1</w:t>
            </w:r>
            <w:r w:rsidRPr="001E4D68">
              <w:rPr>
                <w:rFonts w:ascii="宋体" w:hAnsi="宋体" w:cs="宋体" w:hint="eastAsia"/>
                <w:szCs w:val="21"/>
              </w:rPr>
              <w:t>、</w:t>
            </w:r>
            <w:r w:rsidRPr="001E4D68">
              <w:rPr>
                <w:rFonts w:ascii="宋体" w:hAnsi="宋体" w:cs="宋体" w:hint="eastAsia"/>
                <w:szCs w:val="21"/>
              </w:rPr>
              <w:t>HDMI*1</w:t>
            </w:r>
            <w:r w:rsidRPr="001E4D68">
              <w:rPr>
                <w:rFonts w:ascii="宋体" w:hAnsi="宋体" w:cs="宋体" w:hint="eastAsia"/>
                <w:szCs w:val="21"/>
              </w:rPr>
              <w:t>，</w:t>
            </w:r>
            <w:r w:rsidRPr="001E4D68">
              <w:rPr>
                <w:rFonts w:ascii="宋体" w:hAnsi="宋体" w:cs="宋体" w:hint="eastAsia"/>
                <w:szCs w:val="21"/>
              </w:rPr>
              <w:t xml:space="preserve"> USB*2, PCPW*1</w:t>
            </w:r>
            <w:r w:rsidRPr="001E4D68">
              <w:rPr>
                <w:rFonts w:ascii="宋体" w:hAnsi="宋体" w:cs="宋体" w:hint="eastAsia"/>
                <w:szCs w:val="21"/>
              </w:rPr>
              <w:t>。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5.</w:t>
            </w:r>
            <w:r w:rsidRPr="001E4D68">
              <w:rPr>
                <w:rFonts w:ascii="宋体" w:hAnsi="宋体" w:cs="宋体" w:hint="eastAsia"/>
                <w:szCs w:val="21"/>
              </w:rPr>
              <w:tab/>
            </w:r>
            <w:r w:rsidRPr="001E4D68">
              <w:rPr>
                <w:rFonts w:ascii="宋体" w:hAnsi="宋体" w:cs="宋体" w:hint="eastAsia"/>
                <w:szCs w:val="21"/>
              </w:rPr>
              <w:t>两侧各需提供不少于</w:t>
            </w:r>
            <w:r w:rsidRPr="001E4D68">
              <w:rPr>
                <w:rFonts w:ascii="宋体" w:hAnsi="宋体" w:cs="宋体" w:hint="eastAsia"/>
                <w:szCs w:val="21"/>
              </w:rPr>
              <w:t>16</w:t>
            </w:r>
            <w:r w:rsidRPr="001E4D68">
              <w:rPr>
                <w:rFonts w:ascii="宋体" w:hAnsi="宋体" w:cs="宋体" w:hint="eastAsia"/>
                <w:szCs w:val="21"/>
              </w:rPr>
              <w:t>个侧边菜单栏物理快捷键，带中文和英文标题，能快捷一键切换批注到桌面、智能笔、屏幕录制、插入文件、展台、软键盘，等功能</w:t>
            </w:r>
            <w:r w:rsidRPr="001E4D68">
              <w:rPr>
                <w:rFonts w:ascii="宋体" w:hAnsi="宋体" w:cs="宋体" w:hint="eastAsia"/>
                <w:szCs w:val="21"/>
              </w:rPr>
              <w:t xml:space="preserve"> </w:t>
            </w:r>
            <w:r w:rsidRPr="001E4D68">
              <w:rPr>
                <w:rFonts w:ascii="宋体" w:hAnsi="宋体" w:cs="宋体" w:hint="eastAsia"/>
                <w:szCs w:val="21"/>
              </w:rPr>
              <w:t>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6.</w:t>
            </w:r>
            <w:r w:rsidRPr="001E4D68">
              <w:rPr>
                <w:rFonts w:ascii="宋体" w:hAnsi="宋体" w:cs="宋体" w:hint="eastAsia"/>
                <w:szCs w:val="21"/>
              </w:rPr>
              <w:tab/>
            </w:r>
            <w:r w:rsidRPr="001E4D68">
              <w:rPr>
                <w:rFonts w:ascii="宋体" w:hAnsi="宋体" w:cs="宋体" w:hint="eastAsia"/>
                <w:szCs w:val="21"/>
              </w:rPr>
              <w:t>★防眩光：采用</w:t>
            </w:r>
            <w:r w:rsidRPr="001E4D68">
              <w:rPr>
                <w:rFonts w:ascii="宋体" w:hAnsi="宋体" w:cs="宋体" w:hint="eastAsia"/>
                <w:szCs w:val="21"/>
              </w:rPr>
              <w:t>4mm</w:t>
            </w:r>
            <w:r w:rsidRPr="001E4D68">
              <w:rPr>
                <w:rFonts w:ascii="宋体" w:hAnsi="宋体" w:cs="宋体" w:hint="eastAsia"/>
                <w:szCs w:val="21"/>
              </w:rPr>
              <w:t>厚</w:t>
            </w:r>
            <w:r w:rsidRPr="001E4D68">
              <w:rPr>
                <w:rFonts w:ascii="宋体" w:hAnsi="宋体" w:cs="宋体" w:hint="eastAsia"/>
                <w:szCs w:val="21"/>
              </w:rPr>
              <w:t>AG</w:t>
            </w:r>
            <w:r w:rsidRPr="001E4D68">
              <w:rPr>
                <w:rFonts w:ascii="宋体" w:hAnsi="宋体" w:cs="宋体" w:hint="eastAsia"/>
                <w:szCs w:val="21"/>
              </w:rPr>
              <w:t>钢化玻璃，防眩光，减少玻璃反射光的影响，反射率小于</w:t>
            </w:r>
            <w:r w:rsidRPr="001E4D68">
              <w:rPr>
                <w:rFonts w:ascii="宋体" w:hAnsi="宋体" w:cs="宋体" w:hint="eastAsia"/>
                <w:szCs w:val="21"/>
              </w:rPr>
              <w:t>1%</w:t>
            </w:r>
            <w:r w:rsidRPr="001E4D68">
              <w:rPr>
                <w:rFonts w:ascii="宋体" w:hAnsi="宋体" w:cs="宋体" w:hint="eastAsia"/>
                <w:szCs w:val="21"/>
              </w:rPr>
              <w:t>（以上各项参数需提供质量检测报告证明）；（提供相关认证检测报告证明）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7.</w:t>
            </w:r>
            <w:r w:rsidRPr="001E4D68">
              <w:rPr>
                <w:rFonts w:ascii="宋体" w:hAnsi="宋体" w:cs="宋体" w:hint="eastAsia"/>
                <w:szCs w:val="21"/>
              </w:rPr>
              <w:tab/>
            </w:r>
            <w:r w:rsidRPr="001E4D68">
              <w:rPr>
                <w:rFonts w:ascii="宋体" w:hAnsi="宋体" w:cs="宋体" w:hint="eastAsia"/>
                <w:szCs w:val="21"/>
              </w:rPr>
              <w:t>屏幕校准定位：</w:t>
            </w:r>
            <w:r w:rsidRPr="001E4D68">
              <w:rPr>
                <w:rFonts w:ascii="宋体" w:hAnsi="宋体" w:cs="宋体" w:hint="eastAsia"/>
                <w:szCs w:val="21"/>
              </w:rPr>
              <w:t xml:space="preserve"> </w:t>
            </w:r>
            <w:r w:rsidRPr="001E4D68">
              <w:rPr>
                <w:rFonts w:ascii="宋体" w:hAnsi="宋体" w:cs="宋体" w:hint="eastAsia"/>
                <w:szCs w:val="21"/>
              </w:rPr>
              <w:t>支持</w:t>
            </w:r>
            <w:r w:rsidRPr="001E4D68">
              <w:rPr>
                <w:rFonts w:ascii="宋体" w:hAnsi="宋体" w:cs="宋体" w:hint="eastAsia"/>
                <w:szCs w:val="21"/>
              </w:rPr>
              <w:t>4</w:t>
            </w:r>
            <w:r w:rsidRPr="001E4D68">
              <w:rPr>
                <w:rFonts w:ascii="宋体" w:hAnsi="宋体" w:cs="宋体" w:hint="eastAsia"/>
                <w:szCs w:val="21"/>
              </w:rPr>
              <w:t>点、</w:t>
            </w:r>
            <w:r w:rsidRPr="001E4D68">
              <w:rPr>
                <w:rFonts w:ascii="宋体" w:hAnsi="宋体" w:cs="宋体" w:hint="eastAsia"/>
                <w:szCs w:val="21"/>
              </w:rPr>
              <w:t>9</w:t>
            </w:r>
            <w:r w:rsidRPr="001E4D68">
              <w:rPr>
                <w:rFonts w:ascii="宋体" w:hAnsi="宋体" w:cs="宋体" w:hint="eastAsia"/>
                <w:szCs w:val="21"/>
              </w:rPr>
              <w:t>点、</w:t>
            </w:r>
            <w:r w:rsidRPr="001E4D68">
              <w:rPr>
                <w:rFonts w:ascii="宋体" w:hAnsi="宋体" w:cs="宋体" w:hint="eastAsia"/>
                <w:szCs w:val="21"/>
              </w:rPr>
              <w:t>16</w:t>
            </w:r>
            <w:r w:rsidRPr="001E4D68">
              <w:rPr>
                <w:rFonts w:ascii="宋体" w:hAnsi="宋体" w:cs="宋体" w:hint="eastAsia"/>
                <w:szCs w:val="21"/>
              </w:rPr>
              <w:t>点等三种以上定位方式；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8.</w:t>
            </w:r>
            <w:r w:rsidRPr="001E4D68">
              <w:rPr>
                <w:rFonts w:ascii="宋体" w:hAnsi="宋体" w:cs="宋体" w:hint="eastAsia"/>
                <w:szCs w:val="21"/>
              </w:rPr>
              <w:tab/>
            </w:r>
            <w:r w:rsidRPr="001E4D68">
              <w:rPr>
                <w:rFonts w:ascii="宋体" w:hAnsi="宋体" w:cs="宋体" w:hint="eastAsia"/>
                <w:szCs w:val="21"/>
              </w:rPr>
              <w:t>无信号源自动关机：支持开机后，若检测不到信号源，例如</w:t>
            </w:r>
            <w:r w:rsidRPr="001E4D68">
              <w:rPr>
                <w:rFonts w:ascii="宋体" w:hAnsi="宋体" w:cs="宋体" w:hint="eastAsia"/>
                <w:szCs w:val="21"/>
              </w:rPr>
              <w:t>OPS</w:t>
            </w:r>
            <w:r w:rsidRPr="001E4D68">
              <w:rPr>
                <w:rFonts w:ascii="宋体" w:hAnsi="宋体" w:cs="宋体" w:hint="eastAsia"/>
                <w:szCs w:val="21"/>
              </w:rPr>
              <w:t>电脑故障无信号，将自动关机；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9.</w:t>
            </w:r>
            <w:r w:rsidRPr="001E4D68">
              <w:rPr>
                <w:rFonts w:ascii="宋体" w:hAnsi="宋体" w:cs="宋体" w:hint="eastAsia"/>
                <w:szCs w:val="21"/>
              </w:rPr>
              <w:tab/>
            </w:r>
            <w:r w:rsidRPr="001E4D68">
              <w:rPr>
                <w:rFonts w:ascii="宋体" w:hAnsi="宋体" w:cs="宋体" w:hint="eastAsia"/>
                <w:szCs w:val="21"/>
              </w:rPr>
              <w:t>支持一键锁屏，锁屏后屏幕无法触摸，并提示触摸已锁；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lastRenderedPageBreak/>
              <w:t>10.</w:t>
            </w:r>
            <w:r w:rsidRPr="001E4D68">
              <w:rPr>
                <w:rFonts w:ascii="宋体" w:hAnsi="宋体" w:cs="宋体" w:hint="eastAsia"/>
                <w:szCs w:val="21"/>
              </w:rPr>
              <w:tab/>
            </w:r>
            <w:r w:rsidRPr="001E4D68">
              <w:rPr>
                <w:rFonts w:ascii="宋体" w:hAnsi="宋体" w:cs="宋体" w:hint="eastAsia"/>
                <w:szCs w:val="21"/>
              </w:rPr>
              <w:t>一体机前面板具有启动安卓系统的物理按键，支持安卓系统与</w:t>
            </w:r>
            <w:r w:rsidRPr="001E4D68">
              <w:rPr>
                <w:rFonts w:ascii="宋体" w:hAnsi="宋体" w:cs="宋体" w:hint="eastAsia"/>
                <w:szCs w:val="21"/>
              </w:rPr>
              <w:t>windows</w:t>
            </w:r>
            <w:r w:rsidRPr="001E4D68">
              <w:rPr>
                <w:rFonts w:ascii="宋体" w:hAnsi="宋体" w:cs="宋体" w:hint="eastAsia"/>
                <w:szCs w:val="21"/>
              </w:rPr>
              <w:t>系统的一键切换并支持相同定位方式；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11.</w:t>
            </w:r>
            <w:r w:rsidRPr="001E4D68">
              <w:rPr>
                <w:rFonts w:ascii="宋体" w:hAnsi="宋体" w:cs="宋体" w:hint="eastAsia"/>
                <w:szCs w:val="21"/>
              </w:rPr>
              <w:tab/>
            </w:r>
            <w:r w:rsidRPr="001E4D68">
              <w:rPr>
                <w:rFonts w:ascii="宋体" w:hAnsi="宋体" w:cs="宋体" w:hint="eastAsia"/>
                <w:szCs w:val="21"/>
              </w:rPr>
              <w:t>支持安卓状态栏快捷键一键黑屏节能，并通过触摸实现激活功能。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12.</w:t>
            </w:r>
            <w:r w:rsidRPr="001E4D68">
              <w:rPr>
                <w:rFonts w:ascii="宋体" w:hAnsi="宋体" w:cs="宋体" w:hint="eastAsia"/>
                <w:szCs w:val="21"/>
              </w:rPr>
              <w:tab/>
            </w:r>
            <w:r w:rsidRPr="001E4D68">
              <w:rPr>
                <w:rFonts w:ascii="宋体" w:hAnsi="宋体" w:cs="宋体" w:hint="eastAsia"/>
                <w:szCs w:val="21"/>
              </w:rPr>
              <w:t>实现在安卓系统下可以批注、擦除、翻页、更改页面颜色、清空、保存文件等功能。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13.</w:t>
            </w:r>
            <w:r w:rsidRPr="001E4D68">
              <w:rPr>
                <w:rFonts w:ascii="宋体" w:hAnsi="宋体" w:cs="宋体" w:hint="eastAsia"/>
                <w:szCs w:val="21"/>
              </w:rPr>
              <w:t>为了保证交互平板产品后续可扩展性，交互平板需具有</w:t>
            </w:r>
            <w:r w:rsidRPr="001E4D68">
              <w:rPr>
                <w:rFonts w:ascii="宋体" w:hAnsi="宋体" w:cs="宋体" w:hint="eastAsia"/>
                <w:szCs w:val="21"/>
              </w:rPr>
              <w:t>OPS</w:t>
            </w:r>
            <w:r w:rsidRPr="001E4D68">
              <w:rPr>
                <w:rFonts w:ascii="宋体" w:hAnsi="宋体" w:cs="宋体" w:hint="eastAsia"/>
                <w:szCs w:val="21"/>
              </w:rPr>
              <w:t>接口，针脚数≥</w:t>
            </w:r>
            <w:r w:rsidRPr="001E4D68">
              <w:rPr>
                <w:rFonts w:ascii="宋体" w:hAnsi="宋体" w:cs="宋体" w:hint="eastAsia"/>
                <w:szCs w:val="21"/>
              </w:rPr>
              <w:t>80pin</w:t>
            </w:r>
            <w:r w:rsidRPr="001E4D68">
              <w:rPr>
                <w:rFonts w:ascii="宋体" w:hAnsi="宋体" w:cs="宋体" w:hint="eastAsia"/>
                <w:szCs w:val="21"/>
              </w:rPr>
              <w:t>，拒绝厂商专有接口。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14.</w:t>
            </w:r>
            <w:r w:rsidRPr="001E4D68">
              <w:rPr>
                <w:rFonts w:ascii="宋体" w:hAnsi="宋体" w:cs="宋体" w:hint="eastAsia"/>
                <w:szCs w:val="21"/>
              </w:rPr>
              <w:t>安卓软件应用加锁：可对应用程序进行设置密码锁定管理；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15.</w:t>
            </w:r>
            <w:r w:rsidRPr="001E4D68">
              <w:rPr>
                <w:rFonts w:ascii="宋体" w:hAnsi="宋体" w:cs="宋体"/>
                <w:szCs w:val="21"/>
              </w:rPr>
              <w:t xml:space="preserve"> </w:t>
            </w:r>
            <w:r w:rsidRPr="001E4D68">
              <w:rPr>
                <w:rFonts w:ascii="宋体" w:hAnsi="宋体" w:cs="宋体" w:hint="eastAsia"/>
                <w:szCs w:val="21"/>
              </w:rPr>
              <w:t>系统助手：方便进行快速文件分类、锁屏、返回主页；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16.</w:t>
            </w:r>
            <w:r w:rsidRPr="001E4D68">
              <w:rPr>
                <w:rFonts w:ascii="宋体" w:hAnsi="宋体" w:cs="宋体" w:hint="eastAsia"/>
                <w:b/>
                <w:szCs w:val="21"/>
              </w:rPr>
              <w:t xml:space="preserve"> </w:t>
            </w:r>
            <w:r w:rsidRPr="001E4D68">
              <w:rPr>
                <w:rFonts w:ascii="宋体" w:hAnsi="宋体" w:cs="宋体" w:hint="eastAsia"/>
                <w:szCs w:val="21"/>
              </w:rPr>
              <w:t>智能光控功能：</w:t>
            </w:r>
            <w:r w:rsidRPr="001E4D68">
              <w:rPr>
                <w:rFonts w:ascii="宋体" w:hAnsi="宋体" w:cs="宋体"/>
                <w:szCs w:val="21"/>
              </w:rPr>
              <w:t xml:space="preserve"> </w:t>
            </w:r>
            <w:r w:rsidRPr="001E4D68">
              <w:rPr>
                <w:rFonts w:ascii="宋体" w:hAnsi="宋体" w:cs="宋体" w:hint="eastAsia"/>
                <w:szCs w:val="21"/>
              </w:rPr>
              <w:t>根据环境光和灯光的变化，自动调节屏幕亮度，达到最佳显示效果；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二、电脑配置：</w:t>
            </w:r>
          </w:p>
          <w:p w:rsidR="00837FC1" w:rsidRPr="001E4D68" w:rsidRDefault="00837FC1" w:rsidP="007A5CD6">
            <w:pPr>
              <w:rPr>
                <w:rFonts w:ascii="宋体" w:hAnsi="宋体"/>
                <w:bCs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★微型工控</w:t>
            </w:r>
            <w:r w:rsidRPr="001E4D68">
              <w:rPr>
                <w:rFonts w:ascii="宋体" w:hAnsi="宋体" w:cs="宋体" w:hint="eastAsia"/>
                <w:szCs w:val="21"/>
              </w:rPr>
              <w:t>PC</w:t>
            </w:r>
            <w:r w:rsidRPr="001E4D68">
              <w:rPr>
                <w:rFonts w:ascii="宋体" w:hAnsi="宋体" w:cs="宋体" w:hint="eastAsia"/>
                <w:szCs w:val="21"/>
              </w:rPr>
              <w:t>设计，</w:t>
            </w:r>
            <w:r w:rsidRPr="001E4D68">
              <w:rPr>
                <w:rFonts w:ascii="宋体" w:hAnsi="宋体" w:cs="宋体" w:hint="eastAsia"/>
                <w:szCs w:val="21"/>
              </w:rPr>
              <w:t xml:space="preserve">CPU </w:t>
            </w:r>
            <w:r w:rsidRPr="001E4D68">
              <w:rPr>
                <w:rFonts w:ascii="宋体" w:hAnsi="宋体" w:cs="宋体" w:hint="eastAsia"/>
                <w:szCs w:val="21"/>
              </w:rPr>
              <w:t>≥</w:t>
            </w:r>
            <w:r w:rsidRPr="001E4D68">
              <w:rPr>
                <w:rFonts w:ascii="宋体" w:hAnsi="宋体" w:cs="宋体" w:hint="eastAsia"/>
                <w:szCs w:val="21"/>
              </w:rPr>
              <w:t>Intel Core I5</w:t>
            </w:r>
            <w:r w:rsidRPr="001E4D68">
              <w:rPr>
                <w:rFonts w:ascii="宋体" w:hAnsi="宋体" w:hint="eastAsia"/>
                <w:bCs/>
                <w:szCs w:val="21"/>
              </w:rPr>
              <w:t>（</w:t>
            </w:r>
            <w:r w:rsidRPr="001E4D68">
              <w:rPr>
                <w:rFonts w:ascii="宋体" w:hAnsi="宋体" w:hint="eastAsia"/>
                <w:bCs/>
                <w:szCs w:val="21"/>
              </w:rPr>
              <w:t>CPU7500</w:t>
            </w:r>
            <w:r w:rsidRPr="001E4D68">
              <w:rPr>
                <w:rFonts w:ascii="宋体" w:hAnsi="宋体" w:hint="eastAsia"/>
                <w:bCs/>
                <w:szCs w:val="21"/>
              </w:rPr>
              <w:t>及以上）、主频</w:t>
            </w:r>
            <w:r w:rsidRPr="001E4D68">
              <w:rPr>
                <w:rFonts w:ascii="宋体" w:hAnsi="宋体" w:hint="eastAsia"/>
                <w:bCs/>
                <w:szCs w:val="21"/>
              </w:rPr>
              <w:t>3.4GHz</w:t>
            </w:r>
            <w:r w:rsidRPr="001E4D68">
              <w:rPr>
                <w:rFonts w:ascii="宋体" w:hAnsi="宋体" w:hint="eastAsia"/>
                <w:bCs/>
                <w:szCs w:val="21"/>
              </w:rPr>
              <w:t>或以上配置，</w:t>
            </w:r>
            <w:r w:rsidRPr="001E4D68">
              <w:rPr>
                <w:rFonts w:ascii="宋体" w:hAnsi="宋体" w:cs="宋体" w:hint="eastAsia"/>
                <w:szCs w:val="21"/>
              </w:rPr>
              <w:t>内存≥</w:t>
            </w:r>
            <w:r w:rsidRPr="001E4D68">
              <w:rPr>
                <w:rFonts w:ascii="宋体" w:hAnsi="宋体" w:cs="宋体" w:hint="eastAsia"/>
                <w:szCs w:val="21"/>
              </w:rPr>
              <w:t>8GB</w:t>
            </w:r>
            <w:r w:rsidRPr="001E4D68">
              <w:rPr>
                <w:rFonts w:ascii="宋体" w:hAnsi="宋体" w:cs="宋体" w:hint="eastAsia"/>
                <w:szCs w:val="21"/>
              </w:rPr>
              <w:t>、固态硬盘≥</w:t>
            </w:r>
            <w:r w:rsidRPr="001E4D68">
              <w:rPr>
                <w:rFonts w:ascii="宋体" w:hAnsi="宋体" w:cs="宋体" w:hint="eastAsia"/>
                <w:szCs w:val="21"/>
              </w:rPr>
              <w:t>128GB</w:t>
            </w:r>
            <w:r w:rsidRPr="001E4D68">
              <w:rPr>
                <w:rFonts w:ascii="宋体" w:hAnsi="宋体" w:cs="宋体" w:hint="eastAsia"/>
                <w:bCs/>
                <w:szCs w:val="21"/>
              </w:rPr>
              <w:t>并具有防震功能</w:t>
            </w:r>
            <w:r w:rsidRPr="001E4D68">
              <w:rPr>
                <w:rFonts w:ascii="宋体" w:hAnsi="宋体" w:cs="宋体" w:hint="eastAsia"/>
                <w:szCs w:val="21"/>
              </w:rPr>
              <w:t>，开放式可插接</w:t>
            </w:r>
            <w:r w:rsidRPr="001E4D68">
              <w:rPr>
                <w:rFonts w:ascii="宋体" w:hAnsi="宋体" w:cs="宋体" w:hint="eastAsia"/>
                <w:szCs w:val="21"/>
              </w:rPr>
              <w:t>INTEL</w:t>
            </w:r>
            <w:r w:rsidRPr="001E4D68">
              <w:rPr>
                <w:rFonts w:ascii="宋体" w:hAnsi="宋体" w:cs="宋体" w:hint="eastAsia"/>
                <w:szCs w:val="21"/>
              </w:rPr>
              <w:t>规范接口并支持</w:t>
            </w:r>
            <w:r w:rsidRPr="001E4D68">
              <w:rPr>
                <w:rFonts w:ascii="宋体" w:hAnsi="宋体" w:cs="宋体" w:hint="eastAsia"/>
                <w:szCs w:val="21"/>
              </w:rPr>
              <w:t>WIFI</w:t>
            </w:r>
            <w:r w:rsidRPr="001E4D68">
              <w:rPr>
                <w:rFonts w:ascii="宋体" w:hAnsi="宋体" w:cs="宋体" w:hint="eastAsia"/>
                <w:szCs w:val="21"/>
              </w:rPr>
              <w:t>无线网络，带双天线，带</w:t>
            </w:r>
            <w:r w:rsidRPr="001E4D68">
              <w:rPr>
                <w:rFonts w:ascii="宋体" w:hAnsi="宋体" w:cs="宋体" w:hint="eastAsia"/>
                <w:szCs w:val="21"/>
              </w:rPr>
              <w:t>RJ45</w:t>
            </w:r>
            <w:r w:rsidRPr="001E4D68">
              <w:rPr>
                <w:rFonts w:ascii="宋体" w:hAnsi="宋体" w:cs="宋体" w:hint="eastAsia"/>
                <w:szCs w:val="21"/>
              </w:rPr>
              <w:t>接口</w:t>
            </w:r>
            <w:r w:rsidRPr="001E4D68">
              <w:rPr>
                <w:rFonts w:ascii="宋体" w:hAnsi="宋体" w:cs="宋体" w:hint="eastAsia"/>
                <w:szCs w:val="21"/>
              </w:rPr>
              <w:t xml:space="preserve">100M/1000Mbs </w:t>
            </w:r>
            <w:r w:rsidRPr="001E4D68">
              <w:rPr>
                <w:rFonts w:ascii="宋体" w:hAnsi="宋体" w:cs="宋体" w:hint="eastAsia"/>
                <w:szCs w:val="21"/>
              </w:rPr>
              <w:t>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三、智能遥控器：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智能遥控器：支持通过遥控器对</w:t>
            </w:r>
            <w:r w:rsidRPr="001E4D68">
              <w:rPr>
                <w:rFonts w:ascii="宋体" w:hAnsi="宋体" w:cs="宋体" w:hint="eastAsia"/>
                <w:szCs w:val="21"/>
              </w:rPr>
              <w:t>OFFICE PPT</w:t>
            </w:r>
            <w:r w:rsidRPr="001E4D68">
              <w:rPr>
                <w:rFonts w:ascii="宋体" w:hAnsi="宋体" w:cs="宋体" w:hint="eastAsia"/>
                <w:szCs w:val="21"/>
              </w:rPr>
              <w:t>上下翻页，一键锁屏功能，锁定后机器无触摸操作，机器上所有物理按键无作用，遥控器上除了童锁键，其它功能均无效；支持模拟键盘一键启动</w:t>
            </w:r>
            <w:r w:rsidRPr="001E4D68">
              <w:rPr>
                <w:rFonts w:ascii="宋体" w:hAnsi="宋体" w:cs="宋体" w:hint="eastAsia"/>
                <w:szCs w:val="21"/>
              </w:rPr>
              <w:t>WINDOWS</w:t>
            </w:r>
            <w:r w:rsidRPr="001E4D68">
              <w:rPr>
                <w:rFonts w:ascii="宋体" w:hAnsi="宋体" w:cs="宋体" w:hint="eastAsia"/>
                <w:szCs w:val="21"/>
              </w:rPr>
              <w:t>开始菜单、一键打开白板软件等；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lastRenderedPageBreak/>
              <w:t>台</w:t>
            </w:r>
          </w:p>
        </w:tc>
      </w:tr>
      <w:tr w:rsidR="00837FC1" w:rsidRPr="001E4D68" w:rsidTr="007A5CD6">
        <w:tc>
          <w:tcPr>
            <w:tcW w:w="384" w:type="dxa"/>
            <w:shd w:val="clear" w:color="auto" w:fill="auto"/>
            <w:vAlign w:val="center"/>
          </w:tcPr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2</w:t>
            </w: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互动教学软件（主要设备参数）</w:t>
            </w:r>
          </w:p>
        </w:tc>
        <w:tc>
          <w:tcPr>
            <w:tcW w:w="7155" w:type="dxa"/>
            <w:shd w:val="clear" w:color="auto" w:fill="auto"/>
            <w:vAlign w:val="center"/>
          </w:tcPr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与液晶一触摸一体机为同一品牌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b/>
                <w:szCs w:val="21"/>
              </w:rPr>
            </w:pPr>
            <w:r w:rsidRPr="001E4D68">
              <w:rPr>
                <w:rFonts w:ascii="宋体" w:hAnsi="宋体" w:cs="宋体" w:hint="eastAsia"/>
                <w:b/>
                <w:szCs w:val="21"/>
              </w:rPr>
              <w:t>（一）白板软件功能：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1.</w:t>
            </w:r>
            <w:r w:rsidRPr="001E4D68">
              <w:rPr>
                <w:rFonts w:ascii="宋体" w:hAnsi="宋体" w:cs="宋体" w:hint="eastAsia"/>
                <w:szCs w:val="21"/>
              </w:rPr>
              <w:t>软件图标：软件上的大多数按钮和图标都配有中文标识，提供包括普通笔、智能笔、毛笔、荧光笔、竹笔等在内的至少</w:t>
            </w:r>
            <w:r w:rsidRPr="001E4D68">
              <w:rPr>
                <w:rFonts w:ascii="宋体" w:hAnsi="宋体" w:cs="宋体" w:hint="eastAsia"/>
                <w:szCs w:val="21"/>
              </w:rPr>
              <w:t>11</w:t>
            </w:r>
            <w:r w:rsidRPr="001E4D68">
              <w:rPr>
                <w:rFonts w:ascii="宋体" w:hAnsi="宋体" w:cs="宋体" w:hint="eastAsia"/>
                <w:szCs w:val="21"/>
              </w:rPr>
              <w:t>种笔批注效果；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2.</w:t>
            </w:r>
            <w:r w:rsidRPr="001E4D68">
              <w:rPr>
                <w:rFonts w:ascii="宋体" w:hAnsi="宋体" w:cs="宋体" w:hint="eastAsia"/>
                <w:szCs w:val="21"/>
              </w:rPr>
              <w:t>批注状态切换：书写和鼠标两种状态的一键切换。切换为书写状态时，保留用户原来操作的背景；（提供权威检验报告复印件，加盖厂家印章，开标时提供厂家证明文件原件备查）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3.</w:t>
            </w:r>
            <w:r w:rsidRPr="001E4D68">
              <w:rPr>
                <w:rFonts w:ascii="宋体" w:hAnsi="宋体" w:cs="宋体" w:hint="eastAsia"/>
                <w:szCs w:val="21"/>
              </w:rPr>
              <w:t>智能识别：能智能识别出书写、绘制几何图形、手掌擦除三种最常用的操作行为，实现这三种功能不需要切换或选择不同的工具或笔。智能识别到所绘制的几何图形后，可进行智能修正，所绘制的多边形支持进一步编辑顶点、支持顶点拉伸以及显示图形内各角度数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4.</w:t>
            </w:r>
            <w:r w:rsidRPr="001E4D68">
              <w:rPr>
                <w:rFonts w:ascii="宋体" w:hAnsi="宋体" w:cs="宋体" w:hint="eastAsia"/>
                <w:szCs w:val="21"/>
              </w:rPr>
              <w:t>★一笔绘图：提供语文、数学、物理、化学、生物、地理、历史、美术、体育、实验、五线谱等教育学科一笔绘图，数量达</w:t>
            </w:r>
            <w:r w:rsidRPr="001E4D68">
              <w:rPr>
                <w:rFonts w:ascii="宋体" w:hAnsi="宋体" w:cs="宋体" w:hint="eastAsia"/>
                <w:szCs w:val="21"/>
              </w:rPr>
              <w:t>1000</w:t>
            </w:r>
            <w:r w:rsidRPr="001E4D68">
              <w:rPr>
                <w:rFonts w:ascii="宋体" w:hAnsi="宋体" w:cs="宋体" w:hint="eastAsia"/>
                <w:szCs w:val="21"/>
              </w:rPr>
              <w:t>种以上。提供金融、电力、交通、生活、公共安等</w:t>
            </w:r>
            <w:r w:rsidRPr="001E4D68">
              <w:rPr>
                <w:rFonts w:ascii="宋体" w:hAnsi="宋体" w:cs="宋体" w:hint="eastAsia"/>
                <w:szCs w:val="21"/>
              </w:rPr>
              <w:t>400</w:t>
            </w:r>
            <w:r w:rsidRPr="001E4D68">
              <w:rPr>
                <w:rFonts w:ascii="宋体" w:hAnsi="宋体" w:cs="宋体" w:hint="eastAsia"/>
                <w:szCs w:val="21"/>
              </w:rPr>
              <w:t>种以上一笔绘图，支持对绘制的图形填充、调整大小、旋转、锁定、复制、图层调整、轮廓线条填色等常用功能；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5.</w:t>
            </w:r>
            <w:r w:rsidRPr="001E4D68">
              <w:rPr>
                <w:rFonts w:ascii="宋体" w:hAnsi="宋体" w:cs="宋体" w:hint="eastAsia"/>
                <w:szCs w:val="21"/>
              </w:rPr>
              <w:t>★菜单显示比例设置：可以根据用户的需求，按不同比例（</w:t>
            </w:r>
            <w:r w:rsidRPr="001E4D68">
              <w:rPr>
                <w:rFonts w:ascii="宋体" w:hAnsi="宋体" w:cs="宋体" w:hint="eastAsia"/>
                <w:szCs w:val="21"/>
              </w:rPr>
              <w:t>100%</w:t>
            </w:r>
            <w:r w:rsidRPr="001E4D68">
              <w:rPr>
                <w:rFonts w:ascii="宋体" w:hAnsi="宋体" w:cs="宋体" w:hint="eastAsia"/>
                <w:szCs w:val="21"/>
              </w:rPr>
              <w:t>、</w:t>
            </w:r>
            <w:r w:rsidRPr="001E4D68">
              <w:rPr>
                <w:rFonts w:ascii="宋体" w:hAnsi="宋体" w:cs="宋体" w:hint="eastAsia"/>
                <w:szCs w:val="21"/>
              </w:rPr>
              <w:t>150%</w:t>
            </w:r>
            <w:r w:rsidRPr="001E4D68">
              <w:rPr>
                <w:rFonts w:ascii="宋体" w:hAnsi="宋体" w:cs="宋体" w:hint="eastAsia"/>
                <w:szCs w:val="21"/>
              </w:rPr>
              <w:t>、</w:t>
            </w:r>
            <w:r w:rsidRPr="001E4D68">
              <w:rPr>
                <w:rFonts w:ascii="宋体" w:hAnsi="宋体" w:cs="宋体" w:hint="eastAsia"/>
                <w:szCs w:val="21"/>
              </w:rPr>
              <w:t>200%</w:t>
            </w:r>
            <w:r w:rsidRPr="001E4D68">
              <w:rPr>
                <w:rFonts w:ascii="宋体" w:hAnsi="宋体" w:cs="宋体" w:hint="eastAsia"/>
                <w:szCs w:val="21"/>
              </w:rPr>
              <w:t>、</w:t>
            </w:r>
            <w:r w:rsidRPr="001E4D68">
              <w:rPr>
                <w:rFonts w:ascii="宋体" w:hAnsi="宋体" w:cs="宋体" w:hint="eastAsia"/>
                <w:szCs w:val="21"/>
              </w:rPr>
              <w:t>250%</w:t>
            </w:r>
            <w:r w:rsidRPr="001E4D68">
              <w:rPr>
                <w:rFonts w:ascii="宋体" w:hAnsi="宋体" w:cs="宋体" w:hint="eastAsia"/>
                <w:szCs w:val="21"/>
              </w:rPr>
              <w:t>等）设置白板软件的工具条图标显示比例；（提供权威检验报告复印件加盖厂家公章，开标时提供厂家证明文件原件备查）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6.</w:t>
            </w:r>
            <w:r w:rsidRPr="001E4D68">
              <w:rPr>
                <w:rFonts w:ascii="宋体" w:hAnsi="宋体" w:cs="宋体" w:hint="eastAsia"/>
                <w:szCs w:val="21"/>
              </w:rPr>
              <w:t>页面功能：可新增页面、删除页面、浏览页面、保存页面和调整页面顺序；将操作过的页面自动保存，可随时调看之前操作的任何页面，并能再次修改；能导出保存为多种图片格式，如</w:t>
            </w:r>
            <w:proofErr w:type="spellStart"/>
            <w:r w:rsidRPr="001E4D68">
              <w:rPr>
                <w:rFonts w:ascii="宋体" w:hAnsi="宋体" w:cs="宋体" w:hint="eastAsia"/>
                <w:szCs w:val="21"/>
              </w:rPr>
              <w:t>gif,jpg,bmp,png</w:t>
            </w:r>
            <w:proofErr w:type="spellEnd"/>
            <w:r w:rsidRPr="001E4D68">
              <w:rPr>
                <w:rFonts w:ascii="宋体" w:hAnsi="宋体" w:cs="宋体" w:hint="eastAsia"/>
                <w:szCs w:val="21"/>
              </w:rPr>
              <w:t>等。可支持一键删除所有空白页，方便老师快速管理和保存有效页面。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7.</w:t>
            </w:r>
            <w:r w:rsidRPr="001E4D68">
              <w:rPr>
                <w:rFonts w:ascii="宋体" w:hAnsi="宋体" w:cs="宋体" w:hint="eastAsia"/>
                <w:szCs w:val="21"/>
              </w:rPr>
              <w:t>教学工具：常用教学工具：提供浏览器、软键盘、计时器、探照灯、屏幕</w:t>
            </w:r>
            <w:r w:rsidRPr="001E4D68">
              <w:rPr>
                <w:rFonts w:ascii="宋体" w:hAnsi="宋体" w:cs="宋体" w:hint="eastAsia"/>
                <w:szCs w:val="21"/>
              </w:rPr>
              <w:lastRenderedPageBreak/>
              <w:t>截图、放大镜、计算器、随机点名、转盘、屏幕锁定、量角器（双游标）等至少</w:t>
            </w:r>
            <w:r w:rsidRPr="001E4D68">
              <w:rPr>
                <w:rFonts w:ascii="宋体" w:hAnsi="宋体" w:cs="宋体" w:hint="eastAsia"/>
                <w:szCs w:val="21"/>
              </w:rPr>
              <w:t>70</w:t>
            </w:r>
            <w:r w:rsidRPr="001E4D68">
              <w:rPr>
                <w:rFonts w:ascii="宋体" w:hAnsi="宋体" w:cs="宋体" w:hint="eastAsia"/>
                <w:szCs w:val="21"/>
              </w:rPr>
              <w:t>种以上的教学展示的辅助工具，并提供工具名称清单列表。量角器、直尺和三角板提供双游标，方便用户测量使用。量角器可以画角度和弧度，直尺和三角板有吸附角度功能，圆规可画弧、画扇形、画圆有圆心。白板页面内嵌浏览器可支持</w:t>
            </w:r>
            <w:r w:rsidRPr="001E4D68">
              <w:rPr>
                <w:rFonts w:ascii="宋体" w:hAnsi="宋体" w:cs="宋体" w:hint="eastAsia"/>
                <w:szCs w:val="21"/>
              </w:rPr>
              <w:t>PPT</w:t>
            </w:r>
            <w:r w:rsidRPr="001E4D68">
              <w:rPr>
                <w:rFonts w:ascii="宋体" w:hAnsi="宋体" w:cs="宋体" w:hint="eastAsia"/>
                <w:szCs w:val="21"/>
              </w:rPr>
              <w:t>、</w:t>
            </w:r>
            <w:r w:rsidRPr="001E4D68">
              <w:rPr>
                <w:rFonts w:ascii="宋体" w:hAnsi="宋体" w:cs="宋体" w:hint="eastAsia"/>
                <w:szCs w:val="21"/>
              </w:rPr>
              <w:t>word</w:t>
            </w:r>
            <w:r w:rsidRPr="001E4D68">
              <w:rPr>
                <w:rFonts w:ascii="宋体" w:hAnsi="宋体" w:cs="宋体" w:hint="eastAsia"/>
                <w:szCs w:val="21"/>
              </w:rPr>
              <w:t>、</w:t>
            </w:r>
            <w:proofErr w:type="spellStart"/>
            <w:r w:rsidRPr="001E4D68">
              <w:rPr>
                <w:rFonts w:ascii="宋体" w:hAnsi="宋体" w:cs="宋体" w:hint="eastAsia"/>
                <w:szCs w:val="21"/>
              </w:rPr>
              <w:t>pdf</w:t>
            </w:r>
            <w:proofErr w:type="spellEnd"/>
            <w:r w:rsidRPr="001E4D68">
              <w:rPr>
                <w:rFonts w:ascii="宋体" w:hAnsi="宋体" w:cs="宋体" w:hint="eastAsia"/>
                <w:szCs w:val="21"/>
              </w:rPr>
              <w:t>等外部文档播放，方便在同一页面同时展示文档和板书。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8.</w:t>
            </w:r>
            <w:r w:rsidRPr="001E4D68">
              <w:rPr>
                <w:rFonts w:ascii="宋体" w:hAnsi="宋体" w:cs="宋体" w:hint="eastAsia"/>
                <w:szCs w:val="21"/>
              </w:rPr>
              <w:t>专用学科工具：能按学科分类提供至少</w:t>
            </w:r>
            <w:r w:rsidRPr="001E4D68">
              <w:rPr>
                <w:rFonts w:ascii="宋体" w:hAnsi="宋体" w:cs="宋体" w:hint="eastAsia"/>
                <w:szCs w:val="21"/>
              </w:rPr>
              <w:t>10</w:t>
            </w:r>
            <w:r w:rsidRPr="001E4D68">
              <w:rPr>
                <w:rFonts w:ascii="宋体" w:hAnsi="宋体" w:cs="宋体" w:hint="eastAsia"/>
                <w:szCs w:val="21"/>
              </w:rPr>
              <w:t>门以上学科、</w:t>
            </w:r>
            <w:r w:rsidRPr="001E4D68">
              <w:rPr>
                <w:rFonts w:ascii="宋体" w:hAnsi="宋体" w:cs="宋体" w:hint="eastAsia"/>
                <w:szCs w:val="21"/>
              </w:rPr>
              <w:t>50</w:t>
            </w:r>
            <w:r w:rsidRPr="001E4D68">
              <w:rPr>
                <w:rFonts w:ascii="宋体" w:hAnsi="宋体" w:cs="宋体" w:hint="eastAsia"/>
                <w:szCs w:val="21"/>
              </w:rPr>
              <w:t>个以上专用学科工具，学科工具必须涵盖语文、数学、英语、物理、化学、计算机等学科，内容包括但不仅包括：汉语拼音、成语词典、英语词典、函数图像、三角函数图像、复数运算、光学实验、元素周期表、国内外名著、乐器工具、电学、星座等教学常用工具。教师可使用电学工具组装电路图、设置电路元器件的属性，如额定电压、电阻等数值，并且可模拟成实物电路图进行通电实验。教师可使用汉字工具进行描红，能识别用户书写的汉字笔顺是否规范。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9.</w:t>
            </w:r>
            <w:r w:rsidRPr="001E4D68">
              <w:rPr>
                <w:rFonts w:ascii="宋体" w:hAnsi="宋体" w:cs="宋体" w:hint="eastAsia"/>
                <w:szCs w:val="21"/>
              </w:rPr>
              <w:t>背景功能：用户可以自定义页面背景的颜色和图案，提供多种常用颜色以及图案的背景供用户使用，能至少提供</w:t>
            </w:r>
            <w:r w:rsidRPr="001E4D68">
              <w:rPr>
                <w:rFonts w:ascii="宋体" w:hAnsi="宋体" w:cs="宋体" w:hint="eastAsia"/>
                <w:szCs w:val="21"/>
              </w:rPr>
              <w:t>10</w:t>
            </w:r>
            <w:r w:rsidRPr="001E4D68">
              <w:rPr>
                <w:rFonts w:ascii="宋体" w:hAnsi="宋体" w:cs="宋体" w:hint="eastAsia"/>
                <w:szCs w:val="21"/>
              </w:rPr>
              <w:t>种以上常见作业本，例如汉字田字格、拼音、课文、方格、英文、音乐五线谱等常用的教学背景模板。并可调整背景放置方式，可设置默认背景。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10.</w:t>
            </w:r>
            <w:r w:rsidRPr="001E4D68">
              <w:rPr>
                <w:rFonts w:ascii="宋体" w:hAnsi="宋体" w:cs="宋体" w:hint="eastAsia"/>
                <w:szCs w:val="21"/>
              </w:rPr>
              <w:t>中英文翻译：支持在文本框内输入中文、英文单词或句子，用户点击翻译按钮，软件会自动实现中译英或英译中，翻译结果可插入文本框中；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11.</w:t>
            </w:r>
            <w:r w:rsidRPr="001E4D68">
              <w:rPr>
                <w:rFonts w:ascii="宋体" w:hAnsi="宋体" w:cs="宋体" w:hint="eastAsia"/>
                <w:szCs w:val="21"/>
              </w:rPr>
              <w:t>配套试题库：可以按知识点进行试题罗列，可以按需要显示试题内容或试题答案，提供过往</w:t>
            </w:r>
            <w:r w:rsidRPr="001E4D68">
              <w:rPr>
                <w:rFonts w:ascii="宋体" w:hAnsi="宋体" w:cs="宋体" w:hint="eastAsia"/>
                <w:szCs w:val="21"/>
              </w:rPr>
              <w:t>2</w:t>
            </w:r>
            <w:r w:rsidRPr="001E4D68">
              <w:rPr>
                <w:rFonts w:ascii="宋体" w:hAnsi="宋体" w:cs="宋体" w:hint="eastAsia"/>
                <w:szCs w:val="21"/>
              </w:rPr>
              <w:t>年以上全国各地高考、主要城市中考试题和答案；并配有小学课后练习题库；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12.</w:t>
            </w:r>
            <w:r w:rsidRPr="001E4D68">
              <w:rPr>
                <w:rFonts w:ascii="宋体" w:hAnsi="宋体" w:cs="宋体" w:hint="eastAsia"/>
                <w:szCs w:val="21"/>
              </w:rPr>
              <w:t>★配套实验软件：提供幼儿科学、小学科学、中学理化生仿真三科仿真实验软件；提供实验目的、实验器材、药品、实验步骤、注意事项的讲解，实验的同步练习、探究活动等所需的辅助练习资料和功能；数量不少于</w:t>
            </w:r>
            <w:r w:rsidRPr="001E4D68">
              <w:rPr>
                <w:rFonts w:ascii="宋体" w:hAnsi="宋体" w:cs="宋体" w:hint="eastAsia"/>
                <w:szCs w:val="21"/>
              </w:rPr>
              <w:t>500</w:t>
            </w:r>
            <w:r w:rsidRPr="001E4D68">
              <w:rPr>
                <w:rFonts w:ascii="宋体" w:hAnsi="宋体" w:cs="宋体" w:hint="eastAsia"/>
                <w:szCs w:val="21"/>
              </w:rPr>
              <w:t>个；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13</w:t>
            </w:r>
            <w:r w:rsidRPr="001E4D68">
              <w:rPr>
                <w:rFonts w:ascii="宋体" w:hAnsi="宋体" w:cs="宋体" w:hint="eastAsia"/>
                <w:szCs w:val="21"/>
              </w:rPr>
              <w:t>．网络教学资源：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提供厂家网上教学资源中心、国家中央电化教育馆教学资源库，并通过白板软件一键登陆；网上教学资源网站，应包括人教版、北师大版、粤教版、苏教版、岳麓版、华师大版等多个教材的资源；教材资源可提供五</w:t>
            </w:r>
            <w:r w:rsidRPr="001E4D68">
              <w:rPr>
                <w:rFonts w:ascii="宋体" w:hAnsi="宋体" w:cs="宋体" w:hint="eastAsia"/>
                <w:szCs w:val="21"/>
              </w:rPr>
              <w:t>5000</w:t>
            </w:r>
            <w:r w:rsidRPr="001E4D68">
              <w:rPr>
                <w:rFonts w:ascii="宋体" w:hAnsi="宋体" w:cs="宋体" w:hint="eastAsia"/>
                <w:szCs w:val="21"/>
              </w:rPr>
              <w:t>个以上</w:t>
            </w:r>
            <w:r w:rsidRPr="001E4D68">
              <w:rPr>
                <w:rFonts w:ascii="宋体" w:hAnsi="宋体" w:cs="宋体" w:hint="eastAsia"/>
                <w:szCs w:val="21"/>
              </w:rPr>
              <w:t>JAVA</w:t>
            </w:r>
            <w:r w:rsidRPr="001E4D68">
              <w:rPr>
                <w:rFonts w:ascii="宋体" w:hAnsi="宋体" w:cs="宋体" w:hint="eastAsia"/>
                <w:szCs w:val="21"/>
              </w:rPr>
              <w:t>动态交互课件、</w:t>
            </w:r>
            <w:r w:rsidRPr="001E4D68">
              <w:rPr>
                <w:rFonts w:ascii="宋体" w:hAnsi="宋体" w:cs="宋体" w:hint="eastAsia"/>
                <w:szCs w:val="21"/>
              </w:rPr>
              <w:t>10000</w:t>
            </w:r>
            <w:r w:rsidRPr="001E4D68">
              <w:rPr>
                <w:rFonts w:ascii="宋体" w:hAnsi="宋体" w:cs="宋体" w:hint="eastAsia"/>
                <w:szCs w:val="21"/>
              </w:rPr>
              <w:t>个以上</w:t>
            </w:r>
            <w:r w:rsidRPr="001E4D68">
              <w:rPr>
                <w:rFonts w:ascii="宋体" w:hAnsi="宋体" w:cs="宋体" w:hint="eastAsia"/>
                <w:szCs w:val="21"/>
              </w:rPr>
              <w:t>Flash</w:t>
            </w:r>
            <w:r w:rsidRPr="001E4D68">
              <w:rPr>
                <w:rFonts w:ascii="宋体" w:hAnsi="宋体" w:cs="宋体" w:hint="eastAsia"/>
                <w:szCs w:val="21"/>
              </w:rPr>
              <w:t>动画课件，另外提供图片、视频、课件等多媒体资源，资源总数超过</w:t>
            </w:r>
            <w:r w:rsidRPr="001E4D68">
              <w:rPr>
                <w:rFonts w:ascii="宋体" w:hAnsi="宋体" w:cs="宋体" w:hint="eastAsia"/>
                <w:szCs w:val="21"/>
              </w:rPr>
              <w:t>13</w:t>
            </w:r>
            <w:r w:rsidRPr="001E4D68">
              <w:rPr>
                <w:rFonts w:ascii="宋体" w:hAnsi="宋体" w:cs="宋体" w:hint="eastAsia"/>
                <w:szCs w:val="21"/>
              </w:rPr>
              <w:t>万个。在平台首页智能统计、显示；</w:t>
            </w:r>
          </w:p>
          <w:p w:rsidR="00837FC1" w:rsidRPr="001E4D68" w:rsidRDefault="00837FC1" w:rsidP="007A5CD6">
            <w:pPr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14.</w:t>
            </w:r>
            <w:r w:rsidRPr="001E4D68">
              <w:rPr>
                <w:rFonts w:ascii="宋体" w:hAnsi="宋体" w:cs="宋体" w:hint="eastAsia"/>
                <w:szCs w:val="21"/>
              </w:rPr>
              <w:tab/>
            </w:r>
            <w:r w:rsidRPr="001E4D68">
              <w:rPr>
                <w:rFonts w:ascii="宋体" w:hAnsi="宋体" w:cs="宋体" w:hint="eastAsia"/>
                <w:szCs w:val="21"/>
              </w:rPr>
              <w:t>★白板批注嵌入</w:t>
            </w:r>
            <w:r w:rsidRPr="001E4D68">
              <w:rPr>
                <w:rFonts w:ascii="宋体" w:hAnsi="宋体" w:cs="宋体" w:hint="eastAsia"/>
                <w:szCs w:val="21"/>
              </w:rPr>
              <w:t>office</w:t>
            </w:r>
            <w:r w:rsidRPr="001E4D68">
              <w:rPr>
                <w:rFonts w:ascii="宋体" w:hAnsi="宋体" w:cs="宋体" w:hint="eastAsia"/>
                <w:szCs w:val="21"/>
              </w:rPr>
              <w:t>功能：可把当前批注保存</w:t>
            </w:r>
            <w:r w:rsidRPr="001E4D68">
              <w:rPr>
                <w:rFonts w:ascii="宋体" w:hAnsi="宋体" w:cs="宋体" w:hint="eastAsia"/>
                <w:szCs w:val="21"/>
              </w:rPr>
              <w:t>Word/PowerPoint/Excel/Visio/PDF</w:t>
            </w:r>
            <w:r w:rsidRPr="001E4D68">
              <w:rPr>
                <w:rFonts w:ascii="宋体" w:hAnsi="宋体" w:cs="宋体" w:hint="eastAsia"/>
                <w:szCs w:val="21"/>
              </w:rPr>
              <w:t>等文档，生成注释保存。再次打开以上格式文件时，批注内容不错位。</w:t>
            </w:r>
          </w:p>
          <w:p w:rsidR="00837FC1" w:rsidRPr="001E4D68" w:rsidRDefault="00837FC1" w:rsidP="007A5CD6">
            <w:pPr>
              <w:jc w:val="left"/>
              <w:rPr>
                <w:rFonts w:ascii="宋体" w:hAnsi="宋体" w:cs="宋体"/>
                <w:b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（二）</w:t>
            </w:r>
            <w:r w:rsidRPr="001E4D68">
              <w:rPr>
                <w:rFonts w:ascii="宋体" w:hAnsi="宋体" w:cs="宋体" w:hint="eastAsia"/>
                <w:b/>
                <w:szCs w:val="21"/>
              </w:rPr>
              <w:t>远程集控系统：</w:t>
            </w:r>
          </w:p>
          <w:p w:rsidR="00837FC1" w:rsidRPr="001E4D68" w:rsidRDefault="00837FC1" w:rsidP="00837FC1">
            <w:pPr>
              <w:numPr>
                <w:ilvl w:val="0"/>
                <w:numId w:val="1"/>
              </w:numPr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1.</w:t>
            </w:r>
            <w:r w:rsidRPr="001E4D68">
              <w:rPr>
                <w:rFonts w:ascii="宋体" w:hAnsi="宋体" w:cs="宋体" w:hint="eastAsia"/>
                <w:szCs w:val="21"/>
              </w:rPr>
              <w:t>网页集控平台：监控管理平台采用</w:t>
            </w:r>
            <w:r w:rsidRPr="001E4D68">
              <w:rPr>
                <w:rFonts w:ascii="宋体" w:hAnsi="宋体" w:cs="宋体" w:hint="eastAsia"/>
                <w:szCs w:val="21"/>
              </w:rPr>
              <w:t>B/S</w:t>
            </w:r>
            <w:r w:rsidRPr="001E4D68">
              <w:rPr>
                <w:rFonts w:ascii="宋体" w:hAnsi="宋体" w:cs="宋体" w:hint="eastAsia"/>
                <w:szCs w:val="21"/>
              </w:rPr>
              <w:t>架构设计，可在</w:t>
            </w:r>
            <w:r w:rsidRPr="001E4D68">
              <w:rPr>
                <w:rFonts w:ascii="宋体" w:hAnsi="宋体" w:cs="宋体" w:hint="eastAsia"/>
                <w:szCs w:val="21"/>
              </w:rPr>
              <w:t>WINDOWS</w:t>
            </w:r>
            <w:r w:rsidRPr="001E4D68">
              <w:rPr>
                <w:rFonts w:ascii="宋体" w:hAnsi="宋体" w:cs="宋体" w:hint="eastAsia"/>
                <w:szCs w:val="21"/>
              </w:rPr>
              <w:t>、</w:t>
            </w:r>
            <w:r w:rsidRPr="001E4D68">
              <w:rPr>
                <w:rFonts w:ascii="宋体" w:hAnsi="宋体" w:cs="宋体" w:hint="eastAsia"/>
                <w:szCs w:val="21"/>
              </w:rPr>
              <w:t>ANDROID</w:t>
            </w:r>
            <w:r w:rsidRPr="001E4D68">
              <w:rPr>
                <w:rFonts w:ascii="宋体" w:hAnsi="宋体" w:cs="宋体" w:hint="eastAsia"/>
                <w:szCs w:val="21"/>
              </w:rPr>
              <w:t>、</w:t>
            </w:r>
            <w:r w:rsidRPr="001E4D68">
              <w:rPr>
                <w:rFonts w:ascii="宋体" w:hAnsi="宋体" w:cs="宋体" w:hint="eastAsia"/>
                <w:szCs w:val="21"/>
              </w:rPr>
              <w:t>IOS</w:t>
            </w:r>
            <w:r w:rsidRPr="001E4D68">
              <w:rPr>
                <w:rFonts w:ascii="宋体" w:hAnsi="宋体" w:cs="宋体" w:hint="eastAsia"/>
                <w:szCs w:val="21"/>
              </w:rPr>
              <w:t>等多种不同的操作系统上通过网页浏览器登陆操作。</w:t>
            </w:r>
          </w:p>
          <w:p w:rsidR="00837FC1" w:rsidRPr="001E4D68" w:rsidRDefault="00837FC1" w:rsidP="00837FC1">
            <w:pPr>
              <w:numPr>
                <w:ilvl w:val="0"/>
                <w:numId w:val="1"/>
              </w:numPr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2.</w:t>
            </w:r>
            <w:r w:rsidRPr="001E4D68">
              <w:rPr>
                <w:rFonts w:ascii="宋体" w:hAnsi="宋体" w:cs="宋体" w:hint="eastAsia"/>
                <w:szCs w:val="21"/>
              </w:rPr>
              <w:t>★远程控制开关机：通过校园网络连接多个教室一体机设备，集中远程控制各设备的定时开关机。</w:t>
            </w:r>
          </w:p>
          <w:p w:rsidR="00837FC1" w:rsidRPr="001E4D68" w:rsidRDefault="00837FC1" w:rsidP="00837FC1">
            <w:pPr>
              <w:numPr>
                <w:ilvl w:val="0"/>
                <w:numId w:val="1"/>
              </w:numPr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3.</w:t>
            </w:r>
            <w:r w:rsidRPr="001E4D68">
              <w:rPr>
                <w:rFonts w:ascii="宋体" w:hAnsi="宋体" w:cs="宋体" w:hint="eastAsia"/>
                <w:szCs w:val="21"/>
              </w:rPr>
              <w:t>设备分组管理：管理员在集控平台可以对校园内各教室的一体机设备进行分组设置。</w:t>
            </w:r>
          </w:p>
          <w:p w:rsidR="00837FC1" w:rsidRPr="001E4D68" w:rsidRDefault="00837FC1" w:rsidP="00837FC1">
            <w:pPr>
              <w:numPr>
                <w:ilvl w:val="0"/>
                <w:numId w:val="1"/>
              </w:numPr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4.</w:t>
            </w:r>
            <w:r w:rsidRPr="001E4D68">
              <w:rPr>
                <w:rFonts w:ascii="宋体" w:hAnsi="宋体" w:cs="宋体" w:hint="eastAsia"/>
                <w:szCs w:val="21"/>
              </w:rPr>
              <w:t>★实时监控设备屏幕：可远程对多个教室一体机设备屏幕画面进行实时监控。可灵活设置获取设备更新的时间，也可以实时刷新了解设备当前情况。</w:t>
            </w:r>
          </w:p>
          <w:p w:rsidR="00837FC1" w:rsidRPr="001E4D68" w:rsidRDefault="00837FC1" w:rsidP="00837FC1">
            <w:pPr>
              <w:numPr>
                <w:ilvl w:val="0"/>
                <w:numId w:val="1"/>
              </w:numPr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5.</w:t>
            </w:r>
            <w:r w:rsidRPr="001E4D68">
              <w:rPr>
                <w:rFonts w:ascii="宋体" w:hAnsi="宋体" w:cs="宋体" w:hint="eastAsia"/>
                <w:szCs w:val="21"/>
              </w:rPr>
              <w:t>★远程发布信息：通过远程集控系统可统一对监控设备进行信息发布，通</w:t>
            </w:r>
            <w:r w:rsidRPr="001E4D68">
              <w:rPr>
                <w:rFonts w:ascii="宋体" w:hAnsi="宋体" w:cs="宋体" w:hint="eastAsia"/>
                <w:szCs w:val="21"/>
              </w:rPr>
              <w:lastRenderedPageBreak/>
              <w:t>过网络平台传输信息到播放终端以滚动字幕的方式播放，可设置发布信息播放的时间和位置。</w:t>
            </w:r>
          </w:p>
          <w:p w:rsidR="00837FC1" w:rsidRPr="001E4D68" w:rsidRDefault="00837FC1" w:rsidP="00837FC1">
            <w:pPr>
              <w:numPr>
                <w:ilvl w:val="0"/>
                <w:numId w:val="1"/>
              </w:numPr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6.</w:t>
            </w:r>
            <w:r w:rsidRPr="001E4D68">
              <w:rPr>
                <w:rFonts w:ascii="宋体" w:hAnsi="宋体" w:cs="宋体" w:hint="eastAsia"/>
                <w:szCs w:val="21"/>
              </w:rPr>
              <w:t>远程查看使用状态和信息：可以实时查看连接上的各个教室一体机设备的开关机状态，联网情况，还有系统信息。</w:t>
            </w:r>
          </w:p>
          <w:p w:rsidR="00837FC1" w:rsidRPr="001E4D68" w:rsidRDefault="00837FC1" w:rsidP="00837FC1">
            <w:pPr>
              <w:numPr>
                <w:ilvl w:val="0"/>
                <w:numId w:val="1"/>
              </w:numPr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7.</w:t>
            </w:r>
            <w:r w:rsidRPr="001E4D68">
              <w:rPr>
                <w:rFonts w:ascii="宋体" w:hAnsi="宋体" w:cs="宋体" w:hint="eastAsia"/>
                <w:szCs w:val="21"/>
              </w:rPr>
              <w:t>★报表统计功能：可对远程控制的一体机设备的开机频率、开机时间、操作系统和指令执行统计，统计数据采用直观的图表形式，统计数据还可以导出为</w:t>
            </w:r>
            <w:r w:rsidRPr="001E4D68">
              <w:rPr>
                <w:rFonts w:ascii="宋体" w:hAnsi="宋体" w:cs="宋体" w:hint="eastAsia"/>
                <w:szCs w:val="21"/>
              </w:rPr>
              <w:t>Excel</w:t>
            </w:r>
            <w:r w:rsidRPr="001E4D68">
              <w:rPr>
                <w:rFonts w:ascii="宋体" w:hAnsi="宋体" w:cs="宋体" w:hint="eastAsia"/>
                <w:szCs w:val="21"/>
              </w:rPr>
              <w:t>和</w:t>
            </w:r>
            <w:r w:rsidRPr="001E4D68">
              <w:rPr>
                <w:rFonts w:ascii="宋体" w:hAnsi="宋体" w:cs="宋体" w:hint="eastAsia"/>
                <w:szCs w:val="21"/>
              </w:rPr>
              <w:t>Word</w:t>
            </w:r>
            <w:r w:rsidRPr="001E4D68">
              <w:rPr>
                <w:rFonts w:ascii="宋体" w:hAnsi="宋体" w:cs="宋体" w:hint="eastAsia"/>
                <w:szCs w:val="21"/>
              </w:rPr>
              <w:t>文档。</w:t>
            </w:r>
          </w:p>
          <w:p w:rsidR="00837FC1" w:rsidRPr="001E4D68" w:rsidRDefault="00837FC1" w:rsidP="00837FC1">
            <w:pPr>
              <w:numPr>
                <w:ilvl w:val="0"/>
                <w:numId w:val="1"/>
              </w:numPr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8.</w:t>
            </w:r>
            <w:r w:rsidRPr="001E4D68">
              <w:rPr>
                <w:rFonts w:ascii="宋体" w:hAnsi="宋体" w:cs="宋体" w:hint="eastAsia"/>
                <w:szCs w:val="21"/>
              </w:rPr>
              <w:t>用户管理功能：控制平台具有高安全性，实施用户权限管理，降低集中管理风险。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台</w:t>
            </w:r>
          </w:p>
        </w:tc>
      </w:tr>
      <w:tr w:rsidR="00837FC1" w:rsidRPr="001E4D68" w:rsidTr="007A5CD6">
        <w:tc>
          <w:tcPr>
            <w:tcW w:w="384" w:type="dxa"/>
            <w:shd w:val="clear" w:color="auto" w:fill="auto"/>
            <w:vAlign w:val="center"/>
          </w:tcPr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3</w:t>
            </w: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i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i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ind w:leftChars="50" w:left="105"/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教学智能笔</w:t>
            </w: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i/>
                <w:szCs w:val="21"/>
              </w:rPr>
            </w:pPr>
          </w:p>
        </w:tc>
        <w:tc>
          <w:tcPr>
            <w:tcW w:w="7155" w:type="dxa"/>
            <w:shd w:val="clear" w:color="auto" w:fill="auto"/>
            <w:vAlign w:val="center"/>
          </w:tcPr>
          <w:p w:rsidR="00837FC1" w:rsidRPr="001E4D68" w:rsidRDefault="00837FC1" w:rsidP="007A5CD6">
            <w:pPr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1</w:t>
            </w:r>
            <w:r w:rsidRPr="001E4D68">
              <w:rPr>
                <w:rFonts w:ascii="宋体" w:hAnsi="宋体" w:cs="宋体" w:hint="eastAsia"/>
                <w:szCs w:val="21"/>
              </w:rPr>
              <w:t>．支持对白板软件、</w:t>
            </w:r>
            <w:r w:rsidRPr="001E4D68">
              <w:rPr>
                <w:rFonts w:ascii="宋体" w:hAnsi="宋体" w:cs="宋体" w:hint="eastAsia"/>
                <w:szCs w:val="21"/>
              </w:rPr>
              <w:t>PPT</w:t>
            </w:r>
            <w:r w:rsidRPr="001E4D68">
              <w:rPr>
                <w:rFonts w:ascii="宋体" w:hAnsi="宋体" w:cs="宋体" w:hint="eastAsia"/>
                <w:szCs w:val="21"/>
              </w:rPr>
              <w:t>、</w:t>
            </w:r>
            <w:r w:rsidRPr="001E4D68">
              <w:rPr>
                <w:rFonts w:ascii="宋体" w:hAnsi="宋体" w:cs="宋体" w:hint="eastAsia"/>
                <w:szCs w:val="21"/>
              </w:rPr>
              <w:t>PDF</w:t>
            </w:r>
            <w:r w:rsidRPr="001E4D68">
              <w:rPr>
                <w:rFonts w:ascii="宋体" w:hAnsi="宋体" w:cs="宋体" w:hint="eastAsia"/>
                <w:szCs w:val="21"/>
              </w:rPr>
              <w:t>等远距离播放、翻页等操作；</w:t>
            </w:r>
          </w:p>
          <w:p w:rsidR="00837FC1" w:rsidRPr="001E4D68" w:rsidRDefault="00837FC1" w:rsidP="007A5CD6">
            <w:pPr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2</w:t>
            </w:r>
            <w:r w:rsidRPr="001E4D68">
              <w:rPr>
                <w:rFonts w:ascii="宋体" w:hAnsi="宋体" w:cs="宋体" w:hint="eastAsia"/>
                <w:szCs w:val="21"/>
              </w:rPr>
              <w:t>．支持一键启动</w:t>
            </w:r>
            <w:r w:rsidRPr="001E4D68">
              <w:rPr>
                <w:rFonts w:ascii="宋体" w:hAnsi="宋体" w:cs="宋体" w:hint="eastAsia"/>
                <w:szCs w:val="21"/>
              </w:rPr>
              <w:t>/</w:t>
            </w:r>
            <w:r w:rsidRPr="001E4D68">
              <w:rPr>
                <w:rFonts w:ascii="宋体" w:hAnsi="宋体" w:cs="宋体" w:hint="eastAsia"/>
                <w:szCs w:val="21"/>
              </w:rPr>
              <w:t>退出</w:t>
            </w:r>
            <w:r w:rsidRPr="001E4D68">
              <w:rPr>
                <w:rFonts w:ascii="宋体" w:hAnsi="宋体" w:cs="宋体" w:hint="eastAsia"/>
                <w:szCs w:val="21"/>
              </w:rPr>
              <w:t>PPT</w:t>
            </w:r>
            <w:r w:rsidRPr="001E4D68">
              <w:rPr>
                <w:rFonts w:ascii="宋体" w:hAnsi="宋体" w:cs="宋体" w:hint="eastAsia"/>
                <w:szCs w:val="21"/>
              </w:rPr>
              <w:t>播放，一键启动</w:t>
            </w:r>
            <w:r w:rsidRPr="001E4D68">
              <w:rPr>
                <w:rFonts w:ascii="宋体" w:hAnsi="宋体" w:cs="宋体" w:hint="eastAsia"/>
                <w:szCs w:val="21"/>
              </w:rPr>
              <w:t>PPT</w:t>
            </w:r>
            <w:r w:rsidRPr="001E4D68">
              <w:rPr>
                <w:rFonts w:ascii="宋体" w:hAnsi="宋体" w:cs="宋体" w:hint="eastAsia"/>
                <w:szCs w:val="21"/>
              </w:rPr>
              <w:t>批注等功能；</w:t>
            </w:r>
          </w:p>
          <w:p w:rsidR="00837FC1" w:rsidRPr="001E4D68" w:rsidRDefault="00837FC1" w:rsidP="007A5CD6">
            <w:pPr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3</w:t>
            </w:r>
            <w:r w:rsidRPr="001E4D68">
              <w:rPr>
                <w:rFonts w:ascii="宋体" w:hAnsi="宋体" w:cs="宋体" w:hint="eastAsia"/>
                <w:szCs w:val="21"/>
              </w:rPr>
              <w:t>．支持在白板软件中，智能笔一键切换批注和鼠标状态，一键切换书写和擦除状态；</w:t>
            </w:r>
          </w:p>
          <w:p w:rsidR="00837FC1" w:rsidRPr="001E4D68" w:rsidRDefault="00837FC1" w:rsidP="007A5CD6">
            <w:pPr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4</w:t>
            </w:r>
            <w:r w:rsidRPr="001E4D68">
              <w:rPr>
                <w:rFonts w:ascii="宋体" w:hAnsi="宋体" w:cs="宋体" w:hint="eastAsia"/>
                <w:szCs w:val="21"/>
              </w:rPr>
              <w:t>．实现对当前白板软件页面上视频的播放或暂停等控制；</w:t>
            </w:r>
          </w:p>
          <w:p w:rsidR="00837FC1" w:rsidRPr="001E4D68" w:rsidRDefault="00837FC1" w:rsidP="007A5CD6">
            <w:pPr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与液晶一触摸体机为同一品牌，方便维护；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837FC1" w:rsidRPr="001E4D68" w:rsidTr="007A5CD6">
        <w:tc>
          <w:tcPr>
            <w:tcW w:w="384" w:type="dxa"/>
            <w:shd w:val="clear" w:color="auto" w:fill="auto"/>
            <w:vAlign w:val="center"/>
          </w:tcPr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壁挂视频展台</w:t>
            </w:r>
          </w:p>
        </w:tc>
        <w:tc>
          <w:tcPr>
            <w:tcW w:w="7155" w:type="dxa"/>
            <w:shd w:val="clear" w:color="auto" w:fill="auto"/>
            <w:vAlign w:val="center"/>
          </w:tcPr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/>
                <w:szCs w:val="21"/>
              </w:rPr>
              <w:t>硬件</w:t>
            </w:r>
            <w:r w:rsidRPr="001E4D68">
              <w:rPr>
                <w:rFonts w:ascii="宋体" w:hAnsi="宋体" w:cs="宋体" w:hint="eastAsia"/>
                <w:szCs w:val="21"/>
              </w:rPr>
              <w:t>部分</w:t>
            </w:r>
            <w:r w:rsidRPr="001E4D68">
              <w:rPr>
                <w:rFonts w:ascii="宋体" w:hAnsi="宋体" w:cs="宋体"/>
                <w:szCs w:val="21"/>
              </w:rPr>
              <w:t>：</w:t>
            </w:r>
            <w:r w:rsidRPr="001E4D68">
              <w:rPr>
                <w:rFonts w:ascii="宋体" w:hAnsi="宋体" w:cs="宋体" w:hint="eastAsia"/>
                <w:szCs w:val="21"/>
              </w:rPr>
              <w:t>与触摸一体机为同一品牌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/>
                <w:szCs w:val="21"/>
              </w:rPr>
              <w:t>1</w:t>
            </w:r>
            <w:r w:rsidRPr="001E4D68">
              <w:rPr>
                <w:rFonts w:ascii="宋体" w:hAnsi="宋体" w:cs="宋体" w:hint="eastAsia"/>
                <w:szCs w:val="21"/>
              </w:rPr>
              <w:t>.</w:t>
            </w:r>
            <w:r w:rsidRPr="001E4D68">
              <w:rPr>
                <w:rFonts w:ascii="宋体" w:hAnsi="宋体" w:cs="宋体"/>
                <w:szCs w:val="21"/>
              </w:rPr>
              <w:t>外观材质：</w:t>
            </w:r>
            <w:r w:rsidRPr="001E4D68">
              <w:rPr>
                <w:rFonts w:ascii="宋体" w:hAnsi="宋体" w:cs="宋体"/>
                <w:szCs w:val="21"/>
              </w:rPr>
              <w:t xml:space="preserve"> </w:t>
            </w:r>
            <w:r w:rsidRPr="001E4D68">
              <w:rPr>
                <w:rFonts w:ascii="宋体" w:hAnsi="宋体" w:cs="宋体"/>
                <w:szCs w:val="21"/>
              </w:rPr>
              <w:t>冷扎钢</w:t>
            </w:r>
            <w:r w:rsidRPr="001E4D68">
              <w:rPr>
                <w:rFonts w:ascii="宋体" w:hAnsi="宋体" w:cs="宋体" w:hint="eastAsia"/>
                <w:szCs w:val="21"/>
              </w:rPr>
              <w:t>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/>
                <w:szCs w:val="21"/>
              </w:rPr>
              <w:t>2</w:t>
            </w:r>
            <w:r w:rsidRPr="001E4D68">
              <w:rPr>
                <w:rFonts w:ascii="宋体" w:hAnsi="宋体" w:cs="宋体" w:hint="eastAsia"/>
                <w:szCs w:val="21"/>
              </w:rPr>
              <w:t>.</w:t>
            </w:r>
            <w:r w:rsidRPr="001E4D68">
              <w:rPr>
                <w:rFonts w:ascii="宋体" w:hAnsi="宋体" w:cs="宋体"/>
                <w:szCs w:val="21"/>
              </w:rPr>
              <w:t>图像传感器：</w:t>
            </w:r>
            <w:r w:rsidRPr="001E4D68">
              <w:rPr>
                <w:rFonts w:ascii="宋体" w:hAnsi="宋体" w:cs="宋体"/>
                <w:szCs w:val="21"/>
              </w:rPr>
              <w:t>1/</w:t>
            </w:r>
            <w:r w:rsidRPr="001E4D68">
              <w:rPr>
                <w:rFonts w:ascii="宋体" w:hAnsi="宋体" w:cs="宋体" w:hint="eastAsia"/>
                <w:szCs w:val="21"/>
              </w:rPr>
              <w:t>2.5</w:t>
            </w:r>
            <w:r w:rsidRPr="001E4D68">
              <w:rPr>
                <w:rFonts w:ascii="宋体" w:hAnsi="宋体" w:cs="宋体"/>
                <w:szCs w:val="21"/>
              </w:rPr>
              <w:t>英寸</w:t>
            </w:r>
            <w:r w:rsidRPr="001E4D68">
              <w:rPr>
                <w:rFonts w:ascii="宋体" w:hAnsi="宋体" w:cs="宋体"/>
                <w:szCs w:val="21"/>
              </w:rPr>
              <w:t>CMOS</w:t>
            </w:r>
            <w:r w:rsidRPr="001E4D68">
              <w:rPr>
                <w:rFonts w:ascii="宋体" w:hAnsi="宋体" w:cs="宋体" w:hint="eastAsia"/>
                <w:szCs w:val="21"/>
              </w:rPr>
              <w:t>专业图像</w:t>
            </w:r>
            <w:r w:rsidRPr="001E4D68">
              <w:rPr>
                <w:rFonts w:ascii="宋体" w:hAnsi="宋体" w:cs="宋体"/>
                <w:szCs w:val="21"/>
              </w:rPr>
              <w:t>传感器</w:t>
            </w:r>
            <w:r w:rsidRPr="001E4D68">
              <w:rPr>
                <w:rFonts w:ascii="宋体" w:hAnsi="宋体" w:cs="宋体" w:hint="eastAsia"/>
                <w:szCs w:val="21"/>
              </w:rPr>
              <w:t>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/>
                <w:szCs w:val="21"/>
              </w:rPr>
              <w:t>3</w:t>
            </w:r>
            <w:r w:rsidRPr="001E4D68">
              <w:rPr>
                <w:rFonts w:ascii="宋体" w:hAnsi="宋体" w:cs="宋体" w:hint="eastAsia"/>
                <w:szCs w:val="21"/>
              </w:rPr>
              <w:t>.</w:t>
            </w:r>
            <w:r w:rsidRPr="001E4D68">
              <w:rPr>
                <w:rFonts w:ascii="宋体" w:hAnsi="宋体" w:cs="宋体"/>
                <w:szCs w:val="21"/>
              </w:rPr>
              <w:t>图像像</w:t>
            </w:r>
            <w:r w:rsidRPr="001E4D68">
              <w:rPr>
                <w:rFonts w:ascii="宋体" w:hAnsi="宋体" w:cs="宋体" w:hint="eastAsia"/>
                <w:szCs w:val="21"/>
              </w:rPr>
              <w:t>素</w:t>
            </w:r>
            <w:r w:rsidRPr="001E4D68">
              <w:rPr>
                <w:rFonts w:ascii="宋体" w:hAnsi="宋体" w:cs="宋体"/>
                <w:szCs w:val="21"/>
              </w:rPr>
              <w:t>：</w:t>
            </w:r>
            <w:r w:rsidRPr="001E4D68">
              <w:rPr>
                <w:rFonts w:ascii="宋体" w:hAnsi="宋体" w:cs="宋体"/>
                <w:szCs w:val="21"/>
              </w:rPr>
              <w:t>≥</w:t>
            </w:r>
            <w:r w:rsidRPr="001E4D68">
              <w:rPr>
                <w:rFonts w:ascii="宋体" w:hAnsi="宋体" w:cs="宋体" w:hint="eastAsia"/>
                <w:szCs w:val="21"/>
              </w:rPr>
              <w:t>10</w:t>
            </w:r>
            <w:bookmarkStart w:id="2" w:name="_GoBack"/>
            <w:bookmarkEnd w:id="2"/>
            <w:r w:rsidRPr="001E4D68">
              <w:rPr>
                <w:rFonts w:ascii="宋体" w:hAnsi="宋体" w:cs="宋体"/>
                <w:szCs w:val="21"/>
              </w:rPr>
              <w:t>00</w:t>
            </w:r>
            <w:r w:rsidRPr="001E4D68">
              <w:rPr>
                <w:rFonts w:ascii="宋体" w:hAnsi="宋体" w:cs="宋体"/>
                <w:szCs w:val="21"/>
              </w:rPr>
              <w:t>万像素</w:t>
            </w:r>
            <w:r w:rsidRPr="001E4D68">
              <w:rPr>
                <w:rFonts w:ascii="宋体" w:hAnsi="宋体" w:cs="宋体" w:hint="eastAsia"/>
                <w:szCs w:val="21"/>
              </w:rPr>
              <w:t>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4.</w:t>
            </w:r>
            <w:r w:rsidRPr="001E4D68">
              <w:rPr>
                <w:rFonts w:ascii="宋体" w:hAnsi="宋体" w:cs="宋体" w:hint="eastAsia"/>
                <w:szCs w:val="21"/>
              </w:rPr>
              <w:t>支持幅面：</w:t>
            </w:r>
            <w:r w:rsidRPr="001E4D68">
              <w:rPr>
                <w:rFonts w:ascii="宋体" w:hAnsi="宋体" w:cs="宋体" w:hint="eastAsia"/>
                <w:szCs w:val="21"/>
              </w:rPr>
              <w:t>A4</w:t>
            </w:r>
            <w:r w:rsidRPr="001E4D68">
              <w:rPr>
                <w:rFonts w:ascii="宋体" w:hAnsi="宋体" w:cs="宋体" w:hint="eastAsia"/>
                <w:szCs w:val="21"/>
              </w:rPr>
              <w:t>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5.</w:t>
            </w:r>
            <w:r w:rsidRPr="001E4D68">
              <w:rPr>
                <w:rFonts w:ascii="宋体" w:hAnsi="宋体" w:cs="宋体" w:hint="eastAsia"/>
                <w:szCs w:val="21"/>
              </w:rPr>
              <w:t>输出格式：</w:t>
            </w:r>
            <w:r w:rsidRPr="001E4D68">
              <w:rPr>
                <w:rFonts w:ascii="宋体" w:hAnsi="宋体" w:cs="宋体" w:hint="eastAsia"/>
                <w:szCs w:val="21"/>
              </w:rPr>
              <w:t>MJPG</w:t>
            </w:r>
            <w:r w:rsidRPr="001E4D68">
              <w:rPr>
                <w:rFonts w:ascii="宋体" w:hAnsi="宋体" w:cs="宋体" w:hint="eastAsia"/>
                <w:szCs w:val="21"/>
              </w:rPr>
              <w:t>，</w:t>
            </w:r>
            <w:r w:rsidRPr="001E4D68">
              <w:rPr>
                <w:rFonts w:ascii="宋体" w:hAnsi="宋体" w:cs="宋体" w:hint="eastAsia"/>
                <w:szCs w:val="21"/>
              </w:rPr>
              <w:t>YUV</w:t>
            </w:r>
            <w:r w:rsidRPr="001E4D68">
              <w:rPr>
                <w:rFonts w:ascii="宋体" w:hAnsi="宋体" w:cs="宋体" w:hint="eastAsia"/>
                <w:szCs w:val="21"/>
              </w:rPr>
              <w:t>；</w:t>
            </w:r>
            <w:r w:rsidRPr="001E4D68">
              <w:rPr>
                <w:rFonts w:ascii="宋体" w:hAnsi="宋体" w:cs="宋体" w:hint="eastAsia"/>
                <w:szCs w:val="21"/>
              </w:rPr>
              <w:t xml:space="preserve">     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6.</w:t>
            </w:r>
            <w:r w:rsidRPr="001E4D68">
              <w:rPr>
                <w:rFonts w:ascii="宋体" w:hAnsi="宋体" w:cs="宋体" w:hint="eastAsia"/>
                <w:szCs w:val="21"/>
              </w:rPr>
              <w:t>自动光圈</w:t>
            </w:r>
            <w:r w:rsidRPr="001E4D68">
              <w:rPr>
                <w:rFonts w:ascii="宋体" w:hAnsi="宋体" w:cs="宋体" w:hint="eastAsia"/>
                <w:szCs w:val="21"/>
              </w:rPr>
              <w:t>,</w:t>
            </w:r>
            <w:r w:rsidRPr="001E4D68">
              <w:rPr>
                <w:rFonts w:ascii="宋体" w:hAnsi="宋体" w:cs="宋体" w:hint="eastAsia"/>
                <w:szCs w:val="21"/>
              </w:rPr>
              <w:t>自动白平衡，支持幅面的</w:t>
            </w:r>
            <w:r w:rsidRPr="001E4D68">
              <w:rPr>
                <w:rFonts w:ascii="宋体" w:hAnsi="宋体" w:cs="宋体" w:hint="eastAsia"/>
                <w:szCs w:val="21"/>
              </w:rPr>
              <w:t>90</w:t>
            </w:r>
            <w:r w:rsidRPr="001E4D68">
              <w:rPr>
                <w:rFonts w:ascii="宋体" w:hAnsi="宋体" w:cs="宋体" w:hint="eastAsia"/>
                <w:szCs w:val="21"/>
              </w:rPr>
              <w:t>度旋转；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7.</w:t>
            </w:r>
            <w:r w:rsidRPr="001E4D68">
              <w:rPr>
                <w:rFonts w:ascii="宋体" w:hAnsi="宋体" w:cs="宋体"/>
                <w:szCs w:val="21"/>
              </w:rPr>
              <w:t>打开方式：高级液压拉杆设计，并自带隐藏式拉手</w:t>
            </w:r>
            <w:r w:rsidRPr="001E4D68">
              <w:rPr>
                <w:rFonts w:ascii="宋体" w:hAnsi="宋体" w:cs="宋体" w:hint="eastAsia"/>
                <w:szCs w:val="21"/>
              </w:rPr>
              <w:t>,</w:t>
            </w:r>
            <w:r w:rsidRPr="001E4D68">
              <w:rPr>
                <w:rFonts w:ascii="宋体" w:hAnsi="宋体" w:cs="宋体" w:hint="eastAsia"/>
                <w:szCs w:val="21"/>
              </w:rPr>
              <w:t>主拍摄杆可以进行</w:t>
            </w:r>
            <w:r w:rsidRPr="001E4D68">
              <w:rPr>
                <w:rFonts w:ascii="宋体" w:hAnsi="宋体" w:cs="宋体" w:hint="eastAsia"/>
                <w:szCs w:val="21"/>
              </w:rPr>
              <w:t>180</w:t>
            </w:r>
            <w:r w:rsidRPr="001E4D68">
              <w:rPr>
                <w:rFonts w:ascii="宋体" w:hAnsi="宋体" w:cs="宋体" w:hint="eastAsia"/>
                <w:szCs w:val="21"/>
              </w:rPr>
              <w:t>度旋转以及</w:t>
            </w:r>
            <w:r w:rsidRPr="001E4D68">
              <w:rPr>
                <w:rFonts w:ascii="宋体" w:hAnsi="宋体" w:cs="宋体" w:hint="eastAsia"/>
                <w:szCs w:val="21"/>
              </w:rPr>
              <w:t>90</w:t>
            </w:r>
            <w:r w:rsidRPr="001E4D68">
              <w:rPr>
                <w:rFonts w:ascii="宋体" w:hAnsi="宋体" w:cs="宋体" w:hint="eastAsia"/>
                <w:szCs w:val="21"/>
              </w:rPr>
              <w:t>度折叠，过程中任意停留，任意拍摄；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8.</w:t>
            </w:r>
            <w:r w:rsidRPr="001E4D68">
              <w:rPr>
                <w:rFonts w:ascii="宋体" w:hAnsi="宋体" w:cs="宋体"/>
                <w:szCs w:val="21"/>
              </w:rPr>
              <w:t>光源：</w:t>
            </w:r>
            <w:r w:rsidRPr="001E4D68">
              <w:rPr>
                <w:rFonts w:ascii="宋体" w:hAnsi="宋体" w:cs="宋体"/>
                <w:szCs w:val="21"/>
              </w:rPr>
              <w:t xml:space="preserve"> LED</w:t>
            </w:r>
            <w:r w:rsidRPr="001E4D68">
              <w:rPr>
                <w:rFonts w:ascii="宋体" w:hAnsi="宋体" w:cs="宋体"/>
                <w:szCs w:val="21"/>
              </w:rPr>
              <w:t>补光灯，</w:t>
            </w:r>
            <w:r w:rsidRPr="001E4D68">
              <w:rPr>
                <w:rFonts w:ascii="宋体" w:hAnsi="宋体" w:cs="宋体" w:hint="eastAsia"/>
                <w:szCs w:val="21"/>
              </w:rPr>
              <w:t>带</w:t>
            </w:r>
            <w:r w:rsidRPr="001E4D68">
              <w:rPr>
                <w:rFonts w:ascii="宋体" w:hAnsi="宋体" w:cs="宋体"/>
                <w:szCs w:val="21"/>
              </w:rPr>
              <w:t>开关控制</w:t>
            </w:r>
            <w:r w:rsidRPr="001E4D68">
              <w:rPr>
                <w:rFonts w:ascii="宋体" w:hAnsi="宋体" w:cs="宋体" w:hint="eastAsia"/>
                <w:szCs w:val="21"/>
              </w:rPr>
              <w:t>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9.</w:t>
            </w:r>
            <w:r w:rsidRPr="001E4D68">
              <w:rPr>
                <w:rFonts w:ascii="宋体" w:hAnsi="宋体" w:cs="宋体"/>
                <w:szCs w:val="21"/>
              </w:rPr>
              <w:t>内置机箱锁</w:t>
            </w:r>
            <w:r w:rsidRPr="001E4D68">
              <w:rPr>
                <w:rFonts w:ascii="宋体" w:hAnsi="宋体" w:cs="宋体"/>
                <w:szCs w:val="21"/>
              </w:rPr>
              <w:t>,</w:t>
            </w:r>
            <w:r w:rsidRPr="001E4D68">
              <w:rPr>
                <w:rFonts w:ascii="宋体" w:hAnsi="宋体" w:cs="宋体"/>
                <w:szCs w:val="21"/>
              </w:rPr>
              <w:t>安全防盗</w:t>
            </w:r>
            <w:r w:rsidRPr="001E4D68">
              <w:rPr>
                <w:rFonts w:ascii="宋体" w:hAnsi="宋体" w:cs="宋体" w:hint="eastAsia"/>
                <w:szCs w:val="21"/>
              </w:rPr>
              <w:t>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10.</w:t>
            </w:r>
            <w:r w:rsidRPr="001E4D68">
              <w:rPr>
                <w:rFonts w:ascii="宋体" w:hAnsi="宋体" w:cs="宋体"/>
                <w:szCs w:val="21"/>
              </w:rPr>
              <w:t>扫描图片格式：</w:t>
            </w:r>
            <w:r w:rsidRPr="001E4D68">
              <w:rPr>
                <w:rFonts w:ascii="宋体" w:hAnsi="宋体" w:cs="宋体"/>
                <w:szCs w:val="21"/>
              </w:rPr>
              <w:t>JPG</w:t>
            </w:r>
            <w:r w:rsidRPr="001E4D68">
              <w:rPr>
                <w:rFonts w:ascii="宋体" w:hAnsi="宋体" w:cs="宋体"/>
                <w:szCs w:val="21"/>
              </w:rPr>
              <w:t>，</w:t>
            </w:r>
            <w:r w:rsidRPr="001E4D68">
              <w:rPr>
                <w:rFonts w:ascii="宋体" w:hAnsi="宋体" w:cs="宋体"/>
                <w:szCs w:val="21"/>
              </w:rPr>
              <w:t>TIF</w:t>
            </w:r>
            <w:r w:rsidRPr="001E4D68">
              <w:rPr>
                <w:rFonts w:ascii="宋体" w:hAnsi="宋体" w:cs="宋体"/>
                <w:szCs w:val="21"/>
              </w:rPr>
              <w:t>，</w:t>
            </w:r>
            <w:r w:rsidRPr="001E4D68">
              <w:rPr>
                <w:rFonts w:ascii="宋体" w:hAnsi="宋体" w:cs="宋体"/>
                <w:szCs w:val="21"/>
              </w:rPr>
              <w:t>PNG</w:t>
            </w:r>
            <w:r w:rsidRPr="001E4D68">
              <w:rPr>
                <w:rFonts w:ascii="宋体" w:hAnsi="宋体" w:cs="宋体"/>
                <w:szCs w:val="21"/>
              </w:rPr>
              <w:t>，</w:t>
            </w:r>
            <w:r w:rsidRPr="001E4D68">
              <w:rPr>
                <w:rFonts w:ascii="宋体" w:hAnsi="宋体" w:cs="宋体"/>
                <w:szCs w:val="21"/>
              </w:rPr>
              <w:t>BMP</w:t>
            </w:r>
            <w:r w:rsidRPr="001E4D68">
              <w:rPr>
                <w:rFonts w:ascii="宋体" w:hAnsi="宋体" w:cs="宋体" w:hint="eastAsia"/>
                <w:szCs w:val="21"/>
              </w:rPr>
              <w:t>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11.</w:t>
            </w:r>
            <w:r w:rsidRPr="001E4D68">
              <w:rPr>
                <w:rFonts w:ascii="宋体" w:hAnsi="宋体" w:cs="宋体"/>
                <w:szCs w:val="21"/>
              </w:rPr>
              <w:t>录像格式：</w:t>
            </w:r>
            <w:r w:rsidRPr="001E4D68">
              <w:rPr>
                <w:rFonts w:ascii="宋体" w:hAnsi="宋体" w:cs="宋体"/>
                <w:szCs w:val="21"/>
              </w:rPr>
              <w:t xml:space="preserve"> AVI</w:t>
            </w:r>
            <w:r w:rsidRPr="001E4D68">
              <w:rPr>
                <w:rFonts w:ascii="宋体" w:hAnsi="宋体" w:cs="宋体" w:hint="eastAsia"/>
                <w:szCs w:val="21"/>
              </w:rPr>
              <w:t>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软件部分：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1.</w:t>
            </w:r>
            <w:r w:rsidRPr="001E4D68">
              <w:rPr>
                <w:rFonts w:ascii="宋体" w:hAnsi="宋体" w:cs="宋体"/>
                <w:szCs w:val="21"/>
              </w:rPr>
              <w:t>实时批注，多种文字图形等工具选择</w:t>
            </w:r>
            <w:r w:rsidRPr="001E4D68">
              <w:rPr>
                <w:rFonts w:ascii="宋体" w:hAnsi="宋体" w:cs="宋体" w:hint="eastAsia"/>
                <w:szCs w:val="21"/>
              </w:rPr>
              <w:t>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/>
                <w:szCs w:val="21"/>
              </w:rPr>
              <w:t>2.</w:t>
            </w:r>
            <w:r w:rsidRPr="001E4D68">
              <w:rPr>
                <w:rFonts w:ascii="宋体" w:hAnsi="宋体" w:cs="宋体"/>
                <w:szCs w:val="21"/>
              </w:rPr>
              <w:t>多分辨率选择，支持高速</w:t>
            </w:r>
            <w:r w:rsidRPr="001E4D68">
              <w:rPr>
                <w:rFonts w:ascii="宋体" w:hAnsi="宋体" w:cs="宋体"/>
                <w:szCs w:val="21"/>
              </w:rPr>
              <w:t>/</w:t>
            </w:r>
            <w:r w:rsidRPr="001E4D68">
              <w:rPr>
                <w:rFonts w:ascii="宋体" w:hAnsi="宋体" w:cs="宋体"/>
                <w:szCs w:val="21"/>
              </w:rPr>
              <w:t>高质视频模式，可调节</w:t>
            </w:r>
            <w:r w:rsidRPr="001E4D68">
              <w:rPr>
                <w:rFonts w:ascii="宋体" w:hAnsi="宋体" w:cs="宋体"/>
                <w:szCs w:val="21"/>
              </w:rPr>
              <w:t>1:1</w:t>
            </w:r>
            <w:r w:rsidRPr="001E4D68">
              <w:rPr>
                <w:rFonts w:ascii="宋体" w:hAnsi="宋体" w:cs="宋体"/>
                <w:szCs w:val="21"/>
              </w:rPr>
              <w:t>显示</w:t>
            </w:r>
            <w:r w:rsidRPr="001E4D68">
              <w:rPr>
                <w:rFonts w:ascii="宋体" w:hAnsi="宋体" w:cs="宋体"/>
                <w:szCs w:val="21"/>
              </w:rPr>
              <w:t>/</w:t>
            </w:r>
            <w:r w:rsidRPr="001E4D68">
              <w:rPr>
                <w:rFonts w:ascii="宋体" w:hAnsi="宋体" w:cs="宋体"/>
                <w:szCs w:val="21"/>
              </w:rPr>
              <w:t>适应屏幕，显示比例一键选择</w:t>
            </w:r>
            <w:r w:rsidRPr="001E4D68">
              <w:rPr>
                <w:rFonts w:ascii="宋体" w:hAnsi="宋体" w:cs="宋体" w:hint="eastAsia"/>
                <w:szCs w:val="21"/>
              </w:rPr>
              <w:t>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/>
                <w:szCs w:val="21"/>
              </w:rPr>
              <w:t>3.</w:t>
            </w:r>
            <w:r w:rsidRPr="001E4D68">
              <w:rPr>
                <w:rFonts w:ascii="宋体" w:hAnsi="宋体" w:cs="宋体"/>
                <w:szCs w:val="21"/>
              </w:rPr>
              <w:t>自动调整白平衡，自动调整曝光动态。可以动态即时旋转，能在视频显示的同时进行亮度、对比度、饱和度的调整修正</w:t>
            </w:r>
            <w:r w:rsidRPr="001E4D68">
              <w:rPr>
                <w:rFonts w:ascii="宋体" w:hAnsi="宋体" w:cs="宋体" w:hint="eastAsia"/>
                <w:szCs w:val="21"/>
              </w:rPr>
              <w:t>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/>
                <w:szCs w:val="21"/>
              </w:rPr>
              <w:t>4.</w:t>
            </w:r>
            <w:r w:rsidRPr="001E4D68">
              <w:rPr>
                <w:rFonts w:ascii="宋体" w:hAnsi="宋体" w:cs="宋体" w:hint="eastAsia"/>
                <w:szCs w:val="21"/>
              </w:rPr>
              <w:t>对比教学功能</w:t>
            </w:r>
            <w:r w:rsidRPr="001E4D68">
              <w:rPr>
                <w:rFonts w:ascii="宋体" w:hAnsi="宋体" w:cs="宋体" w:hint="eastAsia"/>
                <w:szCs w:val="21"/>
              </w:rPr>
              <w:t>2</w:t>
            </w:r>
            <w:r w:rsidRPr="001E4D68">
              <w:rPr>
                <w:rFonts w:ascii="宋体" w:hAnsi="宋体" w:cs="宋体" w:hint="eastAsia"/>
                <w:szCs w:val="21"/>
              </w:rPr>
              <w:t>、</w:t>
            </w:r>
            <w:r w:rsidRPr="001E4D68">
              <w:rPr>
                <w:rFonts w:ascii="宋体" w:hAnsi="宋体" w:cs="宋体" w:hint="eastAsia"/>
                <w:szCs w:val="21"/>
              </w:rPr>
              <w:t>3</w:t>
            </w:r>
            <w:r w:rsidRPr="001E4D68">
              <w:rPr>
                <w:rFonts w:ascii="宋体" w:hAnsi="宋体" w:cs="宋体" w:hint="eastAsia"/>
                <w:szCs w:val="21"/>
              </w:rPr>
              <w:t>、</w:t>
            </w:r>
            <w:r w:rsidRPr="001E4D68">
              <w:rPr>
                <w:rFonts w:ascii="宋体" w:hAnsi="宋体" w:cs="宋体" w:hint="eastAsia"/>
                <w:szCs w:val="21"/>
              </w:rPr>
              <w:t>4</w:t>
            </w:r>
            <w:r w:rsidRPr="001E4D68">
              <w:rPr>
                <w:rFonts w:ascii="宋体" w:hAnsi="宋体" w:cs="宋体" w:hint="eastAsia"/>
                <w:szCs w:val="21"/>
              </w:rPr>
              <w:t>分屏，可以同时打开多个图像；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/>
                <w:szCs w:val="21"/>
              </w:rPr>
              <w:t>5.</w:t>
            </w:r>
            <w:r w:rsidRPr="001E4D68">
              <w:rPr>
                <w:rFonts w:ascii="宋体" w:hAnsi="宋体" w:cs="宋体"/>
                <w:szCs w:val="21"/>
              </w:rPr>
              <w:t>拍照，支持多种图片格式</w:t>
            </w:r>
            <w:r w:rsidRPr="001E4D68">
              <w:rPr>
                <w:rFonts w:ascii="宋体" w:hAnsi="宋体" w:cs="宋体" w:hint="eastAsia"/>
                <w:szCs w:val="21"/>
              </w:rPr>
              <w:t>，</w:t>
            </w:r>
            <w:r w:rsidRPr="001E4D68">
              <w:rPr>
                <w:rFonts w:ascii="宋体" w:hAnsi="宋体" w:cs="宋体"/>
                <w:szCs w:val="21"/>
              </w:rPr>
              <w:t>默认为</w:t>
            </w:r>
            <w:r w:rsidRPr="001E4D68">
              <w:rPr>
                <w:rFonts w:ascii="宋体" w:hAnsi="宋体" w:cs="宋体"/>
                <w:szCs w:val="21"/>
              </w:rPr>
              <w:t>JPG</w:t>
            </w:r>
            <w:r w:rsidRPr="001E4D68">
              <w:rPr>
                <w:rFonts w:ascii="宋体" w:hAnsi="宋体" w:cs="宋体"/>
                <w:szCs w:val="21"/>
              </w:rPr>
              <w:t>格式，可修改存储路径，可按时间命名或自定义文件名。</w:t>
            </w:r>
            <w:r w:rsidRPr="001E4D68">
              <w:rPr>
                <w:rFonts w:ascii="宋体" w:hAnsi="宋体" w:cs="宋体" w:hint="eastAsia"/>
                <w:szCs w:val="21"/>
              </w:rPr>
              <w:t>可设置彩色、黑白、灰度模式，自动纠斜，亮度、曝光、对比度等图像设置，自动降噪；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/>
                <w:szCs w:val="21"/>
              </w:rPr>
              <w:t>6.</w:t>
            </w:r>
            <w:r w:rsidRPr="001E4D68">
              <w:rPr>
                <w:rFonts w:ascii="宋体" w:hAnsi="宋体" w:cs="宋体"/>
                <w:szCs w:val="21"/>
              </w:rPr>
              <w:t>屏幕录像，一键录制指定屏幕范围的所有信息，方便制作教学视频</w:t>
            </w:r>
            <w:r w:rsidRPr="001E4D68">
              <w:rPr>
                <w:rFonts w:ascii="宋体" w:hAnsi="宋体" w:cs="宋体" w:hint="eastAsia"/>
                <w:szCs w:val="21"/>
              </w:rPr>
              <w:t>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/>
                <w:szCs w:val="21"/>
              </w:rPr>
              <w:t>7.</w:t>
            </w:r>
            <w:r w:rsidRPr="001E4D68">
              <w:rPr>
                <w:rFonts w:ascii="宋体" w:hAnsi="宋体" w:cs="宋体"/>
                <w:szCs w:val="21"/>
              </w:rPr>
              <w:t>所展示材料实时生成电子卷宗；可以控制管理影像传输</w:t>
            </w:r>
            <w:r w:rsidRPr="001E4D68">
              <w:rPr>
                <w:rFonts w:ascii="宋体" w:hAnsi="宋体" w:cs="宋体" w:hint="eastAsia"/>
                <w:szCs w:val="21"/>
              </w:rPr>
              <w:t>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/>
                <w:szCs w:val="21"/>
              </w:rPr>
              <w:t>8.</w:t>
            </w:r>
            <w:r w:rsidRPr="001E4D68">
              <w:rPr>
                <w:rFonts w:ascii="宋体" w:hAnsi="宋体" w:cs="宋体" w:hint="eastAsia"/>
                <w:szCs w:val="21"/>
              </w:rPr>
              <w:t xml:space="preserve"> </w:t>
            </w:r>
            <w:r w:rsidRPr="001E4D68">
              <w:rPr>
                <w:rFonts w:ascii="宋体" w:hAnsi="宋体" w:cs="宋体" w:hint="eastAsia"/>
                <w:szCs w:val="21"/>
              </w:rPr>
              <w:t>配套软件具有课件制作扫描和管理功能。支持新建、删除、改名，支持多级文件夹，支持鼠标直接拖动图片改变图片文件所属文件夹；支持自动连续扫描，速度可设；支持局部画面扫描，支持多个图片一键装订成册并自带阅</w:t>
            </w:r>
            <w:r w:rsidRPr="001E4D68">
              <w:rPr>
                <w:rFonts w:ascii="宋体" w:hAnsi="宋体" w:cs="宋体" w:hint="eastAsia"/>
                <w:szCs w:val="21"/>
              </w:rPr>
              <w:lastRenderedPageBreak/>
              <w:t>读，文字识别，</w:t>
            </w:r>
            <w:proofErr w:type="spellStart"/>
            <w:r w:rsidRPr="001E4D68">
              <w:rPr>
                <w:rFonts w:ascii="宋体" w:hAnsi="宋体" w:cs="宋体" w:hint="eastAsia"/>
                <w:szCs w:val="21"/>
              </w:rPr>
              <w:t>ppt</w:t>
            </w:r>
            <w:proofErr w:type="spellEnd"/>
            <w:r w:rsidRPr="001E4D68">
              <w:rPr>
                <w:rFonts w:ascii="宋体" w:hAnsi="宋体" w:cs="宋体" w:hint="eastAsia"/>
                <w:szCs w:val="21"/>
              </w:rPr>
              <w:t>、</w:t>
            </w:r>
            <w:r w:rsidRPr="001E4D68">
              <w:rPr>
                <w:rFonts w:ascii="宋体" w:hAnsi="宋体" w:cs="宋体" w:hint="eastAsia"/>
                <w:szCs w:val="21"/>
              </w:rPr>
              <w:t>word</w:t>
            </w:r>
            <w:r w:rsidRPr="001E4D68">
              <w:rPr>
                <w:rFonts w:ascii="宋体" w:hAnsi="宋体" w:cs="宋体" w:hint="eastAsia"/>
                <w:szCs w:val="21"/>
              </w:rPr>
              <w:t>图像视频一键导入功能，配套软件支持成册图片和一组图片一键转换成</w:t>
            </w:r>
            <w:r w:rsidRPr="001E4D68">
              <w:rPr>
                <w:rFonts w:ascii="宋体" w:hAnsi="宋体" w:cs="宋体" w:hint="eastAsia"/>
                <w:szCs w:val="21"/>
              </w:rPr>
              <w:t>PDF</w:t>
            </w:r>
            <w:r w:rsidRPr="001E4D68">
              <w:rPr>
                <w:rFonts w:ascii="宋体" w:hAnsi="宋体" w:cs="宋体" w:hint="eastAsia"/>
                <w:szCs w:val="21"/>
              </w:rPr>
              <w:t>文件；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/>
                <w:szCs w:val="21"/>
              </w:rPr>
              <w:t>9.</w:t>
            </w:r>
            <w:r w:rsidRPr="001E4D68">
              <w:rPr>
                <w:rFonts w:ascii="宋体" w:hAnsi="宋体" w:cs="宋体"/>
                <w:szCs w:val="21"/>
              </w:rPr>
              <w:t>快速抓图功能，轻松捕获实时视频图片，插入到文档等应用中</w:t>
            </w:r>
            <w:r w:rsidRPr="001E4D68">
              <w:rPr>
                <w:rFonts w:ascii="宋体" w:hAnsi="宋体" w:cs="宋体" w:hint="eastAsia"/>
                <w:szCs w:val="21"/>
              </w:rPr>
              <w:t>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/>
                <w:szCs w:val="21"/>
              </w:rPr>
              <w:t>10.</w:t>
            </w:r>
            <w:r w:rsidRPr="001E4D68">
              <w:rPr>
                <w:rFonts w:ascii="宋体" w:hAnsi="宋体" w:cs="宋体"/>
                <w:szCs w:val="21"/>
              </w:rPr>
              <w:t>支持滚动鼠标滑轮实现图像</w:t>
            </w:r>
            <w:r w:rsidRPr="001E4D68">
              <w:rPr>
                <w:rFonts w:ascii="宋体" w:hAnsi="宋体" w:cs="宋体" w:hint="eastAsia"/>
                <w:szCs w:val="21"/>
              </w:rPr>
              <w:t>20%-999%</w:t>
            </w:r>
            <w:r w:rsidRPr="001E4D68">
              <w:rPr>
                <w:rFonts w:ascii="宋体" w:hAnsi="宋体" w:cs="宋体"/>
                <w:szCs w:val="21"/>
              </w:rPr>
              <w:t>缩放，可进行视频实时的放大和缩小</w:t>
            </w:r>
            <w:r w:rsidRPr="001E4D68">
              <w:rPr>
                <w:rFonts w:ascii="宋体" w:hAnsi="宋体" w:cs="宋体" w:hint="eastAsia"/>
                <w:szCs w:val="21"/>
              </w:rPr>
              <w:t>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/>
                <w:szCs w:val="21"/>
              </w:rPr>
              <w:t>11.</w:t>
            </w:r>
            <w:r w:rsidRPr="001E4D68">
              <w:rPr>
                <w:rFonts w:ascii="宋体" w:hAnsi="宋体" w:cs="宋体"/>
                <w:szCs w:val="21"/>
              </w:rPr>
              <w:t>邮件功能：扫描存盘之影像可经由电子邮件软件</w:t>
            </w:r>
            <w:r w:rsidRPr="001E4D68">
              <w:rPr>
                <w:rFonts w:ascii="宋体" w:hAnsi="宋体" w:cs="宋体"/>
                <w:szCs w:val="21"/>
              </w:rPr>
              <w:t>E-mail</w:t>
            </w:r>
            <w:r w:rsidRPr="001E4D68">
              <w:rPr>
                <w:rFonts w:ascii="宋体" w:hAnsi="宋体" w:cs="宋体"/>
                <w:szCs w:val="21"/>
              </w:rPr>
              <w:t>至他方</w:t>
            </w:r>
            <w:r w:rsidRPr="001E4D68">
              <w:rPr>
                <w:rFonts w:ascii="宋体" w:hAnsi="宋体" w:cs="宋体" w:hint="eastAsia"/>
                <w:szCs w:val="21"/>
              </w:rPr>
              <w:t>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/>
                <w:szCs w:val="21"/>
              </w:rPr>
              <w:t>12.PDF</w:t>
            </w:r>
            <w:r w:rsidRPr="001E4D68">
              <w:rPr>
                <w:rFonts w:ascii="宋体" w:hAnsi="宋体" w:cs="宋体"/>
                <w:szCs w:val="21"/>
              </w:rPr>
              <w:t>保存：扫描的任何文档都可以直接</w:t>
            </w:r>
            <w:r w:rsidRPr="001E4D68">
              <w:rPr>
                <w:rFonts w:ascii="宋体" w:hAnsi="宋体" w:cs="宋体" w:hint="eastAsia"/>
                <w:szCs w:val="21"/>
              </w:rPr>
              <w:t>合并</w:t>
            </w:r>
            <w:r w:rsidRPr="001E4D68">
              <w:rPr>
                <w:rFonts w:ascii="宋体" w:hAnsi="宋体" w:cs="宋体"/>
                <w:szCs w:val="21"/>
              </w:rPr>
              <w:t>保存为</w:t>
            </w:r>
            <w:r w:rsidRPr="001E4D68">
              <w:rPr>
                <w:rFonts w:ascii="宋体" w:hAnsi="宋体" w:cs="宋体"/>
                <w:szCs w:val="21"/>
              </w:rPr>
              <w:t>PDF</w:t>
            </w:r>
            <w:r w:rsidRPr="001E4D68">
              <w:rPr>
                <w:rFonts w:ascii="宋体" w:hAnsi="宋体" w:cs="宋体" w:hint="eastAsia"/>
                <w:szCs w:val="21"/>
              </w:rPr>
              <w:t>或</w:t>
            </w:r>
            <w:r w:rsidRPr="001E4D68">
              <w:rPr>
                <w:rFonts w:ascii="宋体" w:hAnsi="宋体" w:cs="宋体" w:hint="eastAsia"/>
                <w:szCs w:val="21"/>
              </w:rPr>
              <w:t>TIFF</w:t>
            </w:r>
            <w:r w:rsidRPr="001E4D68">
              <w:rPr>
                <w:rFonts w:ascii="宋体" w:hAnsi="宋体" w:cs="宋体" w:hint="eastAsia"/>
                <w:szCs w:val="21"/>
              </w:rPr>
              <w:t>文件；</w:t>
            </w:r>
          </w:p>
          <w:p w:rsidR="00837FC1" w:rsidRPr="001E4D68" w:rsidRDefault="00837FC1" w:rsidP="007A5CD6">
            <w:pPr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/>
                <w:szCs w:val="21"/>
              </w:rPr>
              <w:t>13.</w:t>
            </w:r>
            <w:r w:rsidRPr="001E4D68">
              <w:rPr>
                <w:rFonts w:ascii="宋体" w:hAnsi="宋体" w:cs="宋体"/>
                <w:szCs w:val="21"/>
              </w:rPr>
              <w:t>高速扫描：</w:t>
            </w:r>
            <w:r w:rsidRPr="001E4D68">
              <w:rPr>
                <w:rFonts w:ascii="宋体" w:hAnsi="宋体" w:cs="宋体"/>
                <w:szCs w:val="21"/>
              </w:rPr>
              <w:t>1</w:t>
            </w:r>
            <w:r w:rsidRPr="001E4D68">
              <w:rPr>
                <w:rFonts w:ascii="宋体" w:hAnsi="宋体" w:cs="宋体"/>
                <w:szCs w:val="21"/>
              </w:rPr>
              <w:t>秒</w:t>
            </w:r>
            <w:r w:rsidRPr="001E4D68">
              <w:rPr>
                <w:rFonts w:ascii="宋体" w:hAnsi="宋体" w:cs="宋体"/>
                <w:szCs w:val="21"/>
              </w:rPr>
              <w:t>/</w:t>
            </w:r>
            <w:r w:rsidRPr="001E4D68">
              <w:rPr>
                <w:rFonts w:ascii="宋体" w:hAnsi="宋体" w:cs="宋体"/>
                <w:szCs w:val="21"/>
              </w:rPr>
              <w:t>张，可进行手动扫描和定时自动扫描，自定义设置图像存储路径。</w:t>
            </w:r>
            <w:r w:rsidRPr="001E4D68">
              <w:rPr>
                <w:rFonts w:ascii="宋体" w:hAnsi="宋体" w:cs="宋体" w:hint="eastAsia"/>
                <w:szCs w:val="21"/>
              </w:rPr>
              <w:t>可自动连拍，识别纸张后自动拍摄非人工设置间隔时间拍摄；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837FC1" w:rsidRPr="001E4D68" w:rsidTr="007A5CD6">
        <w:tc>
          <w:tcPr>
            <w:tcW w:w="384" w:type="dxa"/>
            <w:shd w:val="clear" w:color="auto" w:fill="auto"/>
            <w:vAlign w:val="center"/>
          </w:tcPr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lastRenderedPageBreak/>
              <w:t>5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  <w:r w:rsidRPr="001E4D68">
              <w:rPr>
                <w:rFonts w:ascii="宋体" w:hAnsi="宋体" w:cs="宋体" w:hint="eastAsia"/>
                <w:szCs w:val="21"/>
              </w:rPr>
              <w:t>组合推拉绿板</w:t>
            </w:r>
          </w:p>
        </w:tc>
        <w:tc>
          <w:tcPr>
            <w:tcW w:w="7155" w:type="dxa"/>
            <w:shd w:val="clear" w:color="auto" w:fill="auto"/>
            <w:vAlign w:val="center"/>
          </w:tcPr>
          <w:p w:rsidR="00837FC1" w:rsidRPr="001E4D68" w:rsidRDefault="00837FC1" w:rsidP="007A5CD6">
            <w:pPr>
              <w:widowControl/>
              <w:jc w:val="left"/>
              <w:rPr>
                <w:rFonts w:ascii="宋体" w:hAnsi="宋体" w:cs="宋体"/>
                <w:kern w:val="0"/>
                <w:szCs w:val="21"/>
                <w:lang w:bidi="en-US"/>
              </w:rPr>
            </w:pP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1.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结构：内外双层结构，内层为两块固定书写板与液晶触摸一体机正面平齐，外层为两块滑动书写板。</w:t>
            </w:r>
          </w:p>
          <w:p w:rsidR="00837FC1" w:rsidRPr="001E4D68" w:rsidRDefault="00837FC1" w:rsidP="007A5CD6">
            <w:pPr>
              <w:widowControl/>
              <w:jc w:val="left"/>
              <w:rPr>
                <w:rFonts w:ascii="宋体" w:hAnsi="宋体" w:cs="宋体"/>
                <w:kern w:val="0"/>
                <w:szCs w:val="21"/>
                <w:lang w:bidi="en-US"/>
              </w:rPr>
            </w:pP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2.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基本尺寸：≥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4000mm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×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1300mm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，可根据所配触摸一体机适当调整，确保与触摸一体机的有效配套。</w:t>
            </w:r>
          </w:p>
          <w:p w:rsidR="00837FC1" w:rsidRPr="001E4D68" w:rsidRDefault="00837FC1" w:rsidP="007A5CD6">
            <w:pPr>
              <w:widowControl/>
              <w:jc w:val="left"/>
              <w:rPr>
                <w:rFonts w:ascii="宋体" w:hAnsi="宋体" w:cs="宋体"/>
                <w:kern w:val="0"/>
                <w:szCs w:val="21"/>
                <w:lang w:bidi="en-US"/>
              </w:rPr>
            </w:pP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3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、书写板面为亚光墨绿色，采用优质烤漆钢板，厚度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0.3mm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。板面、漆膜硬度为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6H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、光泽度≤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6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光泽单位，粗糙度为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Ra1.6-3.2um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，板面书写流畅字迹清晰、易擦拭。背板选用优质蓝色防锈亚光彩涂钢板，纵向间隔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80mm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压有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20mm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专利加强筋，增强板体强度。</w:t>
            </w:r>
          </w:p>
          <w:p w:rsidR="00837FC1" w:rsidRPr="001E4D68" w:rsidRDefault="00837FC1" w:rsidP="007A5CD6">
            <w:pPr>
              <w:widowControl/>
              <w:jc w:val="left"/>
              <w:rPr>
                <w:rFonts w:ascii="宋体" w:hAnsi="宋体" w:cs="宋体"/>
                <w:kern w:val="0"/>
                <w:szCs w:val="21"/>
                <w:lang w:bidi="en-US"/>
              </w:rPr>
            </w:pP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4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、内芯材料选用高强度、吸音、防潮、阻燃聚苯乙烯板，厚度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14mm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。采用环保型双组份聚氨酯胶水，自动化流水线覆板作业，牵引、滴胶、刷胶、压固、切割下料一次完成，胶水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60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秒钟即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100%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固化定型，确保粘接牢固板面平整，甲醛释放量≤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0.2mg/L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，符合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GB/T 28231-2011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《书写板安全卫生要求》。</w:t>
            </w:r>
          </w:p>
          <w:p w:rsidR="00837FC1" w:rsidRPr="001E4D68" w:rsidRDefault="00837FC1" w:rsidP="007A5CD6">
            <w:pPr>
              <w:widowControl/>
              <w:jc w:val="left"/>
              <w:rPr>
                <w:rFonts w:ascii="宋体" w:hAnsi="宋体" w:cs="宋体"/>
                <w:kern w:val="0"/>
                <w:szCs w:val="21"/>
                <w:lang w:bidi="en-US"/>
              </w:rPr>
            </w:pP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5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、上轮采用减震消音双滑道吊轮，下轮采用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1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字型平轮单滑动结构，滑轮使用高精度轴承，滑动流畅、噪音小；书写时定位精确不晃动、滑动板前后晃动小于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0.5mm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，经久耐用。数目各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2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组，上下均匀安装，推拉顺畅自如，无卡挤现象和尖锐的摩擦声，稳定性好。</w:t>
            </w:r>
          </w:p>
          <w:p w:rsidR="00837FC1" w:rsidRPr="001E4D68" w:rsidRDefault="00837FC1" w:rsidP="007A5CD6">
            <w:pPr>
              <w:widowControl/>
              <w:jc w:val="left"/>
              <w:rPr>
                <w:rFonts w:ascii="宋体" w:hAnsi="宋体" w:cs="宋体"/>
                <w:kern w:val="0"/>
                <w:szCs w:val="21"/>
                <w:lang w:bidi="en-US"/>
              </w:rPr>
            </w:pP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6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、边框连接部分采用抗老化高强度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ABS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工程塑料注塑成型。规格≦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100mm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×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29mm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，采用双壁成腔流线型设计，≥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R25mm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的圆角，正面带黑板品牌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LOGO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注册商标标识，无尖角毛刺，符合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GB 21027-2007</w:t>
            </w:r>
            <w:r w:rsidRPr="001E4D68">
              <w:rPr>
                <w:rFonts w:ascii="宋体" w:hAnsi="宋体" w:cs="宋体" w:hint="eastAsia"/>
                <w:kern w:val="0"/>
                <w:szCs w:val="21"/>
                <w:lang w:bidi="en-US"/>
              </w:rPr>
              <w:t>《学生用品的安全通用要求》。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837FC1" w:rsidRPr="001E4D68" w:rsidRDefault="00837FC1" w:rsidP="007A5CD6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</w:tbl>
    <w:p w:rsidR="006E2E37" w:rsidRPr="001E4D68" w:rsidRDefault="006E2E37"/>
    <w:sectPr w:rsidR="006E2E37" w:rsidRPr="001E4D68" w:rsidSect="006E2E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630D" w:rsidRDefault="0021630D" w:rsidP="00837FC1">
      <w:r>
        <w:separator/>
      </w:r>
    </w:p>
  </w:endnote>
  <w:endnote w:type="continuationSeparator" w:id="1">
    <w:p w:rsidR="0021630D" w:rsidRDefault="0021630D" w:rsidP="00837F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630D" w:rsidRDefault="0021630D" w:rsidP="00837FC1">
      <w:r>
        <w:separator/>
      </w:r>
    </w:p>
  </w:footnote>
  <w:footnote w:type="continuationSeparator" w:id="1">
    <w:p w:rsidR="0021630D" w:rsidRDefault="0021630D" w:rsidP="00837F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96480"/>
    <w:multiLevelType w:val="multilevel"/>
    <w:tmpl w:val="56596480"/>
    <w:lvl w:ilvl="0">
      <w:start w:val="1"/>
      <w:numFmt w:val="decimal"/>
      <w:lvlText w:val="%1."/>
      <w:lvlJc w:val="left"/>
      <w:pPr>
        <w:ind w:left="60" w:hanging="420"/>
      </w:pPr>
    </w:lvl>
    <w:lvl w:ilvl="1">
      <w:start w:val="1"/>
      <w:numFmt w:val="lowerLetter"/>
      <w:lvlText w:val="%2)"/>
      <w:lvlJc w:val="left"/>
      <w:pPr>
        <w:ind w:left="480" w:hanging="420"/>
      </w:pPr>
    </w:lvl>
    <w:lvl w:ilvl="2">
      <w:start w:val="1"/>
      <w:numFmt w:val="lowerRoman"/>
      <w:lvlText w:val="%3."/>
      <w:lvlJc w:val="right"/>
      <w:pPr>
        <w:ind w:left="900" w:hanging="420"/>
      </w:pPr>
    </w:lvl>
    <w:lvl w:ilvl="3">
      <w:start w:val="1"/>
      <w:numFmt w:val="decimal"/>
      <w:lvlText w:val="%4."/>
      <w:lvlJc w:val="left"/>
      <w:pPr>
        <w:ind w:left="1320" w:hanging="420"/>
      </w:pPr>
    </w:lvl>
    <w:lvl w:ilvl="4">
      <w:start w:val="1"/>
      <w:numFmt w:val="lowerLetter"/>
      <w:lvlText w:val="%5)"/>
      <w:lvlJc w:val="left"/>
      <w:pPr>
        <w:ind w:left="1740" w:hanging="420"/>
      </w:pPr>
    </w:lvl>
    <w:lvl w:ilvl="5">
      <w:start w:val="1"/>
      <w:numFmt w:val="lowerRoman"/>
      <w:lvlText w:val="%6."/>
      <w:lvlJc w:val="right"/>
      <w:pPr>
        <w:ind w:left="2160" w:hanging="420"/>
      </w:pPr>
    </w:lvl>
    <w:lvl w:ilvl="6">
      <w:start w:val="1"/>
      <w:numFmt w:val="decimal"/>
      <w:lvlText w:val="%7."/>
      <w:lvlJc w:val="left"/>
      <w:pPr>
        <w:ind w:left="2580" w:hanging="420"/>
      </w:pPr>
    </w:lvl>
    <w:lvl w:ilvl="7">
      <w:start w:val="1"/>
      <w:numFmt w:val="lowerLetter"/>
      <w:lvlText w:val="%8)"/>
      <w:lvlJc w:val="left"/>
      <w:pPr>
        <w:ind w:left="3000" w:hanging="420"/>
      </w:pPr>
    </w:lvl>
    <w:lvl w:ilvl="8">
      <w:start w:val="1"/>
      <w:numFmt w:val="lowerRoman"/>
      <w:lvlText w:val="%9."/>
      <w:lvlJc w:val="right"/>
      <w:pPr>
        <w:ind w:left="34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3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37FC1"/>
    <w:rsid w:val="001E4D68"/>
    <w:rsid w:val="0021630D"/>
    <w:rsid w:val="006E2E37"/>
    <w:rsid w:val="00837FC1"/>
    <w:rsid w:val="00AD11E7"/>
    <w:rsid w:val="00CB6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FC1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837FC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37F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37FC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37F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37FC1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837FC1"/>
    <w:rPr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782</Words>
  <Characters>4460</Characters>
  <Application>Microsoft Office Word</Application>
  <DocSecurity>0</DocSecurity>
  <Lines>37</Lines>
  <Paragraphs>10</Paragraphs>
  <ScaleCrop>false</ScaleCrop>
  <Company/>
  <LinksUpToDate>false</LinksUpToDate>
  <CharactersWithSpaces>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chuna</dc:creator>
  <cp:lastModifiedBy>chuna</cp:lastModifiedBy>
  <cp:revision>4</cp:revision>
  <dcterms:created xsi:type="dcterms:W3CDTF">2019-01-08T08:16:00Z</dcterms:created>
  <dcterms:modified xsi:type="dcterms:W3CDTF">2019-01-08T08:32:00Z</dcterms:modified>
</cp:coreProperties>
</file>